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w:t>
      </w:r>
      <w:r>
        <w:rPr>
          <w:rFonts w:hint="eastAsia" w:ascii="方正小标宋简体" w:eastAsia="方正小标宋简体"/>
          <w:sz w:val="48"/>
          <w:szCs w:val="48"/>
          <w:lang w:eastAsia="zh-CN"/>
        </w:rPr>
        <w:t>公开招标</w:t>
      </w:r>
      <w:r>
        <w:rPr>
          <w:rFonts w:hint="eastAsia" w:ascii="方正小标宋简体" w:eastAsia="方正小标宋简体"/>
          <w:sz w:val="48"/>
          <w:szCs w:val="48"/>
        </w:rPr>
        <w:t>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132190594"/>
      <w:bookmarkStart w:id="1" w:name="_Toc150421095"/>
      <w:bookmarkStart w:id="2" w:name="_Toc22312"/>
      <w:bookmarkStart w:id="3" w:name="_Toc128397940"/>
      <w:bookmarkStart w:id="4" w:name="_Toc150421207"/>
      <w:bookmarkStart w:id="5" w:name="_Toc128150016"/>
      <w:bookmarkStart w:id="6" w:name="_Toc30382"/>
      <w:bookmarkStart w:id="7" w:name="_Toc152058250"/>
      <w:bookmarkStart w:id="8" w:name="_Toc130887460"/>
      <w:bookmarkStart w:id="9" w:name="_Toc17896"/>
    </w:p>
    <w:p w14:paraId="5F205F2A">
      <w:pPr>
        <w:pStyle w:val="2"/>
        <w:rPr>
          <w:rFonts w:ascii="方正小标宋简体" w:eastAsia="方正小标宋简体"/>
          <w:b w:val="0"/>
          <w:sz w:val="84"/>
          <w:szCs w:val="84"/>
        </w:rPr>
      </w:pPr>
      <w:bookmarkStart w:id="10" w:name="_Toc9039"/>
      <w:bookmarkStart w:id="11"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Pr>
        <w:rPr>
          <w:rFonts w:hint="eastAsia" w:eastAsia="宋体"/>
          <w:lang w:val="en-US" w:eastAsia="zh-CN"/>
        </w:rPr>
      </w:pPr>
      <w:r>
        <w:rPr>
          <w:rFonts w:hint="eastAsia"/>
          <w:lang w:val="en-US" w:eastAsia="zh-CN"/>
        </w:rPr>
        <w:t xml:space="preserve"> </w:t>
      </w:r>
    </w:p>
    <w:p w14:paraId="6D946AA3">
      <w:pPr>
        <w:pStyle w:val="16"/>
      </w:pPr>
    </w:p>
    <w:p w14:paraId="4389D862"/>
    <w:p w14:paraId="0B0E950F">
      <w:pPr>
        <w:spacing w:line="560" w:lineRule="exact"/>
        <w:jc w:val="both"/>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核酸提取仪</w:t>
      </w:r>
      <w:r>
        <w:rPr>
          <w:rFonts w:hint="eastAsia" w:ascii="方正小标宋简体" w:eastAsia="方正小标宋简体"/>
          <w:bCs/>
          <w:sz w:val="36"/>
          <w:szCs w:val="36"/>
          <w:u w:val="single"/>
          <w:lang w:val="en-US" w:eastAsia="zh-CN"/>
        </w:rPr>
        <w:t xml:space="preserve">（第二次） </w:t>
      </w:r>
    </w:p>
    <w:p w14:paraId="44F114F4">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2024-JL13(04)-W10092</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3C6A4A5">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53DB5ED">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CA5F6B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CF38FB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4CF96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2E7B8D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2658E3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0FAC33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6F1EF9D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039DC50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59786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3728357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95B6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B0E689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5D459E44">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28A59EE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65544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338D02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D90A6D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F9F7FB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6E51850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4E99F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3F66B3F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E3E9F7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B989C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554A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B30F47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1711097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4ED944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14:paraId="02721C66">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14:paraId="3AEFE547">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3F04D189">
      <w:pPr>
        <w:pStyle w:val="3"/>
        <w:keepNext w:val="0"/>
        <w:keepLines w:val="0"/>
        <w:adjustRightInd w:val="0"/>
        <w:snapToGrid w:val="0"/>
        <w:spacing w:line="560" w:lineRule="exact"/>
        <w:jc w:val="center"/>
        <w:rPr>
          <w:b w:val="0"/>
          <w:szCs w:val="44"/>
        </w:rPr>
      </w:pPr>
      <w:bookmarkStart w:id="12" w:name="_Toc285612601"/>
      <w:bookmarkStart w:id="13" w:name="_Toc150418388"/>
      <w:bookmarkStart w:id="14" w:name="_Toc17163"/>
      <w:bookmarkStart w:id="15" w:name="_Toc16893"/>
      <w:bookmarkStart w:id="16" w:name="_Toc390713968"/>
      <w:bookmarkStart w:id="17" w:name="_Toc20871"/>
      <w:bookmarkStart w:id="18" w:name="_Toc29108"/>
      <w:bookmarkStart w:id="19" w:name="_Toc152057797"/>
      <w:bookmarkStart w:id="20" w:name="_Toc240432230"/>
      <w:bookmarkStart w:id="21" w:name="_Toc112317766"/>
      <w:bookmarkStart w:id="22" w:name="_Toc6731"/>
      <w:bookmarkStart w:id="23" w:name="_Toc23099"/>
      <w:bookmarkStart w:id="24" w:name="_Hlk112258849"/>
      <w:bookmarkStart w:id="25"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12"/>
      <w:bookmarkEnd w:id="13"/>
      <w:bookmarkEnd w:id="14"/>
      <w:bookmarkEnd w:id="15"/>
      <w:bookmarkEnd w:id="16"/>
      <w:bookmarkEnd w:id="17"/>
      <w:bookmarkEnd w:id="18"/>
      <w:bookmarkEnd w:id="19"/>
      <w:bookmarkEnd w:id="20"/>
      <w:bookmarkEnd w:id="21"/>
      <w:bookmarkEnd w:id="22"/>
      <w:bookmarkEnd w:id="23"/>
    </w:p>
    <w:bookmarkEnd w:id="24"/>
    <w:p w14:paraId="422CDB90">
      <w:pPr>
        <w:pStyle w:val="4"/>
        <w:keepNext w:val="0"/>
        <w:keepLines w:val="0"/>
        <w:adjustRightInd w:val="0"/>
        <w:snapToGrid w:val="0"/>
        <w:spacing w:before="120" w:beforeLines="50" w:after="120" w:afterLines="50" w:line="560" w:lineRule="exact"/>
        <w:jc w:val="center"/>
        <w:rPr>
          <w:b w:val="0"/>
        </w:rPr>
      </w:pPr>
      <w:bookmarkStart w:id="26" w:name="_Toc4472"/>
      <w:bookmarkStart w:id="27" w:name="_Toc29441"/>
      <w:bookmarkStart w:id="28" w:name="_Toc112317767"/>
      <w:bookmarkStart w:id="29" w:name="_Toc26682"/>
      <w:bookmarkStart w:id="30" w:name="_Toc1813"/>
      <w:bookmarkStart w:id="31" w:name="_Toc29252"/>
      <w:bookmarkStart w:id="32" w:name="_Toc150418389"/>
      <w:bookmarkStart w:id="33" w:name="_Toc152057798"/>
      <w:bookmarkStart w:id="34" w:name="_Toc1424"/>
      <w:r>
        <w:rPr>
          <w:rFonts w:hint="eastAsia"/>
          <w:b w:val="0"/>
        </w:rPr>
        <w:t>一、</w:t>
      </w:r>
      <w:r>
        <w:rPr>
          <w:b w:val="0"/>
        </w:rPr>
        <w:t xml:space="preserve">说  </w:t>
      </w:r>
      <w:r>
        <w:rPr>
          <w:rFonts w:hint="eastAsia"/>
          <w:b w:val="0"/>
        </w:rPr>
        <w:t>明</w:t>
      </w:r>
      <w:bookmarkEnd w:id="26"/>
      <w:bookmarkEnd w:id="27"/>
      <w:bookmarkEnd w:id="28"/>
      <w:bookmarkEnd w:id="29"/>
      <w:bookmarkEnd w:id="30"/>
      <w:bookmarkEnd w:id="31"/>
      <w:bookmarkEnd w:id="32"/>
      <w:bookmarkEnd w:id="33"/>
      <w:bookmarkEnd w:id="34"/>
    </w:p>
    <w:p w14:paraId="43033606">
      <w:pPr>
        <w:pStyle w:val="5"/>
        <w:keepNext w:val="0"/>
        <w:keepLines w:val="0"/>
        <w:adjustRightInd w:val="0"/>
        <w:snapToGrid w:val="0"/>
        <w:ind w:firstLine="560" w:firstLineChars="200"/>
        <w:rPr>
          <w:rFonts w:ascii="黑体" w:hAnsi="黑体"/>
          <w:b w:val="0"/>
        </w:rPr>
      </w:pPr>
      <w:bookmarkStart w:id="35" w:name="_Toc21244"/>
      <w:bookmarkStart w:id="36" w:name="_Toc4155"/>
      <w:bookmarkStart w:id="37" w:name="_Toc23696"/>
      <w:bookmarkStart w:id="38" w:name="_Toc12237"/>
      <w:r>
        <w:rPr>
          <w:rFonts w:ascii="黑体" w:hAnsi="黑体"/>
          <w:b w:val="0"/>
        </w:rPr>
        <w:t>1</w:t>
      </w:r>
      <w:r>
        <w:rPr>
          <w:rFonts w:ascii="黑体" w:hAnsi="黑体"/>
          <w:b w:val="0"/>
          <w:snapToGrid w:val="0"/>
        </w:rPr>
        <w:t>.</w:t>
      </w:r>
      <w:r>
        <w:rPr>
          <w:rFonts w:ascii="黑体" w:hAnsi="黑体"/>
          <w:b w:val="0"/>
        </w:rPr>
        <w:t>概述</w:t>
      </w:r>
      <w:bookmarkEnd w:id="35"/>
      <w:bookmarkEnd w:id="36"/>
      <w:bookmarkEnd w:id="37"/>
      <w:bookmarkEnd w:id="38"/>
    </w:p>
    <w:p w14:paraId="6EBE3239">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57F7C1CA">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4783D46A">
      <w:pPr>
        <w:pStyle w:val="5"/>
        <w:keepNext w:val="0"/>
        <w:keepLines w:val="0"/>
        <w:adjustRightInd w:val="0"/>
        <w:snapToGrid w:val="0"/>
        <w:ind w:firstLine="560" w:firstLineChars="200"/>
        <w:rPr>
          <w:rFonts w:ascii="黑体" w:hAnsi="黑体"/>
          <w:b w:val="0"/>
        </w:rPr>
      </w:pPr>
      <w:bookmarkStart w:id="39" w:name="_Toc4805"/>
      <w:bookmarkStart w:id="40" w:name="_Toc5916"/>
      <w:bookmarkStart w:id="41" w:name="_Toc14495"/>
      <w:bookmarkStart w:id="42" w:name="_Toc15196"/>
      <w:r>
        <w:rPr>
          <w:rFonts w:ascii="黑体" w:hAnsi="黑体"/>
          <w:b w:val="0"/>
        </w:rPr>
        <w:t>2.定义</w:t>
      </w:r>
      <w:bookmarkEnd w:id="39"/>
      <w:bookmarkEnd w:id="40"/>
      <w:bookmarkEnd w:id="41"/>
      <w:bookmarkEnd w:id="42"/>
    </w:p>
    <w:p w14:paraId="6CB521A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0BE9BE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AA7EFE">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6ECCA9E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EF68D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3" w:name="_Hlk112421795"/>
      <w:r>
        <w:rPr>
          <w:rFonts w:hint="eastAsia" w:ascii="宋体" w:hAnsi="宋体"/>
          <w:bCs/>
          <w:snapToGrid w:val="0"/>
          <w:sz w:val="28"/>
          <w:szCs w:val="28"/>
        </w:rPr>
        <w:t>预</w:t>
      </w:r>
      <w:r>
        <w:rPr>
          <w:rFonts w:ascii="宋体" w:hAnsi="宋体"/>
          <w:bCs/>
          <w:snapToGrid w:val="0"/>
          <w:sz w:val="28"/>
          <w:szCs w:val="28"/>
        </w:rPr>
        <w:t>中标供应商</w:t>
      </w:r>
      <w:bookmarkEnd w:id="4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2C55B9A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4" w:name="_Hlk112351339"/>
      <w:bookmarkStart w:id="45" w:name="_Hlk112259183"/>
      <w:r>
        <w:rPr>
          <w:rFonts w:hint="eastAsia" w:ascii="宋体" w:hAnsi="宋体"/>
          <w:bCs/>
          <w:snapToGrid w:val="0"/>
          <w:sz w:val="28"/>
          <w:szCs w:val="28"/>
          <w:lang w:val="zh-CN"/>
        </w:rPr>
        <w:t>获得合同签订资格</w:t>
      </w:r>
      <w:bookmarkEnd w:id="44"/>
      <w:r>
        <w:rPr>
          <w:rFonts w:ascii="宋体" w:hAnsi="宋体"/>
          <w:bCs/>
          <w:snapToGrid w:val="0"/>
          <w:sz w:val="28"/>
          <w:szCs w:val="28"/>
          <w:lang w:val="zh-CN"/>
        </w:rPr>
        <w:t>的投标供应商</w:t>
      </w:r>
      <w:bookmarkEnd w:id="45"/>
      <w:r>
        <w:rPr>
          <w:rFonts w:hint="eastAsia" w:ascii="宋体" w:hAnsi="宋体"/>
          <w:bCs/>
          <w:snapToGrid w:val="0"/>
          <w:sz w:val="28"/>
          <w:szCs w:val="28"/>
        </w:rPr>
        <w:t>。</w:t>
      </w:r>
    </w:p>
    <w:p w14:paraId="5591F2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68E7A9D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7FBA8EA">
      <w:pPr>
        <w:pStyle w:val="5"/>
        <w:keepNext w:val="0"/>
        <w:keepLines w:val="0"/>
        <w:adjustRightInd w:val="0"/>
        <w:snapToGrid w:val="0"/>
        <w:ind w:firstLine="560" w:firstLineChars="200"/>
        <w:rPr>
          <w:rFonts w:ascii="黑体" w:hAnsi="黑体"/>
          <w:b w:val="0"/>
        </w:rPr>
      </w:pPr>
      <w:bookmarkStart w:id="46" w:name="_Toc20918"/>
      <w:bookmarkStart w:id="47" w:name="_Toc30001"/>
      <w:bookmarkStart w:id="48" w:name="_Toc24817"/>
      <w:bookmarkStart w:id="49" w:name="_Toc6915"/>
      <w:r>
        <w:rPr>
          <w:rFonts w:ascii="黑体" w:hAnsi="黑体"/>
          <w:b w:val="0"/>
        </w:rPr>
        <w:t>3.合格的投标供应商</w:t>
      </w:r>
      <w:bookmarkEnd w:id="46"/>
      <w:bookmarkEnd w:id="47"/>
      <w:bookmarkEnd w:id="48"/>
      <w:bookmarkEnd w:id="49"/>
    </w:p>
    <w:p w14:paraId="21AC65A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0E4F85F6">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A86F45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4687D76">
      <w:pPr>
        <w:pStyle w:val="5"/>
        <w:keepNext w:val="0"/>
        <w:keepLines w:val="0"/>
        <w:adjustRightInd w:val="0"/>
        <w:snapToGrid w:val="0"/>
        <w:ind w:firstLine="560" w:firstLineChars="200"/>
        <w:rPr>
          <w:rFonts w:ascii="黑体" w:hAnsi="黑体"/>
          <w:b w:val="0"/>
        </w:rPr>
      </w:pPr>
      <w:bookmarkStart w:id="50" w:name="_Toc22457"/>
      <w:bookmarkStart w:id="51" w:name="_Toc31193"/>
      <w:bookmarkStart w:id="52" w:name="_Toc385"/>
      <w:bookmarkStart w:id="53" w:name="_Toc16827"/>
      <w:r>
        <w:rPr>
          <w:rFonts w:ascii="黑体" w:hAnsi="黑体"/>
          <w:b w:val="0"/>
        </w:rPr>
        <w:t>4.</w:t>
      </w:r>
      <w:r>
        <w:rPr>
          <w:rFonts w:hint="eastAsia" w:ascii="黑体" w:hAnsi="黑体"/>
          <w:b w:val="0"/>
        </w:rPr>
        <w:t>合格的物资及其相关服务</w:t>
      </w:r>
      <w:bookmarkEnd w:id="50"/>
      <w:bookmarkEnd w:id="51"/>
      <w:bookmarkEnd w:id="52"/>
      <w:bookmarkEnd w:id="53"/>
    </w:p>
    <w:p w14:paraId="034573C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6BEE27B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205077D3">
      <w:pPr>
        <w:pStyle w:val="5"/>
        <w:keepNext w:val="0"/>
        <w:keepLines w:val="0"/>
        <w:adjustRightInd w:val="0"/>
        <w:snapToGrid w:val="0"/>
        <w:ind w:firstLine="560" w:firstLineChars="200"/>
        <w:rPr>
          <w:rFonts w:ascii="黑体" w:hAnsi="黑体"/>
          <w:b w:val="0"/>
        </w:rPr>
      </w:pPr>
      <w:bookmarkStart w:id="54" w:name="_Toc14319"/>
      <w:bookmarkStart w:id="55" w:name="_Toc32694"/>
      <w:bookmarkStart w:id="56" w:name="_Toc19329"/>
      <w:bookmarkStart w:id="57" w:name="_Toc26490"/>
      <w:r>
        <w:rPr>
          <w:rFonts w:ascii="黑体" w:hAnsi="黑体"/>
          <w:b w:val="0"/>
        </w:rPr>
        <w:t>5.</w:t>
      </w:r>
      <w:r>
        <w:rPr>
          <w:rFonts w:hint="eastAsia" w:ascii="黑体" w:hAnsi="黑体"/>
          <w:b w:val="0"/>
        </w:rPr>
        <w:t>投标委托</w:t>
      </w:r>
      <w:bookmarkEnd w:id="54"/>
      <w:bookmarkEnd w:id="55"/>
      <w:bookmarkEnd w:id="56"/>
      <w:bookmarkEnd w:id="57"/>
    </w:p>
    <w:p w14:paraId="06B4E792">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A1816B9">
      <w:pPr>
        <w:pStyle w:val="5"/>
        <w:keepNext w:val="0"/>
        <w:keepLines w:val="0"/>
        <w:adjustRightInd w:val="0"/>
        <w:snapToGrid w:val="0"/>
        <w:ind w:firstLine="560" w:firstLineChars="200"/>
        <w:rPr>
          <w:rFonts w:ascii="黑体" w:hAnsi="黑体"/>
          <w:b w:val="0"/>
        </w:rPr>
      </w:pPr>
      <w:bookmarkStart w:id="58" w:name="_Toc8712"/>
      <w:bookmarkStart w:id="59" w:name="_Toc9227"/>
      <w:bookmarkStart w:id="60" w:name="_Toc19327"/>
      <w:bookmarkStart w:id="61" w:name="_Toc18715"/>
      <w:r>
        <w:rPr>
          <w:rFonts w:ascii="黑体" w:hAnsi="黑体"/>
          <w:b w:val="0"/>
        </w:rPr>
        <w:t>6.</w:t>
      </w:r>
      <w:r>
        <w:rPr>
          <w:rFonts w:hint="eastAsia" w:ascii="黑体" w:hAnsi="黑体"/>
          <w:b w:val="0"/>
        </w:rPr>
        <w:t>投标费用</w:t>
      </w:r>
      <w:bookmarkEnd w:id="58"/>
      <w:bookmarkEnd w:id="59"/>
      <w:bookmarkEnd w:id="60"/>
      <w:bookmarkEnd w:id="61"/>
    </w:p>
    <w:p w14:paraId="5BC4C2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62" w:name="_Toc112317768"/>
    </w:p>
    <w:p w14:paraId="559C0140">
      <w:pPr>
        <w:pStyle w:val="5"/>
        <w:keepNext w:val="0"/>
        <w:keepLines w:val="0"/>
        <w:adjustRightInd w:val="0"/>
        <w:snapToGrid w:val="0"/>
        <w:ind w:firstLine="560" w:firstLineChars="200"/>
        <w:rPr>
          <w:rFonts w:ascii="黑体" w:hAnsi="黑体"/>
          <w:b w:val="0"/>
        </w:rPr>
      </w:pPr>
      <w:bookmarkStart w:id="63" w:name="_Toc28246"/>
      <w:bookmarkStart w:id="64" w:name="_Toc3327"/>
      <w:bookmarkStart w:id="65" w:name="_Toc27134"/>
      <w:bookmarkStart w:id="66" w:name="_Toc21299"/>
      <w:r>
        <w:rPr>
          <w:rFonts w:ascii="黑体" w:hAnsi="黑体"/>
          <w:b w:val="0"/>
        </w:rPr>
        <w:t>7.</w:t>
      </w:r>
      <w:r>
        <w:rPr>
          <w:rFonts w:hint="eastAsia" w:ascii="黑体" w:hAnsi="黑体"/>
          <w:b w:val="0"/>
        </w:rPr>
        <w:t>组织现场踏勘或召开标前答疑会</w:t>
      </w:r>
      <w:bookmarkEnd w:id="63"/>
      <w:bookmarkEnd w:id="64"/>
      <w:bookmarkEnd w:id="65"/>
      <w:bookmarkEnd w:id="66"/>
    </w:p>
    <w:p w14:paraId="2AAD7F8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5282D95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08EA4707">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BEE288A">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0655404B">
      <w:pPr>
        <w:pStyle w:val="5"/>
        <w:keepNext w:val="0"/>
        <w:keepLines w:val="0"/>
        <w:adjustRightInd w:val="0"/>
        <w:snapToGrid w:val="0"/>
        <w:ind w:firstLine="560" w:firstLineChars="200"/>
        <w:rPr>
          <w:rFonts w:ascii="黑体" w:hAnsi="黑体"/>
          <w:b w:val="0"/>
        </w:rPr>
      </w:pPr>
      <w:bookmarkStart w:id="67" w:name="_Toc15865"/>
      <w:bookmarkStart w:id="68" w:name="_Toc22602"/>
      <w:bookmarkStart w:id="69" w:name="_Toc27257"/>
      <w:bookmarkStart w:id="70" w:name="_Toc3251"/>
      <w:r>
        <w:rPr>
          <w:rFonts w:ascii="黑体" w:hAnsi="黑体"/>
          <w:b w:val="0"/>
        </w:rPr>
        <w:t>8.</w:t>
      </w:r>
      <w:r>
        <w:rPr>
          <w:rFonts w:hint="eastAsia" w:ascii="黑体" w:hAnsi="黑体"/>
          <w:b w:val="0"/>
        </w:rPr>
        <w:t>信息发布及媒体</w:t>
      </w:r>
      <w:bookmarkEnd w:id="67"/>
      <w:bookmarkEnd w:id="68"/>
      <w:bookmarkEnd w:id="69"/>
      <w:bookmarkEnd w:id="70"/>
    </w:p>
    <w:p w14:paraId="13DD54BD">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【投标供应商须知前附表】明确的</w:t>
      </w:r>
      <w:bookmarkStart w:id="72" w:name="_Hlk112508361"/>
      <w:r>
        <w:rPr>
          <w:rFonts w:ascii="宋体" w:hAnsi="宋体"/>
          <w:bCs/>
          <w:snapToGrid w:val="0"/>
          <w:sz w:val="28"/>
          <w:szCs w:val="28"/>
        </w:rPr>
        <w:t>媒体</w:t>
      </w:r>
      <w:bookmarkEnd w:id="71"/>
      <w:bookmarkEnd w:id="7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780CF455">
      <w:pPr>
        <w:pStyle w:val="4"/>
        <w:keepNext w:val="0"/>
        <w:keepLines w:val="0"/>
        <w:adjustRightInd w:val="0"/>
        <w:snapToGrid w:val="0"/>
        <w:spacing w:before="120" w:beforeLines="50" w:after="120" w:afterLines="50" w:line="560" w:lineRule="exact"/>
        <w:jc w:val="center"/>
        <w:rPr>
          <w:b w:val="0"/>
        </w:rPr>
      </w:pPr>
      <w:bookmarkStart w:id="73" w:name="_Toc20584"/>
      <w:bookmarkStart w:id="74" w:name="_Toc12848"/>
      <w:bookmarkStart w:id="75" w:name="_Toc2754"/>
      <w:bookmarkStart w:id="76" w:name="_Toc19582"/>
      <w:bookmarkStart w:id="77" w:name="_Toc20483"/>
      <w:bookmarkStart w:id="78" w:name="_Toc152057799"/>
      <w:bookmarkStart w:id="79" w:name="_Toc22901"/>
      <w:bookmarkStart w:id="80" w:name="_Toc150418390"/>
      <w:r>
        <w:rPr>
          <w:rFonts w:hint="eastAsia"/>
          <w:b w:val="0"/>
        </w:rPr>
        <w:t>二、招标文件</w:t>
      </w:r>
      <w:bookmarkEnd w:id="62"/>
      <w:bookmarkEnd w:id="73"/>
      <w:bookmarkEnd w:id="74"/>
      <w:bookmarkEnd w:id="75"/>
      <w:bookmarkEnd w:id="76"/>
      <w:r>
        <w:rPr>
          <w:rFonts w:hint="eastAsia"/>
          <w:b w:val="0"/>
        </w:rPr>
        <w:t>的内容及澄清与修改</w:t>
      </w:r>
      <w:bookmarkEnd w:id="77"/>
      <w:bookmarkEnd w:id="78"/>
      <w:bookmarkEnd w:id="79"/>
      <w:bookmarkEnd w:id="80"/>
    </w:p>
    <w:p w14:paraId="1ACDAA4C">
      <w:pPr>
        <w:pStyle w:val="5"/>
        <w:keepNext w:val="0"/>
        <w:keepLines w:val="0"/>
        <w:adjustRightInd w:val="0"/>
        <w:snapToGrid w:val="0"/>
        <w:ind w:firstLine="560" w:firstLineChars="200"/>
        <w:rPr>
          <w:rFonts w:ascii="黑体" w:hAnsi="黑体"/>
          <w:b w:val="0"/>
        </w:rPr>
      </w:pPr>
      <w:bookmarkStart w:id="81" w:name="_Toc1093"/>
      <w:bookmarkStart w:id="82" w:name="_Toc28585"/>
      <w:bookmarkStart w:id="83" w:name="_Toc3578"/>
      <w:bookmarkStart w:id="84" w:name="_Toc19910"/>
      <w:r>
        <w:rPr>
          <w:rFonts w:ascii="黑体" w:hAnsi="黑体"/>
          <w:b w:val="0"/>
        </w:rPr>
        <w:t>9.</w:t>
      </w:r>
      <w:r>
        <w:rPr>
          <w:rFonts w:hint="eastAsia" w:ascii="黑体" w:hAnsi="黑体"/>
          <w:b w:val="0"/>
        </w:rPr>
        <w:t>招标文件的内容</w:t>
      </w:r>
      <w:bookmarkEnd w:id="81"/>
      <w:bookmarkEnd w:id="82"/>
      <w:bookmarkEnd w:id="83"/>
      <w:bookmarkEnd w:id="84"/>
    </w:p>
    <w:p w14:paraId="4988C22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004403B2">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6809A28">
      <w:pPr>
        <w:pStyle w:val="5"/>
        <w:keepNext w:val="0"/>
        <w:keepLines w:val="0"/>
        <w:adjustRightInd w:val="0"/>
        <w:snapToGrid w:val="0"/>
        <w:ind w:firstLine="560" w:firstLineChars="200"/>
        <w:rPr>
          <w:rFonts w:ascii="黑体" w:hAnsi="黑体"/>
          <w:b w:val="0"/>
        </w:rPr>
      </w:pPr>
      <w:bookmarkStart w:id="85" w:name="_Toc24177"/>
      <w:bookmarkStart w:id="86" w:name="_Toc22181"/>
      <w:bookmarkStart w:id="87" w:name="_Toc8853"/>
      <w:bookmarkStart w:id="88" w:name="_Toc20436"/>
      <w:r>
        <w:rPr>
          <w:rFonts w:ascii="黑体" w:hAnsi="黑体"/>
          <w:b w:val="0"/>
        </w:rPr>
        <w:t>10</w:t>
      </w:r>
      <w:r>
        <w:rPr>
          <w:rFonts w:hint="eastAsia" w:ascii="黑体" w:hAnsi="黑体"/>
          <w:b w:val="0"/>
        </w:rPr>
        <w:t>.招标文件的澄清</w:t>
      </w:r>
      <w:bookmarkEnd w:id="85"/>
      <w:bookmarkEnd w:id="86"/>
      <w:bookmarkEnd w:id="87"/>
      <w:bookmarkEnd w:id="88"/>
      <w:r>
        <w:rPr>
          <w:rFonts w:hint="eastAsia" w:ascii="黑体" w:hAnsi="黑体"/>
          <w:b w:val="0"/>
        </w:rPr>
        <w:t>与修改</w:t>
      </w:r>
    </w:p>
    <w:p w14:paraId="529B1181">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73857AB6">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57A99B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0D479C76">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CB67818">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9781A6C">
      <w:pPr>
        <w:pStyle w:val="4"/>
        <w:keepNext w:val="0"/>
        <w:keepLines w:val="0"/>
        <w:adjustRightInd w:val="0"/>
        <w:snapToGrid w:val="0"/>
        <w:spacing w:before="120" w:beforeLines="50" w:after="120" w:afterLines="50" w:line="560" w:lineRule="exact"/>
        <w:jc w:val="center"/>
        <w:rPr>
          <w:b w:val="0"/>
        </w:rPr>
      </w:pPr>
      <w:bookmarkStart w:id="89" w:name="_Toc7979"/>
      <w:bookmarkStart w:id="90" w:name="_Toc29121"/>
      <w:bookmarkStart w:id="91" w:name="_Toc10634"/>
      <w:bookmarkStart w:id="92" w:name="_Toc21372"/>
      <w:bookmarkStart w:id="93" w:name="_Toc112317769"/>
      <w:bookmarkStart w:id="94" w:name="_Toc150418391"/>
      <w:bookmarkStart w:id="95" w:name="_Toc152057800"/>
      <w:bookmarkStart w:id="96" w:name="_Toc341"/>
      <w:bookmarkStart w:id="97" w:name="_Toc21015"/>
      <w:r>
        <w:rPr>
          <w:rFonts w:hint="eastAsia"/>
          <w:b w:val="0"/>
        </w:rPr>
        <w:t>三、投标文件</w:t>
      </w:r>
      <w:bookmarkEnd w:id="89"/>
      <w:bookmarkEnd w:id="90"/>
      <w:bookmarkEnd w:id="91"/>
      <w:bookmarkEnd w:id="92"/>
      <w:bookmarkEnd w:id="93"/>
      <w:r>
        <w:rPr>
          <w:rFonts w:hint="eastAsia"/>
          <w:b w:val="0"/>
        </w:rPr>
        <w:t>的基本要求</w:t>
      </w:r>
      <w:bookmarkEnd w:id="94"/>
      <w:bookmarkEnd w:id="95"/>
      <w:bookmarkEnd w:id="96"/>
      <w:bookmarkEnd w:id="97"/>
    </w:p>
    <w:p w14:paraId="59EAFE94">
      <w:pPr>
        <w:pStyle w:val="5"/>
        <w:keepNext w:val="0"/>
        <w:keepLines w:val="0"/>
        <w:adjustRightInd w:val="0"/>
        <w:snapToGrid w:val="0"/>
        <w:ind w:firstLine="560" w:firstLineChars="200"/>
        <w:rPr>
          <w:rFonts w:ascii="黑体" w:hAnsi="黑体"/>
          <w:b w:val="0"/>
        </w:rPr>
      </w:pPr>
      <w:bookmarkStart w:id="98" w:name="_Toc10966"/>
      <w:bookmarkStart w:id="99" w:name="_Toc16024"/>
      <w:bookmarkStart w:id="100" w:name="_Toc31638"/>
      <w:bookmarkStart w:id="101" w:name="_Toc8007"/>
      <w:r>
        <w:rPr>
          <w:rFonts w:ascii="黑体" w:hAnsi="黑体"/>
          <w:b w:val="0"/>
        </w:rPr>
        <w:t>11.</w:t>
      </w:r>
      <w:bookmarkEnd w:id="98"/>
      <w:bookmarkEnd w:id="99"/>
      <w:bookmarkEnd w:id="100"/>
      <w:bookmarkEnd w:id="101"/>
      <w:r>
        <w:rPr>
          <w:rFonts w:hint="eastAsia" w:ascii="黑体" w:hAnsi="黑体"/>
          <w:b w:val="0"/>
        </w:rPr>
        <w:t>编制要求</w:t>
      </w:r>
    </w:p>
    <w:p w14:paraId="54561EE7">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3E16B1D4">
      <w:pPr>
        <w:pStyle w:val="5"/>
        <w:keepNext w:val="0"/>
        <w:keepLines w:val="0"/>
        <w:adjustRightInd w:val="0"/>
        <w:snapToGrid w:val="0"/>
        <w:ind w:firstLine="560" w:firstLineChars="200"/>
        <w:rPr>
          <w:rFonts w:ascii="黑体" w:hAnsi="黑体"/>
          <w:b w:val="0"/>
        </w:rPr>
      </w:pPr>
      <w:bookmarkStart w:id="102" w:name="_Toc9124"/>
      <w:bookmarkStart w:id="103" w:name="_Toc25199"/>
      <w:bookmarkStart w:id="104" w:name="_Toc32710"/>
      <w:bookmarkStart w:id="105"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102"/>
      <w:bookmarkEnd w:id="103"/>
      <w:bookmarkEnd w:id="104"/>
      <w:bookmarkEnd w:id="105"/>
    </w:p>
    <w:p w14:paraId="100EA15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6" w:name="_Hlk130370619"/>
      <w:r>
        <w:rPr>
          <w:rFonts w:hint="eastAsia" w:ascii="黑体" w:hAnsi="黑体" w:eastAsia="黑体"/>
          <w:bCs/>
          <w:sz w:val="28"/>
          <w:szCs w:val="28"/>
          <w:lang w:val="zh-CN"/>
        </w:rPr>
        <w:t>应当</w:t>
      </w:r>
      <w:bookmarkEnd w:id="106"/>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51152E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3C6D1B3">
      <w:pPr>
        <w:pStyle w:val="5"/>
        <w:keepNext w:val="0"/>
        <w:keepLines w:val="0"/>
        <w:adjustRightInd w:val="0"/>
        <w:snapToGrid w:val="0"/>
        <w:ind w:firstLine="560" w:firstLineChars="200"/>
        <w:rPr>
          <w:rFonts w:ascii="黑体" w:hAnsi="黑体"/>
          <w:b w:val="0"/>
        </w:rPr>
      </w:pPr>
      <w:bookmarkStart w:id="107" w:name="_Toc14932"/>
      <w:bookmarkStart w:id="108" w:name="_Toc18518"/>
      <w:bookmarkStart w:id="109" w:name="_Toc7726"/>
      <w:bookmarkStart w:id="110" w:name="_Toc22392"/>
      <w:r>
        <w:rPr>
          <w:rFonts w:ascii="黑体" w:hAnsi="黑体"/>
          <w:b w:val="0"/>
        </w:rPr>
        <w:t>13.</w:t>
      </w:r>
      <w:r>
        <w:rPr>
          <w:rFonts w:hint="eastAsia" w:ascii="黑体" w:hAnsi="黑体"/>
          <w:b w:val="0"/>
        </w:rPr>
        <w:t>投标文件组成</w:t>
      </w:r>
      <w:bookmarkEnd w:id="107"/>
      <w:bookmarkEnd w:id="108"/>
      <w:bookmarkEnd w:id="109"/>
      <w:bookmarkEnd w:id="110"/>
    </w:p>
    <w:p w14:paraId="1783D0A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11" w:name="_Hlk112504983"/>
      <w:r>
        <w:rPr>
          <w:rFonts w:hint="eastAsia" w:ascii="黑体" w:hAnsi="黑体" w:eastAsia="黑体"/>
          <w:bCs/>
          <w:sz w:val="28"/>
          <w:szCs w:val="28"/>
          <w:lang w:val="zh-CN"/>
        </w:rPr>
        <w:t>价格文件、</w:t>
      </w:r>
      <w:bookmarkStart w:id="112" w:name="_Hlk112353436"/>
      <w:r>
        <w:rPr>
          <w:rFonts w:hint="eastAsia" w:ascii="黑体" w:hAnsi="黑体" w:eastAsia="黑体"/>
          <w:bCs/>
          <w:sz w:val="28"/>
          <w:szCs w:val="28"/>
          <w:lang w:val="zh-CN"/>
        </w:rPr>
        <w:t>商务技术</w:t>
      </w:r>
      <w:bookmarkEnd w:id="112"/>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11"/>
    <w:p w14:paraId="136DC878">
      <w:pPr>
        <w:pStyle w:val="5"/>
        <w:keepNext w:val="0"/>
        <w:keepLines w:val="0"/>
        <w:adjustRightInd w:val="0"/>
        <w:snapToGrid w:val="0"/>
        <w:ind w:firstLine="560" w:firstLineChars="200"/>
        <w:rPr>
          <w:rFonts w:ascii="黑体" w:hAnsi="黑体"/>
          <w:b w:val="0"/>
        </w:rPr>
      </w:pPr>
      <w:bookmarkStart w:id="113" w:name="_Toc24457"/>
      <w:bookmarkStart w:id="114" w:name="_Toc19972"/>
      <w:bookmarkStart w:id="115" w:name="_Toc19507"/>
      <w:bookmarkStart w:id="116" w:name="_Toc21237"/>
      <w:r>
        <w:rPr>
          <w:rFonts w:ascii="黑体" w:hAnsi="黑体"/>
          <w:b w:val="0"/>
        </w:rPr>
        <w:t>14.</w:t>
      </w:r>
      <w:r>
        <w:rPr>
          <w:rFonts w:hint="eastAsia" w:ascii="黑体" w:hAnsi="黑体"/>
          <w:b w:val="0"/>
        </w:rPr>
        <w:t>投标文件的编制</w:t>
      </w:r>
      <w:bookmarkEnd w:id="113"/>
      <w:bookmarkEnd w:id="114"/>
      <w:bookmarkEnd w:id="115"/>
      <w:bookmarkEnd w:id="116"/>
    </w:p>
    <w:p w14:paraId="3E5BE48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B821F1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6BE31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9E237A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DFEFD6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66A736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7" w:name="_Hlk130370840"/>
      <w:r>
        <w:rPr>
          <w:rFonts w:hint="eastAsia" w:ascii="宋体" w:hAnsi="宋体"/>
          <w:bCs/>
          <w:sz w:val="28"/>
          <w:szCs w:val="28"/>
          <w:lang w:val="zh-CN"/>
        </w:rPr>
        <w:t>招标文件</w:t>
      </w:r>
      <w:bookmarkEnd w:id="117"/>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902270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B2499E7">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C6ECBF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1CFFE3C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B3B19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29AAFEB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5BBF8E4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57BFA6F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FF6F2B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8" w:name="_Hlk130371190"/>
      <w:r>
        <w:rPr>
          <w:rFonts w:hint="eastAsia" w:ascii="宋体" w:hAnsi="宋体"/>
          <w:bCs/>
          <w:sz w:val="28"/>
          <w:szCs w:val="28"/>
          <w:lang w:val="zh-CN"/>
        </w:rPr>
        <w:t>（每页均加盖公章的，可以不盖骑缝章）</w:t>
      </w:r>
      <w:bookmarkEnd w:id="118"/>
      <w:r>
        <w:rPr>
          <w:rFonts w:hint="eastAsia" w:ascii="宋体" w:hAnsi="宋体"/>
          <w:bCs/>
          <w:sz w:val="28"/>
          <w:szCs w:val="28"/>
          <w:lang w:val="zh-CN"/>
        </w:rPr>
        <w:t>，不得随意涂改和增删。如有修改错漏之处，应当由法定代表人或授权代表签字。</w:t>
      </w:r>
    </w:p>
    <w:p w14:paraId="7CD6A9D6">
      <w:pPr>
        <w:pStyle w:val="5"/>
        <w:keepNext w:val="0"/>
        <w:keepLines w:val="0"/>
        <w:adjustRightInd w:val="0"/>
        <w:snapToGrid w:val="0"/>
        <w:ind w:firstLine="560" w:firstLineChars="200"/>
        <w:rPr>
          <w:rFonts w:ascii="黑体" w:hAnsi="黑体"/>
          <w:b w:val="0"/>
        </w:rPr>
      </w:pPr>
      <w:bookmarkStart w:id="119" w:name="_Toc15503"/>
      <w:bookmarkStart w:id="120" w:name="_Toc23265"/>
      <w:bookmarkStart w:id="121" w:name="_Toc18347"/>
      <w:bookmarkStart w:id="122" w:name="_Toc14720"/>
      <w:r>
        <w:rPr>
          <w:rFonts w:hint="eastAsia" w:ascii="黑体" w:hAnsi="黑体"/>
          <w:b w:val="0"/>
        </w:rPr>
        <w:t>1</w:t>
      </w:r>
      <w:r>
        <w:rPr>
          <w:rFonts w:ascii="黑体" w:hAnsi="黑体"/>
          <w:b w:val="0"/>
        </w:rPr>
        <w:t>5.</w:t>
      </w:r>
      <w:r>
        <w:rPr>
          <w:rFonts w:hint="eastAsia" w:ascii="黑体" w:hAnsi="黑体"/>
          <w:b w:val="0"/>
        </w:rPr>
        <w:t>投标有效期</w:t>
      </w:r>
      <w:bookmarkEnd w:id="119"/>
      <w:bookmarkEnd w:id="120"/>
      <w:bookmarkEnd w:id="121"/>
      <w:bookmarkEnd w:id="122"/>
    </w:p>
    <w:p w14:paraId="682FFA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5BA4356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614094D">
      <w:pPr>
        <w:pStyle w:val="5"/>
        <w:keepNext w:val="0"/>
        <w:keepLines w:val="0"/>
        <w:adjustRightInd w:val="0"/>
        <w:snapToGrid w:val="0"/>
        <w:ind w:firstLine="560" w:firstLineChars="200"/>
        <w:rPr>
          <w:rFonts w:ascii="黑体" w:hAnsi="黑体"/>
          <w:b w:val="0"/>
        </w:rPr>
      </w:pPr>
      <w:bookmarkStart w:id="123" w:name="_Toc14212"/>
      <w:bookmarkStart w:id="124" w:name="_Toc3489"/>
      <w:bookmarkStart w:id="125" w:name="_Toc11462"/>
      <w:bookmarkStart w:id="126" w:name="_Toc16961"/>
      <w:r>
        <w:rPr>
          <w:rFonts w:hint="eastAsia" w:ascii="黑体" w:hAnsi="黑体"/>
          <w:b w:val="0"/>
        </w:rPr>
        <w:t>1</w:t>
      </w:r>
      <w:r>
        <w:rPr>
          <w:rFonts w:ascii="黑体" w:hAnsi="黑体"/>
          <w:b w:val="0"/>
        </w:rPr>
        <w:t>6.</w:t>
      </w:r>
      <w:r>
        <w:rPr>
          <w:rFonts w:hint="eastAsia" w:ascii="黑体" w:hAnsi="黑体"/>
          <w:b w:val="0"/>
        </w:rPr>
        <w:t>投标报价</w:t>
      </w:r>
      <w:bookmarkEnd w:id="123"/>
      <w:bookmarkEnd w:id="124"/>
      <w:bookmarkEnd w:id="125"/>
      <w:bookmarkEnd w:id="126"/>
    </w:p>
    <w:p w14:paraId="5C394C4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83B641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64F39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259F5B5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02A25F5C">
      <w:pPr>
        <w:pStyle w:val="5"/>
        <w:keepNext w:val="0"/>
        <w:keepLines w:val="0"/>
        <w:adjustRightInd w:val="0"/>
        <w:snapToGrid w:val="0"/>
        <w:ind w:firstLine="560" w:firstLineChars="200"/>
        <w:rPr>
          <w:rFonts w:ascii="黑体" w:hAnsi="黑体"/>
          <w:b w:val="0"/>
        </w:rPr>
      </w:pPr>
      <w:bookmarkStart w:id="127" w:name="_Toc10177"/>
      <w:bookmarkStart w:id="128" w:name="_Toc5641"/>
      <w:bookmarkStart w:id="129" w:name="_Toc28896"/>
      <w:bookmarkStart w:id="130" w:name="_Toc9609"/>
      <w:r>
        <w:rPr>
          <w:rFonts w:ascii="黑体" w:hAnsi="黑体"/>
          <w:b w:val="0"/>
        </w:rPr>
        <w:t>17.</w:t>
      </w:r>
      <w:r>
        <w:rPr>
          <w:rFonts w:hint="eastAsia" w:ascii="黑体" w:hAnsi="黑体"/>
          <w:b w:val="0"/>
        </w:rPr>
        <w:t>投标保证金</w:t>
      </w:r>
      <w:bookmarkEnd w:id="127"/>
      <w:bookmarkEnd w:id="128"/>
      <w:bookmarkEnd w:id="129"/>
      <w:bookmarkEnd w:id="130"/>
    </w:p>
    <w:p w14:paraId="5D2DA1A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00FCBE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31" w:name="_Hlk130371222"/>
      <w:r>
        <w:rPr>
          <w:rFonts w:hint="eastAsia" w:ascii="宋体" w:hAnsi="宋体"/>
          <w:bCs/>
          <w:sz w:val="28"/>
          <w:szCs w:val="28"/>
          <w:lang w:val="zh-CN"/>
        </w:rPr>
        <w:t>应当</w:t>
      </w:r>
      <w:bookmarkEnd w:id="131"/>
      <w:r>
        <w:rPr>
          <w:rFonts w:ascii="宋体" w:hAnsi="宋体"/>
          <w:bCs/>
          <w:sz w:val="28"/>
          <w:szCs w:val="28"/>
          <w:lang w:val="zh-CN"/>
        </w:rPr>
        <w:t>采取非现金方式</w:t>
      </w:r>
      <w:r>
        <w:rPr>
          <w:rFonts w:hint="eastAsia" w:ascii="宋体" w:hAnsi="宋体"/>
          <w:bCs/>
          <w:sz w:val="28"/>
          <w:szCs w:val="28"/>
          <w:lang w:val="zh-CN"/>
        </w:rPr>
        <w:t>缴纳</w:t>
      </w:r>
      <w:bookmarkStart w:id="132" w:name="_Hlk130371231"/>
      <w:r>
        <w:rPr>
          <w:rFonts w:hint="eastAsia" w:ascii="宋体" w:hAnsi="宋体"/>
          <w:bCs/>
          <w:sz w:val="28"/>
          <w:szCs w:val="28"/>
          <w:lang w:val="zh-CN"/>
        </w:rPr>
        <w:t>。采取汇款方式缴纳的，</w:t>
      </w:r>
      <w:bookmarkEnd w:id="132"/>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038E811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207C1E8E">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175B1A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54E6CC7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07BE4B7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B31FB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68ADCE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33"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33"/>
      <w:r>
        <w:rPr>
          <w:rFonts w:hint="eastAsia" w:ascii="宋体" w:hAnsi="宋体"/>
          <w:bCs/>
          <w:sz w:val="28"/>
          <w:szCs w:val="28"/>
        </w:rPr>
        <w:t>；</w:t>
      </w:r>
    </w:p>
    <w:p w14:paraId="759D21A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4" w:name="_Toc112317770"/>
    </w:p>
    <w:p w14:paraId="6BD12536">
      <w:pPr>
        <w:pStyle w:val="4"/>
        <w:keepNext w:val="0"/>
        <w:keepLines w:val="0"/>
        <w:adjustRightInd w:val="0"/>
        <w:snapToGrid w:val="0"/>
        <w:spacing w:before="120" w:beforeLines="50" w:after="120" w:afterLines="50" w:line="560" w:lineRule="exact"/>
        <w:jc w:val="center"/>
        <w:rPr>
          <w:b w:val="0"/>
        </w:rPr>
      </w:pPr>
      <w:bookmarkStart w:id="135" w:name="_Toc150418392"/>
      <w:bookmarkStart w:id="136" w:name="_Toc21788"/>
      <w:bookmarkStart w:id="137" w:name="_Toc29835"/>
      <w:bookmarkStart w:id="138" w:name="_Toc23111"/>
      <w:bookmarkStart w:id="139" w:name="_Toc21760"/>
      <w:bookmarkStart w:id="140" w:name="_Toc3266"/>
      <w:bookmarkStart w:id="141" w:name="_Toc152057801"/>
      <w:bookmarkStart w:id="142" w:name="_Toc9861"/>
      <w:r>
        <w:rPr>
          <w:rFonts w:hint="eastAsia"/>
          <w:b w:val="0"/>
        </w:rPr>
        <w:t>四、投标文件提交</w:t>
      </w:r>
      <w:bookmarkEnd w:id="134"/>
      <w:bookmarkEnd w:id="135"/>
      <w:bookmarkEnd w:id="136"/>
      <w:bookmarkEnd w:id="137"/>
      <w:bookmarkEnd w:id="138"/>
      <w:bookmarkEnd w:id="139"/>
      <w:bookmarkEnd w:id="140"/>
      <w:bookmarkEnd w:id="141"/>
      <w:bookmarkEnd w:id="142"/>
    </w:p>
    <w:p w14:paraId="14EF937D">
      <w:pPr>
        <w:pStyle w:val="5"/>
        <w:keepNext w:val="0"/>
        <w:keepLines w:val="0"/>
        <w:adjustRightInd w:val="0"/>
        <w:snapToGrid w:val="0"/>
        <w:ind w:firstLine="560" w:firstLineChars="200"/>
        <w:rPr>
          <w:rFonts w:ascii="黑体" w:hAnsi="黑体"/>
          <w:b w:val="0"/>
        </w:rPr>
      </w:pPr>
      <w:bookmarkStart w:id="143" w:name="_Toc30431"/>
      <w:bookmarkStart w:id="144" w:name="_Toc23560"/>
      <w:bookmarkStart w:id="145" w:name="_Toc11049"/>
      <w:bookmarkStart w:id="146" w:name="_Toc23336"/>
      <w:r>
        <w:rPr>
          <w:rFonts w:ascii="黑体" w:hAnsi="黑体"/>
          <w:b w:val="0"/>
        </w:rPr>
        <w:t>18.</w:t>
      </w:r>
      <w:r>
        <w:rPr>
          <w:rFonts w:hint="eastAsia" w:ascii="黑体" w:hAnsi="黑体"/>
          <w:b w:val="0"/>
        </w:rPr>
        <w:t>投标文件密封及标记</w:t>
      </w:r>
      <w:bookmarkEnd w:id="143"/>
      <w:bookmarkEnd w:id="144"/>
      <w:bookmarkEnd w:id="145"/>
      <w:bookmarkEnd w:id="146"/>
    </w:p>
    <w:p w14:paraId="4715CF94">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3E55D3E8">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48B78514">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1CFC7698">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7"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7"/>
      <w:r>
        <w:rPr>
          <w:rFonts w:ascii="宋体" w:hAnsi="宋体"/>
          <w:bCs/>
          <w:sz w:val="28"/>
          <w:szCs w:val="28"/>
        </w:rPr>
        <w:t>。</w:t>
      </w:r>
    </w:p>
    <w:p w14:paraId="65A42B69">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5AD86B2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1B3A8B2">
      <w:pPr>
        <w:pStyle w:val="5"/>
        <w:keepNext w:val="0"/>
        <w:keepLines w:val="0"/>
        <w:adjustRightInd w:val="0"/>
        <w:snapToGrid w:val="0"/>
        <w:ind w:firstLine="560" w:firstLineChars="200"/>
        <w:rPr>
          <w:rFonts w:ascii="黑体" w:hAnsi="黑体"/>
          <w:b w:val="0"/>
        </w:rPr>
      </w:pPr>
      <w:bookmarkStart w:id="148" w:name="_Toc8208"/>
      <w:bookmarkStart w:id="149" w:name="_Toc16058"/>
      <w:bookmarkStart w:id="150" w:name="_Toc12761"/>
      <w:bookmarkStart w:id="151" w:name="_Toc27185"/>
      <w:r>
        <w:rPr>
          <w:rFonts w:ascii="黑体" w:hAnsi="黑体"/>
          <w:b w:val="0"/>
        </w:rPr>
        <w:t>19.</w:t>
      </w:r>
      <w:r>
        <w:rPr>
          <w:rFonts w:hint="eastAsia" w:ascii="黑体" w:hAnsi="黑体"/>
          <w:b w:val="0"/>
        </w:rPr>
        <w:t>投标文件的修改和撤回</w:t>
      </w:r>
      <w:bookmarkEnd w:id="148"/>
      <w:bookmarkEnd w:id="149"/>
      <w:bookmarkEnd w:id="150"/>
      <w:bookmarkEnd w:id="151"/>
    </w:p>
    <w:p w14:paraId="676EE63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984563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E414EE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3EC808F1">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37ED9121">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52" w:name="_Toc112317771"/>
    </w:p>
    <w:p w14:paraId="41E9025F">
      <w:pPr>
        <w:pStyle w:val="4"/>
        <w:keepNext w:val="0"/>
        <w:keepLines w:val="0"/>
        <w:adjustRightInd w:val="0"/>
        <w:snapToGrid w:val="0"/>
        <w:spacing w:before="120" w:beforeLines="50" w:after="120" w:afterLines="50" w:line="560" w:lineRule="exact"/>
        <w:jc w:val="center"/>
        <w:rPr>
          <w:b w:val="0"/>
        </w:rPr>
      </w:pPr>
      <w:bookmarkStart w:id="153" w:name="_Toc19755"/>
      <w:bookmarkStart w:id="154" w:name="_Toc152057802"/>
      <w:bookmarkStart w:id="155" w:name="_Toc757"/>
      <w:bookmarkStart w:id="156" w:name="_Toc20617"/>
      <w:bookmarkStart w:id="157" w:name="_Toc15835"/>
      <w:bookmarkStart w:id="158" w:name="_Toc150418393"/>
      <w:bookmarkStart w:id="159" w:name="_Toc14016"/>
      <w:bookmarkStart w:id="160" w:name="_Toc12621"/>
      <w:r>
        <w:rPr>
          <w:rFonts w:hint="eastAsia"/>
          <w:b w:val="0"/>
        </w:rPr>
        <w:t>五、开标与评标</w:t>
      </w:r>
      <w:bookmarkEnd w:id="152"/>
      <w:bookmarkEnd w:id="153"/>
      <w:bookmarkEnd w:id="154"/>
      <w:bookmarkEnd w:id="155"/>
      <w:bookmarkEnd w:id="156"/>
      <w:bookmarkEnd w:id="157"/>
      <w:bookmarkEnd w:id="158"/>
      <w:bookmarkEnd w:id="159"/>
      <w:bookmarkEnd w:id="160"/>
    </w:p>
    <w:p w14:paraId="36C8AE42">
      <w:pPr>
        <w:pStyle w:val="5"/>
        <w:keepNext w:val="0"/>
        <w:keepLines w:val="0"/>
        <w:adjustRightInd w:val="0"/>
        <w:snapToGrid w:val="0"/>
        <w:ind w:firstLine="560" w:firstLineChars="200"/>
        <w:rPr>
          <w:rFonts w:ascii="黑体" w:hAnsi="黑体"/>
          <w:b w:val="0"/>
        </w:rPr>
      </w:pPr>
      <w:bookmarkStart w:id="161" w:name="_Toc20058"/>
      <w:bookmarkStart w:id="162" w:name="_Toc28475"/>
      <w:bookmarkStart w:id="163" w:name="_Toc14656"/>
      <w:bookmarkStart w:id="164" w:name="_Toc6783"/>
      <w:r>
        <w:rPr>
          <w:rFonts w:ascii="黑体" w:hAnsi="黑体"/>
          <w:b w:val="0"/>
        </w:rPr>
        <w:t>20.</w:t>
      </w:r>
      <w:r>
        <w:rPr>
          <w:rFonts w:hint="eastAsia" w:ascii="黑体" w:hAnsi="黑体"/>
          <w:b w:val="0"/>
        </w:rPr>
        <w:t>开标</w:t>
      </w:r>
      <w:bookmarkEnd w:id="161"/>
      <w:bookmarkEnd w:id="162"/>
      <w:bookmarkEnd w:id="163"/>
      <w:bookmarkEnd w:id="164"/>
    </w:p>
    <w:p w14:paraId="08BABBAB">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F187B52">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5" w:name="_Hlk112507062"/>
      <w:r>
        <w:rPr>
          <w:rFonts w:hint="eastAsia" w:ascii="宋体" w:hAnsi="宋体"/>
          <w:bCs/>
          <w:sz w:val="28"/>
          <w:szCs w:val="28"/>
        </w:rPr>
        <w:t>拆封</w:t>
      </w:r>
      <w:bookmarkEnd w:id="165"/>
      <w:r>
        <w:rPr>
          <w:rFonts w:hint="eastAsia" w:ascii="宋体" w:hAnsi="宋体"/>
          <w:bCs/>
          <w:sz w:val="28"/>
          <w:szCs w:val="28"/>
        </w:rPr>
        <w:t>投标文件，宣读价格文件中“开标一览表”的全部内容，开标未宣读的投标报价信息无效。</w:t>
      </w:r>
    </w:p>
    <w:p w14:paraId="769434E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266264E">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128B5D00">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6E04D28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0B47E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538685DF">
      <w:pPr>
        <w:pStyle w:val="5"/>
        <w:keepNext w:val="0"/>
        <w:keepLines w:val="0"/>
        <w:adjustRightInd w:val="0"/>
        <w:snapToGrid w:val="0"/>
        <w:ind w:firstLine="560" w:firstLineChars="200"/>
        <w:rPr>
          <w:rFonts w:ascii="黑体" w:hAnsi="黑体"/>
          <w:b w:val="0"/>
        </w:rPr>
      </w:pPr>
      <w:bookmarkStart w:id="166" w:name="_Toc30106"/>
      <w:bookmarkStart w:id="167" w:name="_Toc26244"/>
      <w:bookmarkStart w:id="168" w:name="_Toc32061"/>
      <w:bookmarkStart w:id="169" w:name="_Toc12233"/>
      <w:r>
        <w:rPr>
          <w:rFonts w:ascii="黑体" w:hAnsi="黑体"/>
          <w:b w:val="0"/>
        </w:rPr>
        <w:t>21.</w:t>
      </w:r>
      <w:r>
        <w:rPr>
          <w:rFonts w:hint="eastAsia" w:ascii="黑体" w:hAnsi="黑体"/>
          <w:b w:val="0"/>
        </w:rPr>
        <w:t>评审原则与方法</w:t>
      </w:r>
      <w:bookmarkEnd w:id="166"/>
      <w:bookmarkEnd w:id="167"/>
      <w:bookmarkEnd w:id="168"/>
      <w:bookmarkEnd w:id="169"/>
    </w:p>
    <w:p w14:paraId="2BB56838">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3D0EF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CB0955B">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1E3BED6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7E25FC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56FE50E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167EDB5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32A73E58">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36D1C0A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5C23103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2509604">
      <w:pPr>
        <w:pStyle w:val="5"/>
        <w:keepNext w:val="0"/>
        <w:keepLines w:val="0"/>
        <w:adjustRightInd w:val="0"/>
        <w:snapToGrid w:val="0"/>
        <w:ind w:firstLine="560" w:firstLineChars="200"/>
        <w:rPr>
          <w:rFonts w:ascii="黑体" w:hAnsi="黑体"/>
          <w:b w:val="0"/>
        </w:rPr>
      </w:pPr>
      <w:bookmarkStart w:id="170" w:name="_Toc10826"/>
      <w:bookmarkStart w:id="171" w:name="_Toc9920"/>
      <w:bookmarkStart w:id="172" w:name="_Toc13681"/>
      <w:bookmarkStart w:id="173" w:name="_Toc27886"/>
      <w:r>
        <w:rPr>
          <w:rFonts w:ascii="黑体" w:hAnsi="黑体"/>
          <w:b w:val="0"/>
        </w:rPr>
        <w:t>22.</w:t>
      </w:r>
      <w:r>
        <w:rPr>
          <w:rFonts w:hint="eastAsia" w:ascii="黑体" w:hAnsi="黑体"/>
          <w:b w:val="0"/>
        </w:rPr>
        <w:t>评审标准</w:t>
      </w:r>
      <w:bookmarkEnd w:id="170"/>
      <w:bookmarkEnd w:id="171"/>
      <w:bookmarkEnd w:id="172"/>
      <w:bookmarkEnd w:id="173"/>
    </w:p>
    <w:p w14:paraId="5689B071">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FA82DE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4" w:name="_Hlk112422244"/>
      <w:r>
        <w:rPr>
          <w:rFonts w:hint="eastAsia" w:ascii="宋体" w:hAnsi="宋体"/>
          <w:bCs/>
          <w:sz w:val="28"/>
          <w:szCs w:val="28"/>
        </w:rPr>
        <w:t>符合性审查标准</w:t>
      </w:r>
      <w:bookmarkEnd w:id="174"/>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5FC895">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4C8A39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5535E9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52A77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110F1A52">
      <w:pPr>
        <w:pStyle w:val="5"/>
        <w:keepNext w:val="0"/>
        <w:keepLines w:val="0"/>
        <w:adjustRightInd w:val="0"/>
        <w:snapToGrid w:val="0"/>
        <w:ind w:firstLine="560" w:firstLineChars="200"/>
        <w:rPr>
          <w:rFonts w:ascii="黑体" w:hAnsi="黑体"/>
          <w:b w:val="0"/>
        </w:rPr>
      </w:pPr>
      <w:bookmarkStart w:id="175" w:name="_Toc13319"/>
      <w:bookmarkStart w:id="176" w:name="_Toc30894"/>
      <w:bookmarkStart w:id="177" w:name="_Toc18131"/>
      <w:bookmarkStart w:id="178" w:name="_Toc3179"/>
      <w:r>
        <w:rPr>
          <w:rFonts w:ascii="黑体" w:hAnsi="黑体"/>
          <w:b w:val="0"/>
        </w:rPr>
        <w:t>23.</w:t>
      </w:r>
      <w:r>
        <w:rPr>
          <w:rFonts w:hint="eastAsia" w:ascii="黑体" w:hAnsi="黑体"/>
          <w:b w:val="0"/>
        </w:rPr>
        <w:t>评审程序</w:t>
      </w:r>
      <w:bookmarkEnd w:id="175"/>
      <w:bookmarkEnd w:id="176"/>
      <w:bookmarkEnd w:id="177"/>
      <w:bookmarkEnd w:id="178"/>
    </w:p>
    <w:p w14:paraId="47093CA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5F73AE9">
      <w:pPr>
        <w:pStyle w:val="5"/>
        <w:keepNext w:val="0"/>
        <w:keepLines w:val="0"/>
        <w:adjustRightInd w:val="0"/>
        <w:snapToGrid w:val="0"/>
        <w:ind w:firstLine="560" w:firstLineChars="200"/>
        <w:rPr>
          <w:rFonts w:ascii="黑体" w:hAnsi="黑体"/>
          <w:b w:val="0"/>
        </w:rPr>
      </w:pPr>
      <w:bookmarkStart w:id="179" w:name="_Toc24106"/>
      <w:bookmarkStart w:id="180" w:name="_Toc12697"/>
      <w:bookmarkStart w:id="181" w:name="_Toc7141"/>
      <w:bookmarkStart w:id="182" w:name="_Toc2840"/>
      <w:r>
        <w:rPr>
          <w:rFonts w:ascii="黑体" w:hAnsi="黑体"/>
          <w:b w:val="0"/>
        </w:rPr>
        <w:t>24.</w:t>
      </w:r>
      <w:r>
        <w:rPr>
          <w:rFonts w:hint="eastAsia" w:ascii="黑体" w:hAnsi="黑体"/>
          <w:b w:val="0"/>
        </w:rPr>
        <w:t>资格性审查</w:t>
      </w:r>
      <w:bookmarkEnd w:id="179"/>
      <w:bookmarkEnd w:id="180"/>
      <w:bookmarkEnd w:id="181"/>
      <w:bookmarkEnd w:id="182"/>
    </w:p>
    <w:p w14:paraId="0FE0B5D8">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15526C20">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EB0263C">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28DFCB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61EBDDB">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43C41D3">
      <w:pPr>
        <w:pStyle w:val="5"/>
        <w:keepNext w:val="0"/>
        <w:keepLines w:val="0"/>
        <w:adjustRightInd w:val="0"/>
        <w:snapToGrid w:val="0"/>
        <w:ind w:firstLine="560" w:firstLineChars="200"/>
        <w:rPr>
          <w:rFonts w:ascii="黑体" w:hAnsi="黑体"/>
          <w:b w:val="0"/>
        </w:rPr>
      </w:pPr>
      <w:bookmarkStart w:id="183" w:name="_Toc13786"/>
      <w:bookmarkStart w:id="184" w:name="_Toc9367"/>
      <w:bookmarkStart w:id="185" w:name="_Toc5348"/>
      <w:bookmarkStart w:id="186" w:name="_Toc21070"/>
      <w:r>
        <w:rPr>
          <w:rFonts w:ascii="黑体" w:hAnsi="黑体"/>
          <w:b w:val="0"/>
        </w:rPr>
        <w:t>25.</w:t>
      </w:r>
      <w:r>
        <w:rPr>
          <w:rFonts w:hint="eastAsia" w:ascii="黑体" w:hAnsi="黑体"/>
          <w:b w:val="0"/>
        </w:rPr>
        <w:t>召开评审预备会</w:t>
      </w:r>
      <w:bookmarkEnd w:id="183"/>
      <w:bookmarkEnd w:id="184"/>
      <w:bookmarkEnd w:id="185"/>
      <w:bookmarkEnd w:id="186"/>
    </w:p>
    <w:p w14:paraId="30F8EB88">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21EB130">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B994370">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1259C85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2C300664">
      <w:pPr>
        <w:pStyle w:val="5"/>
        <w:keepNext w:val="0"/>
        <w:keepLines w:val="0"/>
        <w:adjustRightInd w:val="0"/>
        <w:snapToGrid w:val="0"/>
        <w:ind w:firstLine="560" w:firstLineChars="200"/>
        <w:rPr>
          <w:rFonts w:ascii="黑体" w:hAnsi="黑体"/>
          <w:b w:val="0"/>
        </w:rPr>
      </w:pPr>
      <w:bookmarkStart w:id="187" w:name="_Toc7999"/>
      <w:bookmarkStart w:id="188" w:name="_Toc12912"/>
      <w:bookmarkStart w:id="189" w:name="_Toc6186"/>
      <w:bookmarkStart w:id="190" w:name="_Toc23488"/>
      <w:r>
        <w:rPr>
          <w:rFonts w:ascii="黑体" w:hAnsi="黑体"/>
          <w:b w:val="0"/>
        </w:rPr>
        <w:t>27.</w:t>
      </w:r>
      <w:r>
        <w:rPr>
          <w:rFonts w:hint="eastAsia" w:ascii="黑体" w:hAnsi="黑体"/>
          <w:b w:val="0"/>
        </w:rPr>
        <w:t>符合性审查</w:t>
      </w:r>
      <w:bookmarkEnd w:id="187"/>
      <w:bookmarkEnd w:id="188"/>
      <w:bookmarkEnd w:id="189"/>
      <w:bookmarkEnd w:id="190"/>
    </w:p>
    <w:p w14:paraId="3EF3CAC0">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C7E61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375F85F7">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91"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91"/>
      <w:r>
        <w:rPr>
          <w:rFonts w:hint="eastAsia" w:asciiTheme="minorEastAsia" w:hAnsiTheme="minorEastAsia" w:eastAsiaTheme="minorEastAsia"/>
          <w:bCs/>
          <w:sz w:val="28"/>
          <w:szCs w:val="28"/>
        </w:rPr>
        <w:t>【投标供应商须知前附表】明确的要求，否则视为无效投标。</w:t>
      </w:r>
    </w:p>
    <w:p w14:paraId="3F5E1D0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4DBE30F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EEFE2A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3FFE8D35">
      <w:pPr>
        <w:pStyle w:val="5"/>
        <w:keepNext w:val="0"/>
        <w:keepLines w:val="0"/>
        <w:adjustRightInd w:val="0"/>
        <w:snapToGrid w:val="0"/>
        <w:ind w:firstLine="560" w:firstLineChars="200"/>
        <w:rPr>
          <w:rFonts w:ascii="黑体" w:hAnsi="黑体"/>
          <w:b w:val="0"/>
        </w:rPr>
      </w:pPr>
      <w:bookmarkStart w:id="192" w:name="_Toc687"/>
      <w:bookmarkStart w:id="193" w:name="_Toc11679"/>
      <w:bookmarkStart w:id="194" w:name="_Toc21212"/>
      <w:bookmarkStart w:id="195" w:name="_Toc12589"/>
      <w:r>
        <w:rPr>
          <w:rFonts w:ascii="黑体" w:hAnsi="黑体"/>
          <w:b w:val="0"/>
        </w:rPr>
        <w:t>28.</w:t>
      </w:r>
      <w:bookmarkStart w:id="196" w:name="_Hlk112422739"/>
      <w:bookmarkStart w:id="197" w:name="_Hlk112426492"/>
      <w:r>
        <w:rPr>
          <w:rFonts w:hint="eastAsia" w:ascii="黑体" w:hAnsi="黑体"/>
          <w:b w:val="0"/>
        </w:rPr>
        <w:t>解释与澄清</w:t>
      </w:r>
      <w:bookmarkEnd w:id="192"/>
      <w:bookmarkEnd w:id="193"/>
      <w:bookmarkEnd w:id="194"/>
      <w:bookmarkEnd w:id="195"/>
      <w:bookmarkEnd w:id="196"/>
      <w:bookmarkEnd w:id="197"/>
    </w:p>
    <w:p w14:paraId="189F13A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1C1CBA2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6EE2788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634FD5C">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4FDEB3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2FF37F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44E54F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05A380B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4A7DF14">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3897EC25">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EA9D19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4A706B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3338DA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31057F9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44547F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67065403">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776FCF8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2986486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A207333">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35F8F951">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64FE645">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8257B50">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444C30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4238F2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666F83B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41BAF3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F346656">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8CFFD4F">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9169C94">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CAE847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D0E53CD">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4218D68B">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43619E7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D706CB0">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3B07BD4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7E45A28">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2AC627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D80015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2896250E">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0D455F40">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94D53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75C1CC1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E648D2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D4ED99B">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1FE88709">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449B869A">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5031DE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67CD7F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086F799">
      <w:pPr>
        <w:pStyle w:val="5"/>
        <w:keepNext w:val="0"/>
        <w:keepLines w:val="0"/>
        <w:adjustRightInd w:val="0"/>
        <w:snapToGrid w:val="0"/>
        <w:ind w:firstLine="560" w:firstLineChars="200"/>
        <w:rPr>
          <w:rFonts w:ascii="黑体" w:hAnsi="黑体"/>
          <w:b w:val="0"/>
        </w:rPr>
      </w:pPr>
      <w:bookmarkStart w:id="198" w:name="_Toc4538"/>
      <w:bookmarkStart w:id="199" w:name="_Toc14049"/>
      <w:bookmarkStart w:id="200" w:name="_Toc20681"/>
      <w:bookmarkStart w:id="201" w:name="_Toc11969"/>
      <w:r>
        <w:rPr>
          <w:rFonts w:ascii="黑体" w:hAnsi="黑体"/>
          <w:b w:val="0"/>
        </w:rPr>
        <w:t>33.</w:t>
      </w:r>
      <w:r>
        <w:rPr>
          <w:rFonts w:hint="eastAsia" w:ascii="黑体" w:hAnsi="黑体"/>
          <w:b w:val="0"/>
        </w:rPr>
        <w:t>推荐预中标供应商</w:t>
      </w:r>
      <w:bookmarkEnd w:id="198"/>
      <w:bookmarkEnd w:id="199"/>
      <w:bookmarkEnd w:id="200"/>
      <w:bookmarkEnd w:id="201"/>
    </w:p>
    <w:p w14:paraId="3482725F">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0BC467C0">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00395086">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2BFE78D">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0D12849">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78C329F">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5CB8523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5C927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0BB117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7607171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64285B8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3E9EEF55">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E55F401">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66E5967">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14714FF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61AF8A32">
      <w:pPr>
        <w:pStyle w:val="5"/>
        <w:keepNext w:val="0"/>
        <w:keepLines w:val="0"/>
        <w:adjustRightInd w:val="0"/>
        <w:snapToGrid w:val="0"/>
        <w:ind w:firstLine="560" w:firstLineChars="200"/>
        <w:rPr>
          <w:rFonts w:ascii="黑体" w:hAnsi="黑体"/>
          <w:b w:val="0"/>
        </w:rPr>
      </w:pPr>
      <w:bookmarkStart w:id="202" w:name="_Toc25551"/>
      <w:bookmarkStart w:id="203" w:name="_Toc2853"/>
      <w:bookmarkStart w:id="204" w:name="_Toc8122"/>
      <w:bookmarkStart w:id="205" w:name="_Toc7662"/>
      <w:r>
        <w:rPr>
          <w:rFonts w:ascii="黑体" w:hAnsi="黑体"/>
          <w:b w:val="0"/>
        </w:rPr>
        <w:t>36.</w:t>
      </w:r>
      <w:r>
        <w:rPr>
          <w:rFonts w:hint="eastAsia" w:ascii="黑体" w:hAnsi="黑体"/>
          <w:b w:val="0"/>
        </w:rPr>
        <w:t>无效投标</w:t>
      </w:r>
      <w:bookmarkEnd w:id="202"/>
      <w:bookmarkEnd w:id="203"/>
      <w:bookmarkEnd w:id="204"/>
      <w:bookmarkEnd w:id="205"/>
    </w:p>
    <w:p w14:paraId="32102921">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1F7DC5F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3774968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3DD0416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5EAAEA1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4709051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0E367D95">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02CCDF6">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453FA82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95B905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0251206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554DB69C">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C8D5BE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4EC7CC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25B848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8D839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230D9C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6835B7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5A3C4B67">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095A38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1574B1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76ACA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78F1EB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997BA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300AF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C4718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9DB8BF3">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D510B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85EBA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5CA8F3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55DAFC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21D582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08500A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3A943C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35032C6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77A884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454CBE4">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0D1E4EF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2C2677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99007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6977DE9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7FF9A5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14492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7B2CA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19A5E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48174ED">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0BDE3197">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B2F5EEA">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030D8AF1">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1188A04">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1758517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4112469">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FB899F9">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2892D6B7">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51D4033">
      <w:pPr>
        <w:pStyle w:val="5"/>
        <w:keepNext w:val="0"/>
        <w:keepLines w:val="0"/>
        <w:adjustRightInd w:val="0"/>
        <w:snapToGrid w:val="0"/>
        <w:ind w:firstLine="560" w:firstLineChars="200"/>
        <w:rPr>
          <w:rFonts w:ascii="黑体" w:hAnsi="黑体"/>
          <w:b w:val="0"/>
        </w:rPr>
      </w:pPr>
      <w:bookmarkStart w:id="206" w:name="_Toc30788"/>
      <w:bookmarkStart w:id="207" w:name="_Toc20568"/>
      <w:bookmarkStart w:id="208" w:name="_Toc4875"/>
      <w:bookmarkStart w:id="209" w:name="_Toc24181"/>
      <w:r>
        <w:rPr>
          <w:rFonts w:ascii="黑体" w:hAnsi="黑体"/>
          <w:b w:val="0"/>
        </w:rPr>
        <w:t>38.</w:t>
      </w:r>
      <w:r>
        <w:rPr>
          <w:rFonts w:hint="eastAsia" w:ascii="黑体" w:hAnsi="黑体"/>
          <w:b w:val="0"/>
        </w:rPr>
        <w:t>废标</w:t>
      </w:r>
      <w:bookmarkEnd w:id="206"/>
      <w:bookmarkEnd w:id="207"/>
      <w:bookmarkEnd w:id="208"/>
      <w:bookmarkEnd w:id="209"/>
    </w:p>
    <w:p w14:paraId="397EEBEB">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0F6995C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B07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C8440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71D02717">
      <w:pPr>
        <w:pStyle w:val="5"/>
        <w:keepNext w:val="0"/>
        <w:keepLines w:val="0"/>
        <w:adjustRightInd w:val="0"/>
        <w:snapToGrid w:val="0"/>
        <w:ind w:firstLine="560" w:firstLineChars="200"/>
        <w:rPr>
          <w:rFonts w:ascii="黑体" w:hAnsi="黑体"/>
          <w:b w:val="0"/>
        </w:rPr>
      </w:pPr>
      <w:bookmarkStart w:id="210" w:name="_Toc21189"/>
      <w:bookmarkStart w:id="211" w:name="_Toc15536"/>
      <w:bookmarkStart w:id="212" w:name="_Toc28683"/>
      <w:bookmarkStart w:id="213" w:name="_Toc29718"/>
      <w:r>
        <w:rPr>
          <w:rFonts w:ascii="黑体" w:hAnsi="黑体"/>
          <w:b w:val="0"/>
        </w:rPr>
        <w:t>39.</w:t>
      </w:r>
      <w:r>
        <w:rPr>
          <w:rFonts w:hint="eastAsia" w:ascii="黑体" w:hAnsi="黑体"/>
          <w:b w:val="0"/>
        </w:rPr>
        <w:t>终止评审</w:t>
      </w:r>
      <w:bookmarkEnd w:id="210"/>
      <w:bookmarkEnd w:id="211"/>
      <w:bookmarkEnd w:id="212"/>
      <w:bookmarkEnd w:id="213"/>
    </w:p>
    <w:p w14:paraId="6AF0212A">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4" w:name="_Hlk112188545"/>
      <w:r>
        <w:rPr>
          <w:rFonts w:hint="eastAsia" w:ascii="仿宋_GB2312" w:hAnsi="仿宋"/>
          <w:bCs/>
          <w:sz w:val="28"/>
          <w:szCs w:val="28"/>
        </w:rPr>
        <w:t>终止评审</w:t>
      </w:r>
      <w:bookmarkEnd w:id="214"/>
      <w:r>
        <w:rPr>
          <w:rFonts w:hint="eastAsia" w:ascii="仿宋_GB2312" w:hAnsi="仿宋"/>
          <w:bCs/>
          <w:sz w:val="28"/>
          <w:szCs w:val="28"/>
        </w:rPr>
        <w:t>，并书面说明情况：</w:t>
      </w:r>
    </w:p>
    <w:p w14:paraId="5E93B09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938C0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17C997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B1C3E7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5ECBD4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660AFA4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688AE3D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9A320DB">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CBE7E8F">
      <w:pPr>
        <w:pStyle w:val="4"/>
        <w:keepNext w:val="0"/>
        <w:keepLines w:val="0"/>
        <w:adjustRightInd w:val="0"/>
        <w:snapToGrid w:val="0"/>
        <w:spacing w:before="120" w:beforeLines="50" w:after="120" w:afterLines="50" w:line="560" w:lineRule="exact"/>
        <w:jc w:val="center"/>
        <w:rPr>
          <w:b w:val="0"/>
        </w:rPr>
      </w:pPr>
      <w:bookmarkStart w:id="215" w:name="_Toc12820"/>
      <w:bookmarkStart w:id="216" w:name="_Toc6307"/>
      <w:bookmarkStart w:id="217" w:name="_Toc152057803"/>
      <w:bookmarkStart w:id="218" w:name="_Toc28195"/>
      <w:bookmarkStart w:id="219" w:name="_Toc31487"/>
      <w:bookmarkStart w:id="220" w:name="_Toc32353"/>
      <w:bookmarkStart w:id="221" w:name="_Toc26245"/>
      <w:bookmarkStart w:id="222" w:name="_Toc112317773"/>
      <w:bookmarkStart w:id="223" w:name="_Toc150418394"/>
      <w:r>
        <w:rPr>
          <w:rFonts w:hint="eastAsia"/>
          <w:b w:val="0"/>
        </w:rPr>
        <w:t>六、定标</w:t>
      </w:r>
      <w:bookmarkEnd w:id="215"/>
      <w:bookmarkEnd w:id="216"/>
      <w:bookmarkEnd w:id="217"/>
      <w:bookmarkEnd w:id="218"/>
      <w:bookmarkEnd w:id="219"/>
      <w:bookmarkEnd w:id="220"/>
      <w:bookmarkEnd w:id="221"/>
      <w:bookmarkEnd w:id="222"/>
      <w:bookmarkEnd w:id="223"/>
    </w:p>
    <w:p w14:paraId="729551FE">
      <w:pPr>
        <w:pStyle w:val="5"/>
        <w:keepNext w:val="0"/>
        <w:keepLines w:val="0"/>
        <w:adjustRightInd w:val="0"/>
        <w:snapToGrid w:val="0"/>
        <w:ind w:firstLine="560" w:firstLineChars="200"/>
        <w:rPr>
          <w:rFonts w:ascii="黑体" w:hAnsi="黑体"/>
          <w:b w:val="0"/>
        </w:rPr>
      </w:pPr>
      <w:bookmarkStart w:id="224" w:name="_Toc15909"/>
      <w:bookmarkStart w:id="225" w:name="_Toc23367"/>
      <w:bookmarkStart w:id="226" w:name="_Toc26800"/>
      <w:bookmarkStart w:id="227" w:name="_Toc28022"/>
      <w:r>
        <w:rPr>
          <w:rFonts w:ascii="黑体" w:hAnsi="黑体"/>
          <w:b w:val="0"/>
        </w:rPr>
        <w:t>40.</w:t>
      </w:r>
      <w:r>
        <w:rPr>
          <w:rFonts w:hint="eastAsia" w:ascii="黑体" w:hAnsi="黑体"/>
          <w:b w:val="0"/>
        </w:rPr>
        <w:t>中标供应商公示</w:t>
      </w:r>
      <w:bookmarkEnd w:id="224"/>
      <w:bookmarkEnd w:id="225"/>
      <w:bookmarkEnd w:id="226"/>
      <w:bookmarkEnd w:id="227"/>
    </w:p>
    <w:p w14:paraId="490A139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085816D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204978C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5DC242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BB259E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99BE3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7E0536C">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563D3C7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7DC74F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719497D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2F7D98C">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768CED">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C0F9D6F">
      <w:pPr>
        <w:pStyle w:val="5"/>
        <w:keepNext w:val="0"/>
        <w:keepLines w:val="0"/>
        <w:adjustRightInd w:val="0"/>
        <w:snapToGrid w:val="0"/>
        <w:ind w:firstLine="560" w:firstLineChars="200"/>
        <w:rPr>
          <w:rFonts w:ascii="黑体" w:hAnsi="黑体"/>
          <w:b w:val="0"/>
        </w:rPr>
      </w:pPr>
      <w:bookmarkStart w:id="228" w:name="_Toc8401"/>
      <w:bookmarkStart w:id="229" w:name="_Toc20846"/>
      <w:bookmarkStart w:id="230" w:name="_Toc8490"/>
      <w:bookmarkStart w:id="231" w:name="_Toc26261"/>
      <w:r>
        <w:rPr>
          <w:rFonts w:ascii="黑体" w:hAnsi="黑体"/>
          <w:b w:val="0"/>
        </w:rPr>
        <w:t>41.</w:t>
      </w:r>
      <w:r>
        <w:rPr>
          <w:rFonts w:hint="eastAsia" w:ascii="黑体" w:hAnsi="黑体"/>
          <w:b w:val="0"/>
        </w:rPr>
        <w:t>中标通知</w:t>
      </w:r>
      <w:bookmarkEnd w:id="228"/>
      <w:bookmarkEnd w:id="229"/>
      <w:bookmarkEnd w:id="230"/>
      <w:bookmarkEnd w:id="231"/>
    </w:p>
    <w:p w14:paraId="3448713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招标人确定中标人</w:t>
      </w:r>
      <w:r>
        <w:rPr>
          <w:rFonts w:ascii="宋体" w:hAnsi="宋体"/>
          <w:bCs/>
          <w:sz w:val="28"/>
          <w:szCs w:val="28"/>
        </w:rPr>
        <w:t>后2个工作日内，采购机构以书面形式向中标供应商发出《中标通知书》，同时向未中标供应商发出《未中标通知书》。</w:t>
      </w:r>
    </w:p>
    <w:p w14:paraId="3F6053B2">
      <w:pPr>
        <w:pStyle w:val="4"/>
        <w:keepNext w:val="0"/>
        <w:keepLines w:val="0"/>
        <w:adjustRightInd w:val="0"/>
        <w:snapToGrid w:val="0"/>
        <w:spacing w:before="120" w:beforeLines="50" w:after="120" w:afterLines="50" w:line="560" w:lineRule="exact"/>
        <w:jc w:val="center"/>
        <w:rPr>
          <w:b w:val="0"/>
        </w:rPr>
      </w:pPr>
      <w:bookmarkStart w:id="232" w:name="_Toc152057804"/>
      <w:bookmarkStart w:id="233" w:name="_Toc31598"/>
      <w:bookmarkStart w:id="234" w:name="_Toc150418395"/>
      <w:bookmarkStart w:id="235" w:name="_Toc11826"/>
      <w:bookmarkStart w:id="236" w:name="_Toc20086"/>
      <w:bookmarkStart w:id="237" w:name="_Toc112317774"/>
      <w:bookmarkStart w:id="238" w:name="_Toc7207"/>
      <w:bookmarkStart w:id="239" w:name="_Toc26039"/>
      <w:bookmarkStart w:id="240" w:name="_Toc17482"/>
      <w:r>
        <w:rPr>
          <w:rFonts w:hint="eastAsia"/>
          <w:b w:val="0"/>
        </w:rPr>
        <w:t>七、</w:t>
      </w:r>
      <w:r>
        <w:rPr>
          <w:b w:val="0"/>
        </w:rPr>
        <w:t>质疑</w:t>
      </w:r>
      <w:r>
        <w:rPr>
          <w:rFonts w:hint="eastAsia"/>
          <w:b w:val="0"/>
        </w:rPr>
        <w:t>、投诉和投诉复议</w:t>
      </w:r>
      <w:bookmarkEnd w:id="232"/>
      <w:bookmarkEnd w:id="233"/>
      <w:bookmarkEnd w:id="234"/>
      <w:bookmarkEnd w:id="235"/>
    </w:p>
    <w:p w14:paraId="606FAFA5">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CBCB02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0EBE9CD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32B77E2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371214D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4381EB0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F61B0F9">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334E3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D749A5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5EDB08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2A77B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25604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D110EA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086E9387">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26EA610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1988985">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5FB649A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207A8F3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0F5D652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6F6D3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3D71536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3AE8A00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5592D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95B5A1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EE6923F">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53D9F3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7CCB003">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49E2CC7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658FFDA">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0AFABF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260BBCA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7861F63">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2F82DAF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267BE93F">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3699F0BB">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D138CF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7F2BD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7AF125A8">
      <w:pPr>
        <w:pStyle w:val="4"/>
        <w:keepNext w:val="0"/>
        <w:keepLines w:val="0"/>
        <w:adjustRightInd w:val="0"/>
        <w:snapToGrid w:val="0"/>
        <w:spacing w:before="120" w:beforeLines="50" w:after="120" w:afterLines="50" w:line="560" w:lineRule="exact"/>
        <w:jc w:val="center"/>
        <w:rPr>
          <w:b w:val="0"/>
        </w:rPr>
      </w:pPr>
      <w:bookmarkStart w:id="241" w:name="_Toc150418396"/>
      <w:bookmarkStart w:id="242" w:name="_Toc32413"/>
      <w:bookmarkStart w:id="243" w:name="_Toc16393"/>
      <w:bookmarkStart w:id="244" w:name="_Toc152057805"/>
      <w:r>
        <w:rPr>
          <w:rFonts w:hint="eastAsia"/>
          <w:b w:val="0"/>
        </w:rPr>
        <w:t>八、签订合同</w:t>
      </w:r>
      <w:bookmarkEnd w:id="236"/>
      <w:bookmarkEnd w:id="237"/>
      <w:bookmarkEnd w:id="238"/>
      <w:bookmarkEnd w:id="239"/>
      <w:bookmarkEnd w:id="240"/>
      <w:bookmarkEnd w:id="241"/>
      <w:bookmarkEnd w:id="242"/>
      <w:bookmarkEnd w:id="243"/>
      <w:bookmarkEnd w:id="244"/>
    </w:p>
    <w:p w14:paraId="00DA4E97">
      <w:pPr>
        <w:pStyle w:val="5"/>
        <w:keepNext w:val="0"/>
        <w:keepLines w:val="0"/>
        <w:adjustRightInd w:val="0"/>
        <w:snapToGrid w:val="0"/>
        <w:ind w:firstLine="560" w:firstLineChars="200"/>
        <w:rPr>
          <w:rFonts w:ascii="黑体" w:hAnsi="黑体"/>
          <w:b w:val="0"/>
        </w:rPr>
      </w:pPr>
      <w:bookmarkStart w:id="245" w:name="_Toc29124"/>
      <w:bookmarkStart w:id="246" w:name="_Toc24078"/>
      <w:bookmarkStart w:id="247" w:name="_Toc96"/>
      <w:bookmarkStart w:id="248" w:name="_Toc19884"/>
      <w:r>
        <w:rPr>
          <w:rFonts w:ascii="黑体" w:hAnsi="黑体"/>
          <w:b w:val="0"/>
        </w:rPr>
        <w:t>45.</w:t>
      </w:r>
      <w:r>
        <w:rPr>
          <w:rFonts w:hint="eastAsia" w:ascii="黑体" w:hAnsi="黑体"/>
          <w:b w:val="0"/>
        </w:rPr>
        <w:t>签订合同</w:t>
      </w:r>
      <w:bookmarkEnd w:id="245"/>
      <w:bookmarkEnd w:id="246"/>
      <w:bookmarkEnd w:id="247"/>
      <w:bookmarkEnd w:id="248"/>
    </w:p>
    <w:p w14:paraId="2722FEC2">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2A719B2">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49CF1886">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7B2E8E5B">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1E8643EA">
      <w:pPr>
        <w:pStyle w:val="4"/>
        <w:keepNext w:val="0"/>
        <w:keepLines w:val="0"/>
        <w:adjustRightInd w:val="0"/>
        <w:snapToGrid w:val="0"/>
        <w:spacing w:before="120" w:beforeLines="50" w:after="120" w:afterLines="50" w:line="560" w:lineRule="exact"/>
        <w:jc w:val="center"/>
        <w:rPr>
          <w:b w:val="0"/>
        </w:rPr>
      </w:pPr>
      <w:bookmarkStart w:id="249" w:name="_Toc20625"/>
      <w:bookmarkStart w:id="250" w:name="_Toc19987"/>
      <w:bookmarkStart w:id="251" w:name="_Toc24627"/>
      <w:bookmarkStart w:id="252" w:name="_Toc28366"/>
      <w:bookmarkStart w:id="253" w:name="_Toc4739"/>
      <w:bookmarkStart w:id="254" w:name="_Toc5523"/>
      <w:bookmarkStart w:id="255" w:name="_Toc152057806"/>
      <w:bookmarkStart w:id="256" w:name="_Toc150418397"/>
      <w:bookmarkStart w:id="257" w:name="_Toc112317776"/>
      <w:r>
        <w:rPr>
          <w:rFonts w:hint="eastAsia"/>
          <w:b w:val="0"/>
        </w:rPr>
        <w:t>九、解释权限</w:t>
      </w:r>
      <w:bookmarkEnd w:id="249"/>
      <w:bookmarkEnd w:id="250"/>
      <w:bookmarkEnd w:id="251"/>
      <w:bookmarkEnd w:id="252"/>
      <w:bookmarkEnd w:id="253"/>
      <w:bookmarkEnd w:id="254"/>
      <w:bookmarkEnd w:id="255"/>
      <w:bookmarkEnd w:id="256"/>
      <w:bookmarkEnd w:id="257"/>
    </w:p>
    <w:p w14:paraId="5E28832F">
      <w:pPr>
        <w:pStyle w:val="5"/>
        <w:keepNext w:val="0"/>
        <w:keepLines w:val="0"/>
        <w:adjustRightInd w:val="0"/>
        <w:snapToGrid w:val="0"/>
        <w:ind w:firstLine="560" w:firstLineChars="200"/>
        <w:rPr>
          <w:rFonts w:ascii="黑体" w:hAnsi="黑体"/>
          <w:b w:val="0"/>
        </w:rPr>
      </w:pPr>
      <w:bookmarkStart w:id="258" w:name="_Toc8428"/>
      <w:bookmarkStart w:id="259" w:name="_Toc18827"/>
      <w:bookmarkStart w:id="260" w:name="_Toc10805"/>
      <w:bookmarkStart w:id="261" w:name="_Toc31881"/>
      <w:r>
        <w:rPr>
          <w:rFonts w:ascii="黑体" w:hAnsi="黑体"/>
          <w:b w:val="0"/>
        </w:rPr>
        <w:t>46.</w:t>
      </w:r>
      <w:r>
        <w:rPr>
          <w:rFonts w:hint="eastAsia" w:ascii="黑体" w:hAnsi="黑体"/>
          <w:b w:val="0"/>
        </w:rPr>
        <w:t>解释权限</w:t>
      </w:r>
      <w:bookmarkEnd w:id="258"/>
      <w:bookmarkEnd w:id="259"/>
      <w:bookmarkEnd w:id="260"/>
      <w:bookmarkEnd w:id="261"/>
    </w:p>
    <w:p w14:paraId="328F2B7F">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60918314">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62" w:name="_Toc11888"/>
      <w:bookmarkStart w:id="263" w:name="_Toc7344"/>
      <w:bookmarkStart w:id="264" w:name="_Toc21065"/>
      <w:bookmarkStart w:id="265" w:name="_Toc19792"/>
    </w:p>
    <w:p w14:paraId="09E737AA">
      <w:pPr>
        <w:pStyle w:val="4"/>
        <w:spacing w:before="120" w:beforeLines="50" w:after="120" w:afterLines="50" w:line="560" w:lineRule="exact"/>
        <w:rPr>
          <w:rFonts w:ascii="黑体" w:hAnsi="黑体" w:cs="黑体"/>
          <w:b w:val="0"/>
          <w:sz w:val="28"/>
          <w:szCs w:val="28"/>
        </w:rPr>
      </w:pPr>
      <w:bookmarkStart w:id="266" w:name="_Toc152057807"/>
      <w:bookmarkStart w:id="267" w:name="_Toc150418398"/>
      <w:bookmarkStart w:id="268" w:name="_Toc29215"/>
      <w:bookmarkStart w:id="269" w:name="_Toc9247"/>
      <w:r>
        <w:rPr>
          <w:rFonts w:hint="eastAsia" w:ascii="黑体" w:hAnsi="黑体" w:cs="黑体"/>
          <w:b w:val="0"/>
          <w:sz w:val="28"/>
          <w:szCs w:val="28"/>
        </w:rPr>
        <w:t>附页1 招标文件更正确认函</w:t>
      </w:r>
      <w:bookmarkEnd w:id="262"/>
      <w:bookmarkEnd w:id="263"/>
      <w:bookmarkEnd w:id="264"/>
      <w:bookmarkEnd w:id="265"/>
      <w:bookmarkEnd w:id="266"/>
      <w:bookmarkEnd w:id="267"/>
      <w:bookmarkEnd w:id="268"/>
      <w:bookmarkEnd w:id="269"/>
    </w:p>
    <w:p w14:paraId="219AD36F">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5D0BE76">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14086CC">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580A30C7">
      <w:pPr>
        <w:spacing w:line="560" w:lineRule="exact"/>
        <w:rPr>
          <w:rFonts w:ascii="宋体" w:hAnsi="宋体" w:cs="宋体"/>
          <w:bCs/>
          <w:sz w:val="28"/>
          <w:szCs w:val="28"/>
        </w:rPr>
      </w:pPr>
    </w:p>
    <w:p w14:paraId="3C2DF091">
      <w:pPr>
        <w:spacing w:line="560" w:lineRule="exact"/>
        <w:rPr>
          <w:rFonts w:ascii="宋体" w:hAnsi="宋体" w:cs="宋体"/>
          <w:bCs/>
          <w:sz w:val="28"/>
          <w:szCs w:val="28"/>
        </w:rPr>
      </w:pPr>
    </w:p>
    <w:p w14:paraId="6366C4FB">
      <w:pPr>
        <w:spacing w:line="560" w:lineRule="exact"/>
        <w:rPr>
          <w:rFonts w:ascii="宋体" w:hAnsi="宋体" w:cs="宋体"/>
          <w:bCs/>
          <w:sz w:val="28"/>
          <w:szCs w:val="28"/>
        </w:rPr>
      </w:pPr>
    </w:p>
    <w:p w14:paraId="53DB8432">
      <w:pPr>
        <w:spacing w:line="560" w:lineRule="exact"/>
        <w:rPr>
          <w:rFonts w:ascii="宋体" w:hAnsi="宋体" w:cs="宋体"/>
          <w:bCs/>
          <w:sz w:val="28"/>
          <w:szCs w:val="28"/>
        </w:rPr>
      </w:pPr>
    </w:p>
    <w:p w14:paraId="3FA77EF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7B4FBF80">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E6AE57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E32964">
      <w:pPr>
        <w:spacing w:line="560" w:lineRule="exact"/>
        <w:ind w:firstLine="624"/>
        <w:rPr>
          <w:rFonts w:ascii="仿宋_GB2312" w:cs="宋体"/>
          <w:bCs/>
          <w:szCs w:val="32"/>
        </w:rPr>
      </w:pPr>
    </w:p>
    <w:p w14:paraId="495CFED9">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70" w:name="_Toc152057808"/>
      <w:bookmarkStart w:id="271" w:name="_Toc20737"/>
      <w:bookmarkStart w:id="272" w:name="_Toc2405"/>
      <w:bookmarkStart w:id="273" w:name="_Toc3566"/>
      <w:bookmarkStart w:id="274" w:name="_Toc4822"/>
      <w:bookmarkStart w:id="275" w:name="_Toc21635"/>
      <w:bookmarkStart w:id="276" w:name="_Toc150418399"/>
      <w:bookmarkStart w:id="277" w:name="_Toc9904"/>
      <w:r>
        <w:rPr>
          <w:rFonts w:hint="eastAsia" w:ascii="黑体" w:hAnsi="黑体" w:cs="黑体"/>
          <w:b w:val="0"/>
          <w:sz w:val="28"/>
          <w:szCs w:val="28"/>
        </w:rPr>
        <w:t>附页2 质疑函（格式）</w:t>
      </w:r>
      <w:bookmarkEnd w:id="270"/>
      <w:bookmarkEnd w:id="271"/>
      <w:bookmarkEnd w:id="272"/>
      <w:bookmarkEnd w:id="273"/>
      <w:bookmarkEnd w:id="274"/>
      <w:bookmarkEnd w:id="275"/>
      <w:bookmarkEnd w:id="276"/>
      <w:bookmarkEnd w:id="277"/>
    </w:p>
    <w:p w14:paraId="0D511F5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3848833">
      <w:pPr>
        <w:spacing w:line="560" w:lineRule="exact"/>
        <w:ind w:firstLine="560" w:firstLineChars="200"/>
        <w:rPr>
          <w:kern w:val="0"/>
          <w:sz w:val="28"/>
          <w:szCs w:val="28"/>
        </w:rPr>
      </w:pPr>
      <w:bookmarkStart w:id="278" w:name="_Toc15296"/>
      <w:bookmarkStart w:id="279" w:name="_Toc6068"/>
      <w:bookmarkStart w:id="280" w:name="_Toc30926"/>
      <w:bookmarkStart w:id="281" w:name="_Toc28425"/>
      <w:r>
        <w:rPr>
          <w:rFonts w:hint="eastAsia"/>
          <w:kern w:val="0"/>
          <w:sz w:val="28"/>
          <w:szCs w:val="28"/>
        </w:rPr>
        <w:t>质疑供应商名称：</w:t>
      </w:r>
      <w:r>
        <w:rPr>
          <w:rFonts w:ascii="仿宋_GB2312"/>
          <w:sz w:val="28"/>
          <w:szCs w:val="28"/>
          <w:u w:val="single"/>
        </w:rPr>
        <w:t xml:space="preserve">                                    </w:t>
      </w:r>
    </w:p>
    <w:p w14:paraId="6409EC9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4C09328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B15ABE">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441A573">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BC4BA30">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6371D4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212D39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77FCBA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08795B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9BA8F6D">
      <w:pPr>
        <w:spacing w:line="560" w:lineRule="exact"/>
        <w:ind w:firstLine="560" w:firstLineChars="200"/>
        <w:rPr>
          <w:rFonts w:ascii="宋体" w:hAnsi="宋体"/>
          <w:kern w:val="0"/>
          <w:sz w:val="28"/>
          <w:szCs w:val="28"/>
        </w:rPr>
      </w:pPr>
    </w:p>
    <w:p w14:paraId="5785E125">
      <w:pPr>
        <w:spacing w:line="560" w:lineRule="exact"/>
        <w:ind w:firstLine="560" w:firstLineChars="200"/>
        <w:rPr>
          <w:rFonts w:ascii="宋体" w:hAnsi="宋体"/>
          <w:kern w:val="0"/>
          <w:sz w:val="28"/>
          <w:szCs w:val="28"/>
        </w:rPr>
      </w:pPr>
    </w:p>
    <w:p w14:paraId="34DDC7B3">
      <w:pPr>
        <w:spacing w:line="560" w:lineRule="exact"/>
        <w:ind w:firstLine="560" w:firstLineChars="200"/>
        <w:rPr>
          <w:rFonts w:ascii="宋体" w:hAnsi="宋体"/>
          <w:kern w:val="0"/>
          <w:sz w:val="28"/>
          <w:szCs w:val="28"/>
        </w:rPr>
      </w:pPr>
    </w:p>
    <w:p w14:paraId="40ADE94A">
      <w:pPr>
        <w:spacing w:line="560" w:lineRule="exact"/>
        <w:ind w:firstLine="560" w:firstLineChars="200"/>
        <w:rPr>
          <w:rFonts w:ascii="宋体" w:hAnsi="宋体"/>
          <w:kern w:val="0"/>
          <w:sz w:val="28"/>
          <w:szCs w:val="28"/>
        </w:rPr>
      </w:pPr>
    </w:p>
    <w:p w14:paraId="5A8423CD">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DFFB1F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B25F47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24F449E">
      <w:pPr>
        <w:widowControl/>
        <w:jc w:val="left"/>
        <w:rPr>
          <w:rFonts w:ascii="黑体" w:hAnsi="黑体" w:eastAsia="黑体" w:cs="黑体"/>
          <w:bCs/>
          <w:sz w:val="28"/>
          <w:szCs w:val="28"/>
        </w:rPr>
      </w:pPr>
      <w:r>
        <w:rPr>
          <w:rFonts w:ascii="黑体" w:hAnsi="黑体" w:cs="黑体"/>
          <w:b/>
          <w:sz w:val="28"/>
          <w:szCs w:val="28"/>
        </w:rPr>
        <w:br w:type="page"/>
      </w:r>
    </w:p>
    <w:p w14:paraId="69D4C424">
      <w:pPr>
        <w:pStyle w:val="4"/>
        <w:spacing w:before="120" w:beforeLines="50" w:after="120" w:afterLines="50" w:line="560" w:lineRule="exact"/>
        <w:rPr>
          <w:rFonts w:cs="宋体" w:asciiTheme="minorEastAsia" w:hAnsiTheme="minorEastAsia" w:eastAsiaTheme="minorEastAsia"/>
          <w:b w:val="0"/>
          <w:sz w:val="28"/>
          <w:szCs w:val="28"/>
        </w:rPr>
      </w:pPr>
      <w:bookmarkStart w:id="282" w:name="_Toc150418400"/>
      <w:bookmarkStart w:id="283" w:name="_Toc18738"/>
      <w:bookmarkStart w:id="284" w:name="_Toc31166"/>
      <w:bookmarkStart w:id="285" w:name="_Toc152057809"/>
      <w:r>
        <w:rPr>
          <w:rFonts w:hint="eastAsia" w:ascii="黑体" w:hAnsi="黑体" w:cs="黑体"/>
          <w:b w:val="0"/>
          <w:sz w:val="28"/>
          <w:szCs w:val="28"/>
        </w:rPr>
        <w:t>附页3 投诉书（格式）</w:t>
      </w:r>
      <w:bookmarkEnd w:id="278"/>
      <w:bookmarkEnd w:id="279"/>
      <w:bookmarkEnd w:id="280"/>
      <w:bookmarkEnd w:id="281"/>
      <w:bookmarkEnd w:id="282"/>
      <w:bookmarkEnd w:id="283"/>
      <w:bookmarkEnd w:id="284"/>
      <w:bookmarkEnd w:id="285"/>
    </w:p>
    <w:p w14:paraId="63F649F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386C077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0BFB9A2E">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63D55A3A">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BEC78D4">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50054B">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7E443FA">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13941712">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4E7CF8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0991910E">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4F7237AA">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03611835">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5BE7AB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EB8A32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472F6F4">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6D5A1C1">
      <w:pPr>
        <w:spacing w:line="560" w:lineRule="exact"/>
        <w:ind w:firstLine="560" w:firstLineChars="200"/>
        <w:rPr>
          <w:rFonts w:ascii="宋体" w:hAnsi="宋体"/>
          <w:kern w:val="0"/>
          <w:sz w:val="28"/>
          <w:szCs w:val="28"/>
        </w:rPr>
      </w:pPr>
      <w:r>
        <w:rPr>
          <w:rFonts w:ascii="宋体" w:hAnsi="宋体"/>
          <w:kern w:val="0"/>
          <w:sz w:val="28"/>
          <w:szCs w:val="28"/>
        </w:rPr>
        <w:t>……</w:t>
      </w:r>
    </w:p>
    <w:p w14:paraId="2E9D60F6">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403393A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F7D1042">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71CBD2C5">
      <w:pPr>
        <w:pStyle w:val="3"/>
        <w:keepNext w:val="0"/>
        <w:keepLines w:val="0"/>
        <w:adjustRightInd w:val="0"/>
        <w:snapToGrid w:val="0"/>
        <w:spacing w:line="560" w:lineRule="exact"/>
        <w:jc w:val="center"/>
        <w:rPr>
          <w:b w:val="0"/>
          <w:szCs w:val="44"/>
          <w:lang w:val="zh-CN"/>
        </w:rPr>
      </w:pPr>
      <w:bookmarkStart w:id="286" w:name="_Toc14712"/>
      <w:bookmarkStart w:id="287" w:name="_Toc19931"/>
      <w:bookmarkStart w:id="288" w:name="_Toc774"/>
      <w:bookmarkStart w:id="289" w:name="_Toc13851"/>
      <w:bookmarkStart w:id="290" w:name="_Toc112317783"/>
      <w:bookmarkStart w:id="291" w:name="_Toc152057810"/>
      <w:bookmarkStart w:id="292" w:name="_Toc4815"/>
      <w:bookmarkStart w:id="293" w:name="_Toc150418401"/>
      <w:bookmarkStart w:id="294" w:name="_Toc19608"/>
      <w:r>
        <w:rPr>
          <w:rFonts w:hint="eastAsia"/>
          <w:b w:val="0"/>
          <w:szCs w:val="44"/>
          <w:lang w:val="zh-CN"/>
        </w:rPr>
        <w:t>第二章</w:t>
      </w:r>
      <w:r>
        <w:rPr>
          <w:b w:val="0"/>
          <w:szCs w:val="44"/>
          <w:lang w:val="zh-CN"/>
        </w:rPr>
        <w:t xml:space="preserve"> </w:t>
      </w:r>
      <w:bookmarkEnd w:id="286"/>
      <w:bookmarkEnd w:id="287"/>
      <w:bookmarkEnd w:id="288"/>
      <w:bookmarkEnd w:id="289"/>
      <w:bookmarkEnd w:id="290"/>
      <w:r>
        <w:rPr>
          <w:rFonts w:hint="eastAsia"/>
          <w:b w:val="0"/>
          <w:szCs w:val="44"/>
          <w:lang w:val="zh-CN"/>
        </w:rPr>
        <w:t>合同通用条款</w:t>
      </w:r>
      <w:bookmarkEnd w:id="291"/>
      <w:bookmarkEnd w:id="292"/>
      <w:bookmarkEnd w:id="293"/>
      <w:bookmarkEnd w:id="294"/>
    </w:p>
    <w:p w14:paraId="5F57A476">
      <w:pPr>
        <w:pStyle w:val="4"/>
        <w:spacing w:before="0" w:after="0" w:line="560" w:lineRule="exact"/>
        <w:ind w:firstLine="560" w:firstLineChars="200"/>
        <w:rPr>
          <w:b w:val="0"/>
          <w:bCs w:val="0"/>
          <w:sz w:val="28"/>
          <w:szCs w:val="28"/>
        </w:rPr>
      </w:pPr>
      <w:bookmarkStart w:id="295" w:name="_Toc16114"/>
      <w:bookmarkStart w:id="296" w:name="_Toc152057811"/>
      <w:bookmarkStart w:id="297" w:name="_Toc150418402"/>
      <w:bookmarkStart w:id="298" w:name="_Toc26992"/>
      <w:bookmarkStart w:id="299" w:name="_Toc7292"/>
      <w:bookmarkStart w:id="300" w:name="_Toc6390"/>
      <w:bookmarkStart w:id="301" w:name="_Toc18663"/>
      <w:bookmarkStart w:id="302" w:name="_Toc25781"/>
      <w:r>
        <w:rPr>
          <w:rFonts w:hint="eastAsia"/>
          <w:b w:val="0"/>
          <w:bCs w:val="0"/>
          <w:sz w:val="28"/>
          <w:szCs w:val="28"/>
        </w:rPr>
        <w:t>一、定义</w:t>
      </w:r>
      <w:bookmarkEnd w:id="295"/>
      <w:bookmarkEnd w:id="296"/>
      <w:bookmarkEnd w:id="297"/>
      <w:bookmarkEnd w:id="298"/>
    </w:p>
    <w:p w14:paraId="48A579F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B98BEE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3E135F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03684C9E">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D84088">
      <w:pPr>
        <w:pStyle w:val="4"/>
        <w:spacing w:before="0" w:after="0" w:line="560" w:lineRule="exact"/>
        <w:ind w:firstLine="560" w:firstLineChars="200"/>
        <w:rPr>
          <w:b w:val="0"/>
          <w:bCs w:val="0"/>
          <w:sz w:val="28"/>
          <w:szCs w:val="28"/>
        </w:rPr>
      </w:pPr>
      <w:bookmarkStart w:id="303" w:name="_Toc7807"/>
      <w:bookmarkStart w:id="304" w:name="_Toc150418403"/>
      <w:bookmarkStart w:id="305" w:name="_Toc152057812"/>
      <w:bookmarkStart w:id="306" w:name="_Toc25461"/>
      <w:r>
        <w:rPr>
          <w:rFonts w:hint="eastAsia"/>
          <w:b w:val="0"/>
          <w:bCs w:val="0"/>
          <w:sz w:val="28"/>
          <w:szCs w:val="28"/>
        </w:rPr>
        <w:t>二、质量标准和保证</w:t>
      </w:r>
      <w:bookmarkEnd w:id="303"/>
      <w:bookmarkEnd w:id="304"/>
      <w:bookmarkEnd w:id="305"/>
      <w:bookmarkEnd w:id="306"/>
    </w:p>
    <w:p w14:paraId="6901DDD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2BB5A7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7" w:name="_Hlk129298658"/>
      <w:r>
        <w:rPr>
          <w:rFonts w:hint="eastAsia" w:asciiTheme="minorEastAsia" w:hAnsiTheme="minorEastAsia" w:eastAsiaTheme="minorEastAsia"/>
          <w:sz w:val="28"/>
          <w:szCs w:val="28"/>
        </w:rPr>
        <w:t>交付</w:t>
      </w:r>
      <w:bookmarkEnd w:id="307"/>
      <w:r>
        <w:rPr>
          <w:rFonts w:hint="eastAsia" w:asciiTheme="minorEastAsia" w:hAnsiTheme="minorEastAsia" w:eastAsiaTheme="minorEastAsia"/>
          <w:sz w:val="28"/>
          <w:szCs w:val="28"/>
        </w:rPr>
        <w:t>的</w:t>
      </w:r>
      <w:bookmarkStart w:id="308" w:name="_Hlk129298245"/>
      <w:r>
        <w:rPr>
          <w:rFonts w:hint="eastAsia" w:asciiTheme="minorEastAsia" w:hAnsiTheme="minorEastAsia" w:eastAsiaTheme="minorEastAsia"/>
          <w:sz w:val="28"/>
          <w:szCs w:val="28"/>
        </w:rPr>
        <w:t>物资</w:t>
      </w:r>
      <w:bookmarkEnd w:id="308"/>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0EE6408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503BBDB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9" w:name="_Hlk129298842"/>
      <w:r>
        <w:rPr>
          <w:rFonts w:hint="eastAsia" w:asciiTheme="minorEastAsia" w:hAnsiTheme="minorEastAsia" w:eastAsiaTheme="minorEastAsia"/>
          <w:sz w:val="28"/>
          <w:szCs w:val="28"/>
        </w:rPr>
        <w:t>交付</w:t>
      </w:r>
      <w:bookmarkEnd w:id="309"/>
      <w:r>
        <w:rPr>
          <w:rFonts w:hint="eastAsia" w:asciiTheme="minorEastAsia" w:hAnsiTheme="minorEastAsia" w:eastAsiaTheme="minorEastAsia"/>
          <w:sz w:val="28"/>
          <w:szCs w:val="28"/>
        </w:rPr>
        <w:t>的</w:t>
      </w:r>
      <w:bookmarkStart w:id="310" w:name="_Hlk129298745"/>
      <w:r>
        <w:rPr>
          <w:rFonts w:hint="eastAsia" w:asciiTheme="minorEastAsia" w:hAnsiTheme="minorEastAsia" w:eastAsiaTheme="minorEastAsia"/>
          <w:sz w:val="28"/>
          <w:szCs w:val="28"/>
        </w:rPr>
        <w:t>物资</w:t>
      </w:r>
      <w:bookmarkEnd w:id="310"/>
      <w:r>
        <w:rPr>
          <w:rFonts w:hint="eastAsia" w:asciiTheme="minorEastAsia" w:hAnsiTheme="minorEastAsia" w:eastAsiaTheme="minorEastAsia"/>
          <w:sz w:val="28"/>
          <w:szCs w:val="28"/>
        </w:rPr>
        <w:t>还应符合国家有关安全、环保、卫生等规定。</w:t>
      </w:r>
    </w:p>
    <w:p w14:paraId="42B5EAA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41880B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35BF1A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FD8F11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5FAC2AC">
      <w:pPr>
        <w:pStyle w:val="4"/>
        <w:spacing w:before="0" w:after="0" w:line="560" w:lineRule="exact"/>
        <w:ind w:firstLine="560" w:firstLineChars="200"/>
        <w:rPr>
          <w:b w:val="0"/>
          <w:bCs w:val="0"/>
          <w:sz w:val="28"/>
          <w:szCs w:val="28"/>
        </w:rPr>
      </w:pPr>
      <w:bookmarkStart w:id="311" w:name="_Toc14638"/>
      <w:bookmarkStart w:id="312" w:name="_Toc150418404"/>
      <w:bookmarkStart w:id="313" w:name="_Toc22657"/>
      <w:bookmarkStart w:id="314" w:name="_Toc152057813"/>
      <w:r>
        <w:rPr>
          <w:rFonts w:hint="eastAsia"/>
          <w:b w:val="0"/>
          <w:bCs w:val="0"/>
          <w:sz w:val="28"/>
          <w:szCs w:val="28"/>
        </w:rPr>
        <w:t>三、</w:t>
      </w:r>
      <w:bookmarkStart w:id="315" w:name="_Hlk129326502"/>
      <w:r>
        <w:rPr>
          <w:rFonts w:hint="eastAsia"/>
          <w:b w:val="0"/>
          <w:bCs w:val="0"/>
          <w:sz w:val="28"/>
          <w:szCs w:val="28"/>
        </w:rPr>
        <w:t>物资编目编码、打码贴签要求</w:t>
      </w:r>
      <w:bookmarkEnd w:id="311"/>
      <w:bookmarkEnd w:id="312"/>
      <w:bookmarkEnd w:id="313"/>
      <w:bookmarkEnd w:id="314"/>
      <w:bookmarkEnd w:id="315"/>
    </w:p>
    <w:p w14:paraId="42C6BA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0CBA88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5026DA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122463D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7B5986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9CA94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999704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151BD1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7DBC9F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439A5D9E">
      <w:pPr>
        <w:pStyle w:val="4"/>
        <w:spacing w:before="0" w:after="0" w:line="560" w:lineRule="exact"/>
        <w:ind w:firstLine="560" w:firstLineChars="200"/>
        <w:rPr>
          <w:b w:val="0"/>
          <w:bCs w:val="0"/>
          <w:sz w:val="28"/>
          <w:szCs w:val="28"/>
        </w:rPr>
      </w:pPr>
      <w:bookmarkStart w:id="316" w:name="_Toc150418405"/>
      <w:bookmarkStart w:id="317" w:name="_Toc152057814"/>
      <w:bookmarkStart w:id="318" w:name="_Toc19838"/>
      <w:bookmarkStart w:id="319" w:name="_Toc17809"/>
      <w:r>
        <w:rPr>
          <w:rFonts w:hint="eastAsia"/>
          <w:b w:val="0"/>
          <w:bCs w:val="0"/>
          <w:sz w:val="28"/>
          <w:szCs w:val="28"/>
        </w:rPr>
        <w:t>四、包装及技术材料</w:t>
      </w:r>
      <w:bookmarkEnd w:id="316"/>
      <w:bookmarkEnd w:id="317"/>
      <w:bookmarkEnd w:id="318"/>
      <w:bookmarkEnd w:id="319"/>
    </w:p>
    <w:p w14:paraId="7C38AFA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422DCA5">
      <w:pPr>
        <w:spacing w:line="560" w:lineRule="exact"/>
        <w:ind w:firstLine="560" w:firstLineChars="200"/>
        <w:rPr>
          <w:rFonts w:asciiTheme="minorEastAsia" w:hAnsiTheme="minorEastAsia" w:eastAsiaTheme="minorEastAsia"/>
          <w:bCs/>
          <w:sz w:val="28"/>
          <w:szCs w:val="28"/>
        </w:rPr>
      </w:pPr>
      <w:bookmarkStart w:id="320" w:name="_Hlk129330044"/>
      <w:r>
        <w:rPr>
          <w:rFonts w:hint="eastAsia" w:asciiTheme="minorEastAsia" w:hAnsiTheme="minorEastAsia" w:eastAsiaTheme="minorEastAsia"/>
          <w:bCs/>
          <w:sz w:val="28"/>
          <w:szCs w:val="28"/>
        </w:rPr>
        <w:t>（二）</w:t>
      </w:r>
      <w:bookmarkEnd w:id="320"/>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C098E1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01CC827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21" w:name="_Hlk129300062"/>
    </w:p>
    <w:bookmarkEnd w:id="321"/>
    <w:p w14:paraId="4689A253">
      <w:pPr>
        <w:pStyle w:val="4"/>
        <w:spacing w:before="0" w:after="0" w:line="560" w:lineRule="exact"/>
        <w:ind w:firstLine="560" w:firstLineChars="200"/>
        <w:rPr>
          <w:b w:val="0"/>
          <w:bCs w:val="0"/>
          <w:sz w:val="28"/>
          <w:szCs w:val="28"/>
        </w:rPr>
      </w:pPr>
      <w:bookmarkStart w:id="322" w:name="_Toc22478"/>
      <w:bookmarkStart w:id="323" w:name="_Toc28072"/>
      <w:bookmarkStart w:id="324" w:name="_Toc152057815"/>
      <w:bookmarkStart w:id="325" w:name="_Toc150418406"/>
      <w:r>
        <w:rPr>
          <w:rFonts w:hint="eastAsia"/>
          <w:b w:val="0"/>
          <w:bCs w:val="0"/>
          <w:sz w:val="28"/>
          <w:szCs w:val="28"/>
        </w:rPr>
        <w:t>五、知识产权</w:t>
      </w:r>
      <w:bookmarkEnd w:id="322"/>
      <w:bookmarkEnd w:id="323"/>
      <w:bookmarkEnd w:id="324"/>
      <w:bookmarkEnd w:id="325"/>
    </w:p>
    <w:p w14:paraId="11A46F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2305B9F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A67584F">
      <w:pPr>
        <w:pStyle w:val="4"/>
        <w:spacing w:before="0" w:after="0" w:line="560" w:lineRule="exact"/>
        <w:ind w:firstLine="560" w:firstLineChars="200"/>
        <w:rPr>
          <w:b w:val="0"/>
          <w:bCs w:val="0"/>
          <w:sz w:val="28"/>
          <w:szCs w:val="28"/>
        </w:rPr>
      </w:pPr>
      <w:bookmarkStart w:id="326" w:name="_Toc25662"/>
      <w:bookmarkStart w:id="327" w:name="_Toc5965"/>
      <w:bookmarkStart w:id="328" w:name="_Toc152057816"/>
      <w:bookmarkStart w:id="329" w:name="_Toc150418407"/>
      <w:r>
        <w:rPr>
          <w:rFonts w:hint="eastAsia"/>
          <w:b w:val="0"/>
          <w:bCs w:val="0"/>
          <w:sz w:val="28"/>
          <w:szCs w:val="28"/>
        </w:rPr>
        <w:t>六、合同的变更和解除</w:t>
      </w:r>
      <w:bookmarkEnd w:id="326"/>
      <w:bookmarkEnd w:id="327"/>
      <w:bookmarkEnd w:id="328"/>
      <w:bookmarkEnd w:id="329"/>
    </w:p>
    <w:p w14:paraId="3D96D76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1D6C01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030268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AF840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10F7A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C6C64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2912E83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E8A0BF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0118CD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C60AE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5CF16CE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2CA25A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5DE843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953F9E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47F8ABE">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122FB9A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63B70CB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439911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D54F74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07436A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5CFD1E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4E70A4C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2B47043C">
      <w:pPr>
        <w:pStyle w:val="4"/>
        <w:spacing w:before="0" w:after="0" w:line="560" w:lineRule="exact"/>
        <w:ind w:firstLine="560" w:firstLineChars="200"/>
        <w:rPr>
          <w:b w:val="0"/>
          <w:bCs w:val="0"/>
          <w:sz w:val="28"/>
          <w:szCs w:val="28"/>
        </w:rPr>
      </w:pPr>
      <w:bookmarkStart w:id="330" w:name="_Toc150418408"/>
      <w:bookmarkStart w:id="331" w:name="_Toc22436"/>
      <w:bookmarkStart w:id="332" w:name="_Toc18212"/>
      <w:bookmarkStart w:id="333" w:name="_Toc152057817"/>
      <w:r>
        <w:rPr>
          <w:rFonts w:hint="eastAsia"/>
          <w:b w:val="0"/>
          <w:bCs w:val="0"/>
          <w:sz w:val="28"/>
          <w:szCs w:val="28"/>
        </w:rPr>
        <w:t>七、履约监督</w:t>
      </w:r>
      <w:bookmarkEnd w:id="330"/>
      <w:bookmarkEnd w:id="331"/>
      <w:bookmarkEnd w:id="332"/>
      <w:bookmarkEnd w:id="333"/>
    </w:p>
    <w:p w14:paraId="2E6B4FB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F8D2B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38194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F994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0617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2734A43">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06AE5D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D80C1D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9D134F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4" w:name="_Hlk129296543"/>
      <w:r>
        <w:rPr>
          <w:rFonts w:hint="eastAsia" w:asciiTheme="minorEastAsia" w:hAnsiTheme="minorEastAsia" w:eastAsiaTheme="minorEastAsia"/>
          <w:bCs/>
          <w:sz w:val="28"/>
          <w:szCs w:val="28"/>
        </w:rPr>
        <w:t>乙方</w:t>
      </w:r>
      <w:bookmarkEnd w:id="33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BD76127">
      <w:pPr>
        <w:pStyle w:val="4"/>
        <w:spacing w:before="0" w:after="0" w:line="560" w:lineRule="exact"/>
        <w:ind w:firstLine="560" w:firstLineChars="200"/>
        <w:rPr>
          <w:b w:val="0"/>
          <w:bCs w:val="0"/>
          <w:sz w:val="28"/>
          <w:szCs w:val="28"/>
        </w:rPr>
      </w:pPr>
      <w:bookmarkStart w:id="335" w:name="_Toc20674"/>
      <w:bookmarkStart w:id="336" w:name="_Toc3004"/>
      <w:bookmarkStart w:id="337" w:name="_Toc150418409"/>
      <w:bookmarkStart w:id="338" w:name="_Toc152057818"/>
      <w:r>
        <w:rPr>
          <w:rFonts w:hint="eastAsia"/>
          <w:b w:val="0"/>
          <w:bCs w:val="0"/>
          <w:sz w:val="28"/>
          <w:szCs w:val="28"/>
        </w:rPr>
        <w:t>八、转包与分包</w:t>
      </w:r>
      <w:bookmarkEnd w:id="335"/>
      <w:bookmarkEnd w:id="336"/>
      <w:bookmarkEnd w:id="337"/>
      <w:bookmarkEnd w:id="338"/>
    </w:p>
    <w:p w14:paraId="4EB880F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C8962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6B4CA3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66D95085">
      <w:pPr>
        <w:pStyle w:val="4"/>
        <w:spacing w:before="0" w:after="0" w:line="560" w:lineRule="exact"/>
        <w:ind w:firstLine="560" w:firstLineChars="200"/>
        <w:rPr>
          <w:b w:val="0"/>
          <w:bCs w:val="0"/>
          <w:sz w:val="28"/>
          <w:szCs w:val="28"/>
        </w:rPr>
      </w:pPr>
      <w:bookmarkStart w:id="339" w:name="_Toc18765"/>
      <w:bookmarkStart w:id="340" w:name="_Toc31789"/>
      <w:bookmarkStart w:id="341" w:name="_Toc152057819"/>
      <w:bookmarkStart w:id="342" w:name="_Toc150418410"/>
      <w:r>
        <w:rPr>
          <w:rFonts w:hint="eastAsia"/>
          <w:b w:val="0"/>
          <w:bCs w:val="0"/>
          <w:sz w:val="28"/>
          <w:szCs w:val="28"/>
        </w:rPr>
        <w:t>九、争议解决方式</w:t>
      </w:r>
      <w:bookmarkEnd w:id="339"/>
      <w:bookmarkEnd w:id="340"/>
      <w:bookmarkEnd w:id="341"/>
      <w:bookmarkEnd w:id="342"/>
    </w:p>
    <w:p w14:paraId="53B4FF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6A7EF5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992FE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9EC696E">
      <w:pPr>
        <w:pStyle w:val="4"/>
        <w:spacing w:before="0" w:after="0" w:line="560" w:lineRule="exact"/>
        <w:ind w:firstLine="560" w:firstLineChars="200"/>
        <w:rPr>
          <w:b w:val="0"/>
          <w:bCs w:val="0"/>
          <w:sz w:val="28"/>
          <w:szCs w:val="28"/>
        </w:rPr>
      </w:pPr>
      <w:bookmarkStart w:id="343" w:name="_Toc6012"/>
      <w:bookmarkStart w:id="344" w:name="_Toc150418411"/>
      <w:bookmarkStart w:id="345" w:name="_Toc152057820"/>
      <w:bookmarkStart w:id="346" w:name="_Toc17290"/>
      <w:r>
        <w:rPr>
          <w:rFonts w:hint="eastAsia"/>
          <w:b w:val="0"/>
          <w:bCs w:val="0"/>
          <w:sz w:val="28"/>
          <w:szCs w:val="28"/>
        </w:rPr>
        <w:t>十、组成合同的文件</w:t>
      </w:r>
      <w:bookmarkEnd w:id="343"/>
      <w:bookmarkEnd w:id="344"/>
      <w:bookmarkEnd w:id="345"/>
      <w:bookmarkEnd w:id="346"/>
    </w:p>
    <w:p w14:paraId="7868767B">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CD9734D">
      <w:pPr>
        <w:adjustRightInd w:val="0"/>
        <w:snapToGrid w:val="0"/>
        <w:spacing w:line="560" w:lineRule="exact"/>
        <w:ind w:firstLine="560" w:firstLineChars="200"/>
        <w:rPr>
          <w:rFonts w:asciiTheme="minorEastAsia" w:hAnsiTheme="minorEastAsia" w:eastAsiaTheme="minorEastAsia"/>
          <w:sz w:val="28"/>
          <w:szCs w:val="28"/>
        </w:rPr>
      </w:pPr>
      <w:bookmarkStart w:id="347" w:name="_Hlk129327321"/>
      <w:r>
        <w:rPr>
          <w:rFonts w:hint="eastAsia" w:asciiTheme="minorEastAsia" w:hAnsiTheme="minorEastAsia" w:eastAsiaTheme="minorEastAsia"/>
          <w:sz w:val="28"/>
          <w:szCs w:val="28"/>
        </w:rPr>
        <w:t>（一）</w:t>
      </w:r>
      <w:bookmarkEnd w:id="347"/>
      <w:r>
        <w:rPr>
          <w:rFonts w:hint="eastAsia" w:asciiTheme="minorEastAsia" w:hAnsiTheme="minorEastAsia" w:eastAsiaTheme="minorEastAsia"/>
          <w:sz w:val="28"/>
          <w:szCs w:val="28"/>
        </w:rPr>
        <w:t>在采购</w:t>
      </w:r>
      <w:bookmarkStart w:id="348" w:name="_Hlk129296191"/>
      <w:r>
        <w:rPr>
          <w:rFonts w:hint="eastAsia" w:asciiTheme="minorEastAsia" w:hAnsiTheme="minorEastAsia" w:eastAsiaTheme="minorEastAsia"/>
          <w:sz w:val="28"/>
          <w:szCs w:val="28"/>
        </w:rPr>
        <w:t>过程中</w:t>
      </w:r>
      <w:bookmarkEnd w:id="348"/>
      <w:r>
        <w:rPr>
          <w:rFonts w:hint="eastAsia" w:asciiTheme="minorEastAsia" w:hAnsiTheme="minorEastAsia" w:eastAsiaTheme="minorEastAsia"/>
          <w:sz w:val="28"/>
          <w:szCs w:val="28"/>
        </w:rPr>
        <w:t>乙方作出的承诺，或合同履行过程中双方协商达成的变更或补充协议；</w:t>
      </w:r>
    </w:p>
    <w:p w14:paraId="0134012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6BE424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64102D4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179C29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55AFEC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847672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B40B5D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74C2D30">
      <w:pPr>
        <w:pStyle w:val="4"/>
        <w:spacing w:before="0" w:after="0" w:line="560" w:lineRule="exact"/>
        <w:ind w:firstLine="560" w:firstLineChars="200"/>
        <w:rPr>
          <w:b w:val="0"/>
          <w:bCs w:val="0"/>
          <w:sz w:val="28"/>
          <w:szCs w:val="28"/>
        </w:rPr>
      </w:pPr>
      <w:bookmarkStart w:id="349" w:name="_Toc26951"/>
      <w:bookmarkStart w:id="350" w:name="_Toc6907"/>
      <w:bookmarkStart w:id="351" w:name="_Toc152057821"/>
      <w:bookmarkStart w:id="352" w:name="_Toc150418412"/>
      <w:r>
        <w:rPr>
          <w:rFonts w:hint="eastAsia"/>
          <w:b w:val="0"/>
          <w:bCs w:val="0"/>
          <w:sz w:val="28"/>
          <w:szCs w:val="28"/>
        </w:rPr>
        <w:t>十一、其他</w:t>
      </w:r>
      <w:bookmarkEnd w:id="349"/>
      <w:bookmarkEnd w:id="350"/>
      <w:bookmarkEnd w:id="351"/>
      <w:bookmarkEnd w:id="352"/>
    </w:p>
    <w:p w14:paraId="640AFC9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33525C2">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53" w:name="_Hlk129328020"/>
      <w:r>
        <w:rPr>
          <w:rFonts w:hint="eastAsia" w:asciiTheme="minorEastAsia" w:hAnsiTheme="minorEastAsia" w:eastAsiaTheme="minorEastAsia"/>
          <w:bCs/>
          <w:sz w:val="28"/>
          <w:szCs w:val="28"/>
        </w:rPr>
        <w:t>备案</w:t>
      </w:r>
      <w:bookmarkEnd w:id="353"/>
      <w:r>
        <w:rPr>
          <w:rFonts w:hint="eastAsia" w:asciiTheme="minorEastAsia" w:hAnsiTheme="minorEastAsia" w:eastAsiaTheme="minorEastAsia"/>
          <w:bCs/>
          <w:sz w:val="28"/>
          <w:szCs w:val="28"/>
        </w:rPr>
        <w:t>。</w:t>
      </w:r>
    </w:p>
    <w:p w14:paraId="51371F35">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9"/>
    <w:bookmarkEnd w:id="300"/>
    <w:bookmarkEnd w:id="301"/>
    <w:bookmarkEnd w:id="302"/>
    <w:p w14:paraId="0D329EFB">
      <w:pPr>
        <w:spacing w:line="540" w:lineRule="exact"/>
        <w:ind w:firstLine="420" w:firstLineChars="200"/>
      </w:pPr>
    </w:p>
    <w:p w14:paraId="4DB59A14">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4" w:name="_Toc112317784"/>
      <w:r>
        <w:rPr>
          <w:bCs/>
          <w:sz w:val="44"/>
          <w:szCs w:val="44"/>
        </w:rPr>
        <w:br w:type="page"/>
      </w:r>
    </w:p>
    <w:p w14:paraId="15FC6A80">
      <w:pPr>
        <w:pStyle w:val="3"/>
        <w:keepNext w:val="0"/>
        <w:keepLines w:val="0"/>
        <w:adjustRightInd w:val="0"/>
        <w:snapToGrid w:val="0"/>
        <w:spacing w:line="560" w:lineRule="exact"/>
        <w:jc w:val="center"/>
        <w:rPr>
          <w:b w:val="0"/>
          <w:szCs w:val="44"/>
          <w:lang w:val="zh-CN"/>
        </w:rPr>
      </w:pPr>
      <w:bookmarkStart w:id="355" w:name="_Toc32326"/>
      <w:bookmarkStart w:id="356" w:name="_Toc14977"/>
      <w:bookmarkStart w:id="357" w:name="_Toc152057822"/>
      <w:bookmarkStart w:id="358" w:name="_Toc10691"/>
      <w:bookmarkStart w:id="359" w:name="_Toc1061"/>
      <w:bookmarkStart w:id="360" w:name="_Toc31933"/>
      <w:bookmarkStart w:id="361" w:name="_Toc150418413"/>
      <w:bookmarkStart w:id="362" w:name="_Toc30778"/>
      <w:r>
        <w:rPr>
          <w:rFonts w:hint="eastAsia"/>
          <w:b w:val="0"/>
          <w:szCs w:val="44"/>
          <w:lang w:val="zh-CN"/>
        </w:rPr>
        <w:t>第三章</w:t>
      </w:r>
      <w:r>
        <w:rPr>
          <w:b w:val="0"/>
          <w:szCs w:val="44"/>
          <w:lang w:val="zh-CN"/>
        </w:rPr>
        <w:t xml:space="preserve"> </w:t>
      </w:r>
      <w:bookmarkStart w:id="363" w:name="_Hlk112353117"/>
      <w:r>
        <w:rPr>
          <w:rFonts w:hint="eastAsia"/>
          <w:b w:val="0"/>
          <w:szCs w:val="44"/>
          <w:lang w:val="zh-CN"/>
        </w:rPr>
        <w:t>投标文件内容及格式</w:t>
      </w:r>
      <w:bookmarkEnd w:id="354"/>
      <w:bookmarkEnd w:id="355"/>
      <w:bookmarkEnd w:id="356"/>
      <w:bookmarkEnd w:id="357"/>
      <w:bookmarkEnd w:id="358"/>
      <w:bookmarkEnd w:id="359"/>
      <w:bookmarkEnd w:id="360"/>
      <w:bookmarkEnd w:id="361"/>
      <w:bookmarkEnd w:id="362"/>
      <w:bookmarkEnd w:id="363"/>
    </w:p>
    <w:p w14:paraId="57AE583E">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67D19EC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0781E371">
      <w:pPr>
        <w:spacing w:line="560" w:lineRule="exact"/>
        <w:ind w:firstLine="560" w:firstLineChars="200"/>
        <w:rPr>
          <w:rFonts w:ascii="楷体" w:hAnsi="楷体" w:eastAsia="楷体"/>
          <w:bCs/>
          <w:iCs/>
          <w:sz w:val="28"/>
          <w:szCs w:val="28"/>
        </w:rPr>
      </w:pPr>
      <w:r>
        <w:rPr>
          <w:rFonts w:hint="eastAsia" w:ascii="楷体" w:hAnsi="楷体" w:eastAsia="楷体"/>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48B61856">
      <w:pPr>
        <w:pStyle w:val="16"/>
      </w:pPr>
    </w:p>
    <w:p w14:paraId="315D2E3B">
      <w:pPr>
        <w:widowControl/>
        <w:ind w:firstLine="420" w:firstLineChars="200"/>
        <w:jc w:val="left"/>
        <w:rPr>
          <w:rFonts w:ascii="宋体" w:hAnsi="宋体"/>
          <w:bCs/>
        </w:rPr>
      </w:pPr>
      <w:r>
        <w:rPr>
          <w:rFonts w:ascii="宋体" w:hAnsi="宋体"/>
          <w:bCs/>
        </w:rPr>
        <w:br w:type="page"/>
      </w:r>
    </w:p>
    <w:p w14:paraId="63ED16B5">
      <w:pPr>
        <w:spacing w:before="600" w:beforeLines="250" w:after="960" w:afterLines="400" w:line="360" w:lineRule="auto"/>
        <w:jc w:val="center"/>
        <w:rPr>
          <w:rFonts w:ascii="方正小标宋简体" w:eastAsia="方正小标宋简体"/>
          <w:bCs/>
          <w:sz w:val="48"/>
          <w:szCs w:val="48"/>
        </w:rPr>
      </w:pPr>
    </w:p>
    <w:p w14:paraId="278B3E3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6A82C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03B5B62">
      <w:pPr>
        <w:pStyle w:val="4"/>
        <w:jc w:val="center"/>
        <w:rPr>
          <w:rFonts w:ascii="方正小标宋简体" w:eastAsia="方正小标宋简体"/>
          <w:b w:val="0"/>
          <w:sz w:val="52"/>
          <w:szCs w:val="52"/>
        </w:rPr>
      </w:pPr>
      <w:bookmarkStart w:id="364" w:name="_Toc81213694"/>
      <w:bookmarkStart w:id="365" w:name="_Toc7599"/>
      <w:bookmarkStart w:id="366" w:name="_Toc152057823"/>
      <w:bookmarkStart w:id="367" w:name="_Toc150418414"/>
      <w:bookmarkStart w:id="368" w:name="_Toc31021"/>
      <w:bookmarkStart w:id="369" w:name="_Toc18151"/>
      <w:bookmarkStart w:id="370" w:name="_Toc3800"/>
      <w:bookmarkStart w:id="371" w:name="_Toc9022"/>
      <w:bookmarkStart w:id="372" w:name="_Toc8608"/>
      <w:r>
        <w:rPr>
          <w:rFonts w:hint="eastAsia" w:ascii="方正小标宋简体" w:eastAsia="方正小标宋简体"/>
          <w:b w:val="0"/>
          <w:sz w:val="52"/>
          <w:szCs w:val="52"/>
        </w:rPr>
        <w:t>一、</w:t>
      </w:r>
      <w:bookmarkEnd w:id="364"/>
      <w:r>
        <w:rPr>
          <w:rFonts w:hint="eastAsia" w:ascii="方正小标宋简体" w:eastAsia="方正小标宋简体"/>
          <w:b w:val="0"/>
          <w:sz w:val="52"/>
          <w:szCs w:val="52"/>
        </w:rPr>
        <w:t>价格文件</w:t>
      </w:r>
      <w:bookmarkEnd w:id="365"/>
      <w:bookmarkEnd w:id="366"/>
      <w:bookmarkEnd w:id="367"/>
      <w:bookmarkEnd w:id="368"/>
      <w:bookmarkEnd w:id="369"/>
      <w:bookmarkEnd w:id="370"/>
      <w:bookmarkEnd w:id="371"/>
      <w:bookmarkEnd w:id="372"/>
    </w:p>
    <w:p w14:paraId="257B38D4">
      <w:pPr>
        <w:adjustRightInd w:val="0"/>
        <w:snapToGrid w:val="0"/>
        <w:spacing w:line="360" w:lineRule="auto"/>
        <w:rPr>
          <w:rFonts w:ascii="方正小标宋简体" w:hAnsi="黑体" w:eastAsia="方正小标宋简体"/>
          <w:bCs/>
          <w:sz w:val="32"/>
          <w:szCs w:val="32"/>
        </w:rPr>
      </w:pPr>
    </w:p>
    <w:p w14:paraId="51F7B96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AB51D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D5A3CA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FB56223">
      <w:pPr>
        <w:jc w:val="center"/>
        <w:rPr>
          <w:rFonts w:ascii="方正小标宋简体" w:eastAsia="方正小标宋简体"/>
          <w:bCs/>
          <w:sz w:val="36"/>
          <w:szCs w:val="36"/>
        </w:rPr>
      </w:pPr>
    </w:p>
    <w:p w14:paraId="3B0E053F">
      <w:pPr>
        <w:jc w:val="center"/>
        <w:rPr>
          <w:rFonts w:ascii="方正小标宋简体" w:eastAsia="方正小标宋简体"/>
          <w:bCs/>
          <w:sz w:val="36"/>
          <w:szCs w:val="36"/>
        </w:rPr>
      </w:pPr>
    </w:p>
    <w:p w14:paraId="029AFC3E">
      <w:pPr>
        <w:jc w:val="center"/>
        <w:rPr>
          <w:rFonts w:ascii="方正小标宋简体" w:eastAsia="方正小标宋简体"/>
          <w:bCs/>
          <w:sz w:val="36"/>
          <w:szCs w:val="36"/>
        </w:rPr>
      </w:pPr>
    </w:p>
    <w:p w14:paraId="54D1587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D950C1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A9F1C54">
      <w:pPr>
        <w:spacing w:line="400" w:lineRule="exact"/>
        <w:ind w:firstLine="493" w:firstLineChars="235"/>
        <w:jc w:val="left"/>
        <w:rPr>
          <w:rFonts w:ascii="宋体" w:hAnsi="宋体"/>
          <w:bCs/>
        </w:rPr>
      </w:pPr>
    </w:p>
    <w:p w14:paraId="7F1D42F9">
      <w:pPr>
        <w:spacing w:line="400" w:lineRule="exact"/>
        <w:ind w:firstLine="493" w:firstLineChars="235"/>
        <w:jc w:val="left"/>
        <w:rPr>
          <w:rFonts w:ascii="宋体" w:hAnsi="宋体"/>
          <w:bCs/>
        </w:rPr>
      </w:pPr>
    </w:p>
    <w:p w14:paraId="037ABF02">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2B3D0B44">
      <w:pPr>
        <w:pStyle w:val="5"/>
        <w:spacing w:before="120" w:beforeLines="50" w:after="120" w:afterLines="50"/>
        <w:rPr>
          <w:b w:val="0"/>
        </w:rPr>
      </w:pPr>
      <w:bookmarkStart w:id="373" w:name="_Toc12492"/>
      <w:bookmarkStart w:id="374" w:name="_Toc8444"/>
      <w:bookmarkStart w:id="375" w:name="_Toc13727"/>
      <w:bookmarkStart w:id="376" w:name="_Toc1873"/>
      <w:r>
        <w:rPr>
          <w:rFonts w:hint="eastAsia"/>
          <w:b w:val="0"/>
        </w:rPr>
        <w:t>附件</w:t>
      </w:r>
      <w:r>
        <w:rPr>
          <w:b w:val="0"/>
        </w:rPr>
        <w:t xml:space="preserve">1-1 </w:t>
      </w:r>
      <w:r>
        <w:rPr>
          <w:rFonts w:hint="eastAsia"/>
          <w:b w:val="0"/>
        </w:rPr>
        <w:t>开标一览表</w:t>
      </w:r>
      <w:bookmarkEnd w:id="373"/>
      <w:bookmarkEnd w:id="374"/>
      <w:bookmarkEnd w:id="375"/>
      <w:bookmarkEnd w:id="376"/>
    </w:p>
    <w:p w14:paraId="1B594D15">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1B94D9E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F70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DA38B2">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EA33636">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17A6326D">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D08EA59">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64DE35F">
            <w:pPr>
              <w:jc w:val="center"/>
              <w:rPr>
                <w:bCs/>
                <w:sz w:val="24"/>
              </w:rPr>
            </w:pPr>
            <w:r>
              <w:rPr>
                <w:rFonts w:hint="eastAsia"/>
                <w:bCs/>
                <w:sz w:val="24"/>
              </w:rPr>
              <w:t>计量</w:t>
            </w:r>
          </w:p>
          <w:p w14:paraId="164306B5">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E12C34B">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ED0C780">
            <w:pPr>
              <w:jc w:val="center"/>
              <w:rPr>
                <w:bCs/>
                <w:sz w:val="24"/>
              </w:rPr>
            </w:pPr>
            <w:r>
              <w:rPr>
                <w:rFonts w:hint="eastAsia"/>
                <w:bCs/>
                <w:sz w:val="24"/>
              </w:rPr>
              <w:t>单价</w:t>
            </w:r>
          </w:p>
          <w:p w14:paraId="204176E1">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DE7917D">
            <w:pPr>
              <w:jc w:val="center"/>
              <w:rPr>
                <w:bCs/>
                <w:sz w:val="24"/>
              </w:rPr>
            </w:pPr>
            <w:r>
              <w:rPr>
                <w:rFonts w:hint="eastAsia"/>
                <w:bCs/>
                <w:sz w:val="24"/>
              </w:rPr>
              <w:t>金额</w:t>
            </w:r>
          </w:p>
          <w:p w14:paraId="487AC33C">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0D93CBAB">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59F64AFE">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E71C0AC">
            <w:pPr>
              <w:jc w:val="center"/>
              <w:rPr>
                <w:bCs/>
                <w:sz w:val="24"/>
              </w:rPr>
            </w:pPr>
            <w:r>
              <w:rPr>
                <w:rFonts w:hint="eastAsia"/>
                <w:bCs/>
                <w:sz w:val="24"/>
              </w:rPr>
              <w:t>备注</w:t>
            </w:r>
          </w:p>
        </w:tc>
      </w:tr>
      <w:tr w14:paraId="0D3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2E9378">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AC6C5D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354FB7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46635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81FA9B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EDA7A7F">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550212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020EBD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5F74C50">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212222">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9A32812">
            <w:pPr>
              <w:rPr>
                <w:bCs/>
                <w:sz w:val="24"/>
              </w:rPr>
            </w:pPr>
          </w:p>
        </w:tc>
      </w:tr>
      <w:tr w14:paraId="1A4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F2A8D3">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F0809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2C630E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1114B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1AF6EA">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E190145">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936EA9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BD88A7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52D51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F50D5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D3AF8AF">
            <w:pPr>
              <w:rPr>
                <w:bCs/>
                <w:sz w:val="24"/>
              </w:rPr>
            </w:pPr>
          </w:p>
        </w:tc>
      </w:tr>
      <w:tr w14:paraId="4A79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D3EB1E">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0F5EEBF">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5ACBC4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54641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0FA18E2">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E8836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FD328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FD9CB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55E020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E6B2DC">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3FFDF91">
            <w:pPr>
              <w:rPr>
                <w:rFonts w:ascii="宋体" w:hAnsi="宋体" w:cs="宋体"/>
                <w:bCs/>
                <w:sz w:val="24"/>
              </w:rPr>
            </w:pPr>
          </w:p>
        </w:tc>
      </w:tr>
      <w:tr w14:paraId="1FF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AB97669">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0B12EAA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C0689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E1178A7">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2A7436">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E59CF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B986B16">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9F13E6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1024D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6E89C65">
            <w:pPr>
              <w:rPr>
                <w:rFonts w:ascii="宋体" w:hAnsi="宋体" w:cs="宋体"/>
                <w:bCs/>
                <w:sz w:val="24"/>
              </w:rPr>
            </w:pPr>
          </w:p>
        </w:tc>
      </w:tr>
      <w:tr w14:paraId="71F5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25A34C6">
            <w:pPr>
              <w:rPr>
                <w:rFonts w:ascii="宋体" w:hAnsi="宋体" w:cs="宋体"/>
                <w:bCs/>
                <w:sz w:val="24"/>
              </w:rPr>
            </w:pPr>
            <w:r>
              <w:rPr>
                <w:rFonts w:hint="eastAsia" w:ascii="宋体" w:hAnsi="宋体" w:cs="宋体"/>
                <w:bCs/>
                <w:spacing w:val="-4"/>
                <w:sz w:val="24"/>
              </w:rPr>
              <w:t>投标总价（人民币大写）：                                   （小写）¥</w:t>
            </w:r>
          </w:p>
        </w:tc>
      </w:tr>
      <w:tr w14:paraId="434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375F3C7">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7F7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D11ACA9">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A17887F">
      <w:pPr>
        <w:ind w:firstLine="560" w:firstLineChars="200"/>
        <w:rPr>
          <w:rFonts w:ascii="宋体" w:hAnsi="宋体" w:cs="宋体"/>
          <w:bCs/>
          <w:sz w:val="28"/>
          <w:szCs w:val="28"/>
        </w:rPr>
      </w:pPr>
    </w:p>
    <w:p w14:paraId="66D382DD">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2C6C0BF">
      <w:pPr>
        <w:rPr>
          <w:bCs/>
          <w:sz w:val="32"/>
          <w:szCs w:val="32"/>
        </w:rPr>
      </w:pPr>
    </w:p>
    <w:p w14:paraId="36070D61">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1972EE1">
      <w:pPr>
        <w:sectPr>
          <w:pgSz w:w="16838" w:h="11906" w:orient="landscape"/>
          <w:pgMar w:top="1418" w:right="1134" w:bottom="1418" w:left="1418" w:header="851" w:footer="851" w:gutter="0"/>
          <w:pgNumType w:fmt="decimal"/>
          <w:cols w:space="720" w:num="1"/>
        </w:sectPr>
      </w:pPr>
    </w:p>
    <w:p w14:paraId="3341905A">
      <w:pPr>
        <w:pStyle w:val="5"/>
        <w:spacing w:before="120" w:beforeLines="50" w:after="120" w:afterLines="50"/>
        <w:rPr>
          <w:b w:val="0"/>
        </w:rPr>
      </w:pPr>
      <w:bookmarkStart w:id="377" w:name="_Toc16009"/>
      <w:bookmarkStart w:id="378" w:name="_Toc29536"/>
      <w:bookmarkStart w:id="379" w:name="_Toc13502"/>
      <w:bookmarkStart w:id="380" w:name="_Toc8637"/>
      <w:r>
        <w:rPr>
          <w:rFonts w:hint="eastAsia"/>
          <w:b w:val="0"/>
        </w:rPr>
        <w:t>附件</w:t>
      </w:r>
      <w:r>
        <w:rPr>
          <w:b w:val="0"/>
        </w:rPr>
        <w:t xml:space="preserve">1-2 </w:t>
      </w:r>
      <w:r>
        <w:rPr>
          <w:rFonts w:hint="eastAsia"/>
          <w:b w:val="0"/>
        </w:rPr>
        <w:t>价格构成表</w:t>
      </w:r>
      <w:bookmarkEnd w:id="377"/>
      <w:bookmarkEnd w:id="378"/>
      <w:bookmarkEnd w:id="379"/>
      <w:bookmarkEnd w:id="380"/>
    </w:p>
    <w:p w14:paraId="5AFE82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CABE70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9A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6416718E">
            <w:pPr>
              <w:jc w:val="center"/>
              <w:rPr>
                <w:bCs/>
                <w:sz w:val="24"/>
              </w:rPr>
            </w:pPr>
            <w:r>
              <w:rPr>
                <w:rFonts w:hint="eastAsia"/>
                <w:bCs/>
                <w:sz w:val="24"/>
              </w:rPr>
              <w:t>物资</w:t>
            </w:r>
          </w:p>
          <w:p w14:paraId="25FCAD28">
            <w:pPr>
              <w:jc w:val="center"/>
              <w:rPr>
                <w:bCs/>
                <w:sz w:val="24"/>
              </w:rPr>
            </w:pPr>
            <w:r>
              <w:rPr>
                <w:rFonts w:hint="eastAsia"/>
                <w:bCs/>
                <w:sz w:val="24"/>
              </w:rPr>
              <w:t>名称</w:t>
            </w:r>
          </w:p>
        </w:tc>
        <w:tc>
          <w:tcPr>
            <w:tcW w:w="359" w:type="pct"/>
            <w:vMerge w:val="restart"/>
            <w:vAlign w:val="center"/>
          </w:tcPr>
          <w:p w14:paraId="32013A0A">
            <w:pPr>
              <w:jc w:val="center"/>
              <w:rPr>
                <w:bCs/>
                <w:sz w:val="24"/>
              </w:rPr>
            </w:pPr>
            <w:r>
              <w:rPr>
                <w:rFonts w:hint="eastAsia"/>
                <w:bCs/>
                <w:sz w:val="24"/>
              </w:rPr>
              <w:t>规格</w:t>
            </w:r>
          </w:p>
          <w:p w14:paraId="74278C5A">
            <w:pPr>
              <w:jc w:val="center"/>
              <w:rPr>
                <w:bCs/>
                <w:sz w:val="24"/>
              </w:rPr>
            </w:pPr>
            <w:r>
              <w:rPr>
                <w:rFonts w:hint="eastAsia"/>
                <w:bCs/>
                <w:sz w:val="24"/>
              </w:rPr>
              <w:t>型号</w:t>
            </w:r>
          </w:p>
        </w:tc>
        <w:tc>
          <w:tcPr>
            <w:tcW w:w="290" w:type="pct"/>
            <w:vMerge w:val="restart"/>
            <w:vAlign w:val="center"/>
          </w:tcPr>
          <w:p w14:paraId="36116B16">
            <w:pPr>
              <w:jc w:val="center"/>
              <w:rPr>
                <w:bCs/>
                <w:sz w:val="24"/>
              </w:rPr>
            </w:pPr>
            <w:r>
              <w:rPr>
                <w:rFonts w:hint="eastAsia"/>
                <w:bCs/>
                <w:sz w:val="24"/>
              </w:rPr>
              <w:t>计量</w:t>
            </w:r>
          </w:p>
          <w:p w14:paraId="5D828461">
            <w:pPr>
              <w:jc w:val="center"/>
              <w:rPr>
                <w:bCs/>
                <w:sz w:val="24"/>
              </w:rPr>
            </w:pPr>
            <w:r>
              <w:rPr>
                <w:rFonts w:hint="eastAsia"/>
                <w:bCs/>
                <w:sz w:val="24"/>
              </w:rPr>
              <w:t>单位</w:t>
            </w:r>
          </w:p>
        </w:tc>
        <w:tc>
          <w:tcPr>
            <w:tcW w:w="290" w:type="pct"/>
            <w:vMerge w:val="restart"/>
            <w:vAlign w:val="center"/>
          </w:tcPr>
          <w:p w14:paraId="6ADD7CDF">
            <w:pPr>
              <w:jc w:val="center"/>
              <w:rPr>
                <w:bCs/>
                <w:sz w:val="24"/>
              </w:rPr>
            </w:pPr>
            <w:r>
              <w:rPr>
                <w:rFonts w:hint="eastAsia"/>
                <w:bCs/>
                <w:sz w:val="24"/>
              </w:rPr>
              <w:t>数量</w:t>
            </w:r>
          </w:p>
        </w:tc>
        <w:tc>
          <w:tcPr>
            <w:tcW w:w="253" w:type="pct"/>
            <w:vMerge w:val="restart"/>
            <w:vAlign w:val="center"/>
          </w:tcPr>
          <w:p w14:paraId="60A04C45">
            <w:pPr>
              <w:jc w:val="center"/>
              <w:rPr>
                <w:bCs/>
                <w:sz w:val="24"/>
              </w:rPr>
            </w:pPr>
            <w:r>
              <w:rPr>
                <w:rFonts w:hint="eastAsia"/>
                <w:bCs/>
                <w:sz w:val="24"/>
              </w:rPr>
              <w:t>总价</w:t>
            </w:r>
          </w:p>
        </w:tc>
        <w:tc>
          <w:tcPr>
            <w:tcW w:w="3456" w:type="pct"/>
            <w:gridSpan w:val="13"/>
            <w:vAlign w:val="center"/>
          </w:tcPr>
          <w:p w14:paraId="57017F1A">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08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5AA8CEC">
            <w:pPr>
              <w:jc w:val="center"/>
              <w:rPr>
                <w:bCs/>
                <w:sz w:val="24"/>
              </w:rPr>
            </w:pPr>
          </w:p>
        </w:tc>
        <w:tc>
          <w:tcPr>
            <w:tcW w:w="359" w:type="pct"/>
            <w:vMerge w:val="continue"/>
            <w:vAlign w:val="center"/>
          </w:tcPr>
          <w:p w14:paraId="178E4DC6">
            <w:pPr>
              <w:jc w:val="center"/>
              <w:rPr>
                <w:bCs/>
                <w:sz w:val="24"/>
              </w:rPr>
            </w:pPr>
          </w:p>
        </w:tc>
        <w:tc>
          <w:tcPr>
            <w:tcW w:w="290" w:type="pct"/>
            <w:vMerge w:val="continue"/>
            <w:vAlign w:val="center"/>
          </w:tcPr>
          <w:p w14:paraId="40D84F85">
            <w:pPr>
              <w:jc w:val="center"/>
              <w:rPr>
                <w:bCs/>
                <w:sz w:val="24"/>
              </w:rPr>
            </w:pPr>
          </w:p>
        </w:tc>
        <w:tc>
          <w:tcPr>
            <w:tcW w:w="290" w:type="pct"/>
            <w:vMerge w:val="continue"/>
            <w:vAlign w:val="center"/>
          </w:tcPr>
          <w:p w14:paraId="7334595E">
            <w:pPr>
              <w:jc w:val="center"/>
              <w:rPr>
                <w:bCs/>
                <w:sz w:val="24"/>
              </w:rPr>
            </w:pPr>
          </w:p>
        </w:tc>
        <w:tc>
          <w:tcPr>
            <w:tcW w:w="253" w:type="pct"/>
            <w:vMerge w:val="continue"/>
            <w:vAlign w:val="center"/>
          </w:tcPr>
          <w:p w14:paraId="5A509AE9">
            <w:pPr>
              <w:jc w:val="center"/>
              <w:rPr>
                <w:bCs/>
                <w:sz w:val="24"/>
              </w:rPr>
            </w:pPr>
          </w:p>
        </w:tc>
        <w:tc>
          <w:tcPr>
            <w:tcW w:w="256" w:type="pct"/>
            <w:vAlign w:val="center"/>
          </w:tcPr>
          <w:p w14:paraId="5EA9A909">
            <w:pPr>
              <w:jc w:val="center"/>
              <w:rPr>
                <w:bCs/>
                <w:sz w:val="24"/>
              </w:rPr>
            </w:pPr>
            <w:r>
              <w:rPr>
                <w:rFonts w:hint="eastAsia"/>
                <w:bCs/>
                <w:sz w:val="24"/>
              </w:rPr>
              <w:t>单价</w:t>
            </w:r>
          </w:p>
        </w:tc>
        <w:tc>
          <w:tcPr>
            <w:tcW w:w="299" w:type="pct"/>
            <w:vAlign w:val="center"/>
          </w:tcPr>
          <w:p w14:paraId="48EEBCA5">
            <w:pPr>
              <w:jc w:val="center"/>
              <w:rPr>
                <w:bCs/>
                <w:sz w:val="24"/>
              </w:rPr>
            </w:pPr>
            <w:r>
              <w:rPr>
                <w:rFonts w:hint="eastAsia"/>
                <w:bCs/>
                <w:sz w:val="24"/>
              </w:rPr>
              <w:t>直接材料费</w:t>
            </w:r>
          </w:p>
        </w:tc>
        <w:tc>
          <w:tcPr>
            <w:tcW w:w="256" w:type="pct"/>
            <w:vAlign w:val="center"/>
          </w:tcPr>
          <w:p w14:paraId="217F8369">
            <w:pPr>
              <w:jc w:val="center"/>
              <w:rPr>
                <w:bCs/>
                <w:sz w:val="24"/>
              </w:rPr>
            </w:pPr>
            <w:r>
              <w:rPr>
                <w:rFonts w:hint="eastAsia"/>
                <w:bCs/>
                <w:sz w:val="24"/>
              </w:rPr>
              <w:t>外购成件费</w:t>
            </w:r>
          </w:p>
        </w:tc>
        <w:tc>
          <w:tcPr>
            <w:tcW w:w="256" w:type="pct"/>
            <w:vAlign w:val="center"/>
          </w:tcPr>
          <w:p w14:paraId="30B22568">
            <w:pPr>
              <w:jc w:val="center"/>
              <w:rPr>
                <w:bCs/>
                <w:sz w:val="24"/>
              </w:rPr>
            </w:pPr>
            <w:r>
              <w:rPr>
                <w:rFonts w:hint="eastAsia"/>
                <w:bCs/>
                <w:sz w:val="24"/>
              </w:rPr>
              <w:t>燃料及动力费</w:t>
            </w:r>
          </w:p>
        </w:tc>
        <w:tc>
          <w:tcPr>
            <w:tcW w:w="256" w:type="pct"/>
            <w:vAlign w:val="center"/>
          </w:tcPr>
          <w:p w14:paraId="475B7764">
            <w:pPr>
              <w:jc w:val="center"/>
              <w:rPr>
                <w:bCs/>
                <w:sz w:val="24"/>
              </w:rPr>
            </w:pPr>
            <w:r>
              <w:rPr>
                <w:rFonts w:hint="eastAsia"/>
                <w:bCs/>
                <w:sz w:val="24"/>
              </w:rPr>
              <w:t>直接人工费</w:t>
            </w:r>
          </w:p>
        </w:tc>
        <w:tc>
          <w:tcPr>
            <w:tcW w:w="299" w:type="pct"/>
            <w:vAlign w:val="center"/>
          </w:tcPr>
          <w:p w14:paraId="0BD9F416">
            <w:pPr>
              <w:jc w:val="center"/>
              <w:rPr>
                <w:bCs/>
                <w:sz w:val="24"/>
              </w:rPr>
            </w:pPr>
            <w:r>
              <w:rPr>
                <w:rFonts w:hint="eastAsia"/>
                <w:bCs/>
                <w:sz w:val="24"/>
              </w:rPr>
              <w:t>废品损失费</w:t>
            </w:r>
          </w:p>
        </w:tc>
        <w:tc>
          <w:tcPr>
            <w:tcW w:w="256" w:type="pct"/>
            <w:vAlign w:val="center"/>
          </w:tcPr>
          <w:p w14:paraId="5199E64A">
            <w:pPr>
              <w:jc w:val="center"/>
              <w:rPr>
                <w:bCs/>
                <w:sz w:val="24"/>
              </w:rPr>
            </w:pPr>
            <w:r>
              <w:rPr>
                <w:rFonts w:hint="eastAsia"/>
                <w:bCs/>
                <w:sz w:val="24"/>
              </w:rPr>
              <w:t>管理费用</w:t>
            </w:r>
          </w:p>
        </w:tc>
        <w:tc>
          <w:tcPr>
            <w:tcW w:w="256" w:type="pct"/>
            <w:vAlign w:val="center"/>
          </w:tcPr>
          <w:p w14:paraId="2D11D280">
            <w:pPr>
              <w:jc w:val="center"/>
              <w:rPr>
                <w:bCs/>
                <w:sz w:val="24"/>
              </w:rPr>
            </w:pPr>
            <w:r>
              <w:rPr>
                <w:rFonts w:hint="eastAsia"/>
                <w:bCs/>
                <w:sz w:val="24"/>
              </w:rPr>
              <w:t>利润</w:t>
            </w:r>
          </w:p>
        </w:tc>
        <w:tc>
          <w:tcPr>
            <w:tcW w:w="256" w:type="pct"/>
            <w:vAlign w:val="center"/>
          </w:tcPr>
          <w:p w14:paraId="6DED4B5F">
            <w:pPr>
              <w:jc w:val="center"/>
              <w:rPr>
                <w:bCs/>
                <w:sz w:val="24"/>
              </w:rPr>
            </w:pPr>
            <w:r>
              <w:rPr>
                <w:rFonts w:hint="eastAsia"/>
                <w:bCs/>
                <w:sz w:val="24"/>
              </w:rPr>
              <w:t>税金</w:t>
            </w:r>
          </w:p>
        </w:tc>
        <w:tc>
          <w:tcPr>
            <w:tcW w:w="299" w:type="pct"/>
            <w:vAlign w:val="center"/>
          </w:tcPr>
          <w:p w14:paraId="32BB920D">
            <w:pPr>
              <w:jc w:val="center"/>
              <w:rPr>
                <w:bCs/>
                <w:sz w:val="24"/>
              </w:rPr>
            </w:pPr>
            <w:r>
              <w:rPr>
                <w:rFonts w:hint="eastAsia"/>
                <w:bCs/>
                <w:sz w:val="24"/>
              </w:rPr>
              <w:t>备件工具费</w:t>
            </w:r>
          </w:p>
        </w:tc>
        <w:tc>
          <w:tcPr>
            <w:tcW w:w="299" w:type="pct"/>
            <w:vAlign w:val="center"/>
          </w:tcPr>
          <w:p w14:paraId="5BFB60C2">
            <w:pPr>
              <w:jc w:val="center"/>
              <w:rPr>
                <w:bCs/>
                <w:sz w:val="24"/>
              </w:rPr>
            </w:pPr>
            <w:r>
              <w:rPr>
                <w:rFonts w:hint="eastAsia"/>
                <w:bCs/>
                <w:sz w:val="24"/>
              </w:rPr>
              <w:t>安装调试费</w:t>
            </w:r>
          </w:p>
        </w:tc>
        <w:tc>
          <w:tcPr>
            <w:tcW w:w="256" w:type="pct"/>
            <w:vAlign w:val="center"/>
          </w:tcPr>
          <w:p w14:paraId="37EDA8BB">
            <w:pPr>
              <w:jc w:val="center"/>
              <w:rPr>
                <w:bCs/>
                <w:sz w:val="24"/>
              </w:rPr>
            </w:pPr>
            <w:r>
              <w:rPr>
                <w:rFonts w:hint="eastAsia"/>
                <w:bCs/>
                <w:sz w:val="24"/>
              </w:rPr>
              <w:t>技术服务费</w:t>
            </w:r>
          </w:p>
        </w:tc>
        <w:tc>
          <w:tcPr>
            <w:tcW w:w="213" w:type="pct"/>
            <w:vAlign w:val="center"/>
          </w:tcPr>
          <w:p w14:paraId="341C8569">
            <w:pPr>
              <w:jc w:val="center"/>
              <w:rPr>
                <w:bCs/>
                <w:sz w:val="24"/>
              </w:rPr>
            </w:pPr>
            <w:r>
              <w:rPr>
                <w:rFonts w:hint="eastAsia"/>
                <w:bCs/>
                <w:sz w:val="24"/>
              </w:rPr>
              <w:t>运杂费</w:t>
            </w:r>
          </w:p>
        </w:tc>
      </w:tr>
      <w:tr w14:paraId="72E5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14885BD6">
            <w:pPr>
              <w:jc w:val="center"/>
              <w:rPr>
                <w:bCs/>
                <w:sz w:val="24"/>
              </w:rPr>
            </w:pPr>
            <w:r>
              <w:rPr>
                <w:bCs/>
                <w:sz w:val="24"/>
              </w:rPr>
              <w:t>1</w:t>
            </w:r>
          </w:p>
        </w:tc>
        <w:tc>
          <w:tcPr>
            <w:tcW w:w="359" w:type="pct"/>
            <w:vAlign w:val="center"/>
          </w:tcPr>
          <w:p w14:paraId="681FF818">
            <w:pPr>
              <w:jc w:val="center"/>
              <w:rPr>
                <w:bCs/>
                <w:sz w:val="24"/>
              </w:rPr>
            </w:pPr>
            <w:r>
              <w:rPr>
                <w:bCs/>
                <w:sz w:val="24"/>
              </w:rPr>
              <w:t>2</w:t>
            </w:r>
          </w:p>
        </w:tc>
        <w:tc>
          <w:tcPr>
            <w:tcW w:w="290" w:type="pct"/>
            <w:vAlign w:val="center"/>
          </w:tcPr>
          <w:p w14:paraId="4B4C4AAB">
            <w:pPr>
              <w:jc w:val="center"/>
              <w:rPr>
                <w:bCs/>
                <w:sz w:val="24"/>
              </w:rPr>
            </w:pPr>
            <w:r>
              <w:rPr>
                <w:bCs/>
                <w:sz w:val="24"/>
              </w:rPr>
              <w:t>3</w:t>
            </w:r>
          </w:p>
        </w:tc>
        <w:tc>
          <w:tcPr>
            <w:tcW w:w="290" w:type="pct"/>
            <w:vAlign w:val="center"/>
          </w:tcPr>
          <w:p w14:paraId="0A0E8F33">
            <w:pPr>
              <w:jc w:val="center"/>
              <w:rPr>
                <w:bCs/>
                <w:sz w:val="24"/>
              </w:rPr>
            </w:pPr>
            <w:r>
              <w:rPr>
                <w:bCs/>
                <w:sz w:val="24"/>
              </w:rPr>
              <w:t>4</w:t>
            </w:r>
          </w:p>
        </w:tc>
        <w:tc>
          <w:tcPr>
            <w:tcW w:w="253" w:type="pct"/>
            <w:vAlign w:val="center"/>
          </w:tcPr>
          <w:p w14:paraId="39E34D47">
            <w:pPr>
              <w:jc w:val="center"/>
              <w:rPr>
                <w:bCs/>
                <w:sz w:val="24"/>
              </w:rPr>
            </w:pPr>
            <w:r>
              <w:rPr>
                <w:bCs/>
                <w:sz w:val="24"/>
              </w:rPr>
              <w:t>5</w:t>
            </w:r>
          </w:p>
        </w:tc>
        <w:tc>
          <w:tcPr>
            <w:tcW w:w="256" w:type="pct"/>
            <w:vAlign w:val="center"/>
          </w:tcPr>
          <w:p w14:paraId="3EC69E82">
            <w:pPr>
              <w:jc w:val="center"/>
              <w:rPr>
                <w:bCs/>
                <w:sz w:val="24"/>
              </w:rPr>
            </w:pPr>
            <w:r>
              <w:rPr>
                <w:bCs/>
                <w:sz w:val="24"/>
              </w:rPr>
              <w:t>6</w:t>
            </w:r>
          </w:p>
        </w:tc>
        <w:tc>
          <w:tcPr>
            <w:tcW w:w="299" w:type="pct"/>
            <w:vAlign w:val="center"/>
          </w:tcPr>
          <w:p w14:paraId="359EE518">
            <w:pPr>
              <w:jc w:val="center"/>
              <w:rPr>
                <w:bCs/>
                <w:sz w:val="24"/>
              </w:rPr>
            </w:pPr>
            <w:r>
              <w:rPr>
                <w:bCs/>
                <w:sz w:val="24"/>
              </w:rPr>
              <w:t>7</w:t>
            </w:r>
          </w:p>
        </w:tc>
        <w:tc>
          <w:tcPr>
            <w:tcW w:w="256" w:type="pct"/>
            <w:vAlign w:val="center"/>
          </w:tcPr>
          <w:p w14:paraId="56FDF95B">
            <w:pPr>
              <w:jc w:val="center"/>
              <w:rPr>
                <w:bCs/>
                <w:sz w:val="24"/>
              </w:rPr>
            </w:pPr>
            <w:r>
              <w:rPr>
                <w:bCs/>
                <w:sz w:val="24"/>
              </w:rPr>
              <w:t>8</w:t>
            </w:r>
          </w:p>
        </w:tc>
        <w:tc>
          <w:tcPr>
            <w:tcW w:w="256" w:type="pct"/>
            <w:vAlign w:val="center"/>
          </w:tcPr>
          <w:p w14:paraId="063AED2D">
            <w:pPr>
              <w:jc w:val="center"/>
              <w:rPr>
                <w:bCs/>
                <w:sz w:val="24"/>
              </w:rPr>
            </w:pPr>
            <w:r>
              <w:rPr>
                <w:bCs/>
                <w:sz w:val="24"/>
              </w:rPr>
              <w:t>9</w:t>
            </w:r>
          </w:p>
        </w:tc>
        <w:tc>
          <w:tcPr>
            <w:tcW w:w="256" w:type="pct"/>
            <w:vAlign w:val="center"/>
          </w:tcPr>
          <w:p w14:paraId="4BA12456">
            <w:pPr>
              <w:jc w:val="center"/>
              <w:rPr>
                <w:bCs/>
                <w:sz w:val="24"/>
              </w:rPr>
            </w:pPr>
            <w:r>
              <w:rPr>
                <w:bCs/>
                <w:sz w:val="24"/>
              </w:rPr>
              <w:t>10</w:t>
            </w:r>
          </w:p>
        </w:tc>
        <w:tc>
          <w:tcPr>
            <w:tcW w:w="299" w:type="pct"/>
            <w:vAlign w:val="center"/>
          </w:tcPr>
          <w:p w14:paraId="6BE8C2F2">
            <w:pPr>
              <w:jc w:val="center"/>
              <w:rPr>
                <w:bCs/>
                <w:sz w:val="24"/>
              </w:rPr>
            </w:pPr>
            <w:r>
              <w:rPr>
                <w:bCs/>
                <w:sz w:val="24"/>
              </w:rPr>
              <w:t>11</w:t>
            </w:r>
          </w:p>
        </w:tc>
        <w:tc>
          <w:tcPr>
            <w:tcW w:w="256" w:type="pct"/>
            <w:vAlign w:val="center"/>
          </w:tcPr>
          <w:p w14:paraId="3D79B9BD">
            <w:pPr>
              <w:jc w:val="center"/>
              <w:rPr>
                <w:bCs/>
                <w:sz w:val="24"/>
              </w:rPr>
            </w:pPr>
            <w:r>
              <w:rPr>
                <w:bCs/>
                <w:sz w:val="24"/>
              </w:rPr>
              <w:t>12</w:t>
            </w:r>
          </w:p>
        </w:tc>
        <w:tc>
          <w:tcPr>
            <w:tcW w:w="256" w:type="pct"/>
            <w:vAlign w:val="center"/>
          </w:tcPr>
          <w:p w14:paraId="01C34E82">
            <w:pPr>
              <w:jc w:val="center"/>
              <w:rPr>
                <w:bCs/>
                <w:sz w:val="24"/>
              </w:rPr>
            </w:pPr>
            <w:r>
              <w:rPr>
                <w:bCs/>
                <w:sz w:val="24"/>
              </w:rPr>
              <w:t>13</w:t>
            </w:r>
          </w:p>
        </w:tc>
        <w:tc>
          <w:tcPr>
            <w:tcW w:w="256" w:type="pct"/>
            <w:vAlign w:val="center"/>
          </w:tcPr>
          <w:p w14:paraId="7742B3C9">
            <w:pPr>
              <w:jc w:val="center"/>
              <w:rPr>
                <w:bCs/>
                <w:sz w:val="24"/>
              </w:rPr>
            </w:pPr>
            <w:r>
              <w:rPr>
                <w:bCs/>
                <w:sz w:val="24"/>
              </w:rPr>
              <w:t>14</w:t>
            </w:r>
          </w:p>
        </w:tc>
        <w:tc>
          <w:tcPr>
            <w:tcW w:w="299" w:type="pct"/>
            <w:vAlign w:val="center"/>
          </w:tcPr>
          <w:p w14:paraId="569A5B73">
            <w:pPr>
              <w:jc w:val="center"/>
              <w:rPr>
                <w:bCs/>
                <w:sz w:val="24"/>
              </w:rPr>
            </w:pPr>
            <w:r>
              <w:rPr>
                <w:bCs/>
                <w:sz w:val="24"/>
              </w:rPr>
              <w:t>15</w:t>
            </w:r>
          </w:p>
        </w:tc>
        <w:tc>
          <w:tcPr>
            <w:tcW w:w="299" w:type="pct"/>
            <w:vAlign w:val="center"/>
          </w:tcPr>
          <w:p w14:paraId="5F3AD099">
            <w:pPr>
              <w:jc w:val="center"/>
              <w:rPr>
                <w:bCs/>
                <w:sz w:val="24"/>
              </w:rPr>
            </w:pPr>
            <w:r>
              <w:rPr>
                <w:bCs/>
                <w:sz w:val="24"/>
              </w:rPr>
              <w:t>16</w:t>
            </w:r>
          </w:p>
        </w:tc>
        <w:tc>
          <w:tcPr>
            <w:tcW w:w="256" w:type="pct"/>
            <w:vAlign w:val="center"/>
          </w:tcPr>
          <w:p w14:paraId="3A903695">
            <w:pPr>
              <w:jc w:val="center"/>
              <w:rPr>
                <w:bCs/>
                <w:sz w:val="24"/>
              </w:rPr>
            </w:pPr>
            <w:r>
              <w:rPr>
                <w:bCs/>
                <w:sz w:val="24"/>
              </w:rPr>
              <w:t>17</w:t>
            </w:r>
          </w:p>
        </w:tc>
        <w:tc>
          <w:tcPr>
            <w:tcW w:w="213" w:type="pct"/>
            <w:vAlign w:val="center"/>
          </w:tcPr>
          <w:p w14:paraId="66A427C0">
            <w:pPr>
              <w:jc w:val="center"/>
              <w:rPr>
                <w:bCs/>
                <w:sz w:val="24"/>
              </w:rPr>
            </w:pPr>
            <w:r>
              <w:rPr>
                <w:bCs/>
                <w:sz w:val="24"/>
              </w:rPr>
              <w:t>18</w:t>
            </w:r>
          </w:p>
        </w:tc>
      </w:tr>
      <w:tr w14:paraId="01C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E1F9BE2">
            <w:pPr>
              <w:rPr>
                <w:bCs/>
                <w:sz w:val="24"/>
              </w:rPr>
            </w:pPr>
          </w:p>
        </w:tc>
        <w:tc>
          <w:tcPr>
            <w:tcW w:w="359" w:type="pct"/>
            <w:vAlign w:val="center"/>
          </w:tcPr>
          <w:p w14:paraId="713389F9">
            <w:pPr>
              <w:rPr>
                <w:bCs/>
                <w:sz w:val="24"/>
              </w:rPr>
            </w:pPr>
          </w:p>
        </w:tc>
        <w:tc>
          <w:tcPr>
            <w:tcW w:w="290" w:type="pct"/>
            <w:vAlign w:val="center"/>
          </w:tcPr>
          <w:p w14:paraId="622D139A">
            <w:pPr>
              <w:rPr>
                <w:bCs/>
                <w:sz w:val="24"/>
              </w:rPr>
            </w:pPr>
          </w:p>
        </w:tc>
        <w:tc>
          <w:tcPr>
            <w:tcW w:w="290" w:type="pct"/>
            <w:vAlign w:val="center"/>
          </w:tcPr>
          <w:p w14:paraId="4E22644D">
            <w:pPr>
              <w:rPr>
                <w:bCs/>
                <w:sz w:val="24"/>
              </w:rPr>
            </w:pPr>
          </w:p>
        </w:tc>
        <w:tc>
          <w:tcPr>
            <w:tcW w:w="253" w:type="pct"/>
            <w:vAlign w:val="center"/>
          </w:tcPr>
          <w:p w14:paraId="786B10BE">
            <w:pPr>
              <w:rPr>
                <w:bCs/>
                <w:sz w:val="24"/>
              </w:rPr>
            </w:pPr>
          </w:p>
        </w:tc>
        <w:tc>
          <w:tcPr>
            <w:tcW w:w="256" w:type="pct"/>
            <w:vAlign w:val="center"/>
          </w:tcPr>
          <w:p w14:paraId="48305D65">
            <w:pPr>
              <w:rPr>
                <w:bCs/>
                <w:sz w:val="24"/>
              </w:rPr>
            </w:pPr>
          </w:p>
        </w:tc>
        <w:tc>
          <w:tcPr>
            <w:tcW w:w="299" w:type="pct"/>
            <w:vAlign w:val="center"/>
          </w:tcPr>
          <w:p w14:paraId="08F7624F">
            <w:pPr>
              <w:rPr>
                <w:bCs/>
                <w:sz w:val="24"/>
              </w:rPr>
            </w:pPr>
          </w:p>
        </w:tc>
        <w:tc>
          <w:tcPr>
            <w:tcW w:w="256" w:type="pct"/>
            <w:vAlign w:val="center"/>
          </w:tcPr>
          <w:p w14:paraId="0678E8DE">
            <w:pPr>
              <w:rPr>
                <w:bCs/>
                <w:sz w:val="24"/>
              </w:rPr>
            </w:pPr>
          </w:p>
        </w:tc>
        <w:tc>
          <w:tcPr>
            <w:tcW w:w="256" w:type="pct"/>
            <w:vAlign w:val="center"/>
          </w:tcPr>
          <w:p w14:paraId="5604AE98">
            <w:pPr>
              <w:rPr>
                <w:bCs/>
                <w:sz w:val="24"/>
              </w:rPr>
            </w:pPr>
          </w:p>
        </w:tc>
        <w:tc>
          <w:tcPr>
            <w:tcW w:w="256" w:type="pct"/>
            <w:vAlign w:val="center"/>
          </w:tcPr>
          <w:p w14:paraId="2251EE34">
            <w:pPr>
              <w:rPr>
                <w:bCs/>
                <w:sz w:val="24"/>
              </w:rPr>
            </w:pPr>
          </w:p>
        </w:tc>
        <w:tc>
          <w:tcPr>
            <w:tcW w:w="299" w:type="pct"/>
            <w:vAlign w:val="center"/>
          </w:tcPr>
          <w:p w14:paraId="6CA22D6C">
            <w:pPr>
              <w:rPr>
                <w:bCs/>
                <w:sz w:val="24"/>
              </w:rPr>
            </w:pPr>
          </w:p>
        </w:tc>
        <w:tc>
          <w:tcPr>
            <w:tcW w:w="256" w:type="pct"/>
            <w:vAlign w:val="center"/>
          </w:tcPr>
          <w:p w14:paraId="5FD60F96">
            <w:pPr>
              <w:rPr>
                <w:bCs/>
                <w:sz w:val="24"/>
              </w:rPr>
            </w:pPr>
          </w:p>
        </w:tc>
        <w:tc>
          <w:tcPr>
            <w:tcW w:w="256" w:type="pct"/>
            <w:vAlign w:val="center"/>
          </w:tcPr>
          <w:p w14:paraId="0083F646">
            <w:pPr>
              <w:rPr>
                <w:bCs/>
                <w:sz w:val="24"/>
              </w:rPr>
            </w:pPr>
          </w:p>
        </w:tc>
        <w:tc>
          <w:tcPr>
            <w:tcW w:w="256" w:type="pct"/>
            <w:vAlign w:val="center"/>
          </w:tcPr>
          <w:p w14:paraId="6B0502E3">
            <w:pPr>
              <w:rPr>
                <w:bCs/>
                <w:sz w:val="24"/>
              </w:rPr>
            </w:pPr>
          </w:p>
        </w:tc>
        <w:tc>
          <w:tcPr>
            <w:tcW w:w="299" w:type="pct"/>
            <w:vAlign w:val="center"/>
          </w:tcPr>
          <w:p w14:paraId="2E50C22A">
            <w:pPr>
              <w:rPr>
                <w:bCs/>
                <w:sz w:val="24"/>
              </w:rPr>
            </w:pPr>
          </w:p>
        </w:tc>
        <w:tc>
          <w:tcPr>
            <w:tcW w:w="299" w:type="pct"/>
            <w:vAlign w:val="center"/>
          </w:tcPr>
          <w:p w14:paraId="733C443E">
            <w:pPr>
              <w:rPr>
                <w:bCs/>
                <w:sz w:val="24"/>
              </w:rPr>
            </w:pPr>
          </w:p>
        </w:tc>
        <w:tc>
          <w:tcPr>
            <w:tcW w:w="256" w:type="pct"/>
            <w:vAlign w:val="center"/>
          </w:tcPr>
          <w:p w14:paraId="78B53306">
            <w:pPr>
              <w:rPr>
                <w:bCs/>
                <w:sz w:val="24"/>
              </w:rPr>
            </w:pPr>
          </w:p>
        </w:tc>
        <w:tc>
          <w:tcPr>
            <w:tcW w:w="213" w:type="pct"/>
            <w:vAlign w:val="center"/>
          </w:tcPr>
          <w:p w14:paraId="5F3083E6">
            <w:pPr>
              <w:rPr>
                <w:bCs/>
                <w:sz w:val="24"/>
              </w:rPr>
            </w:pPr>
          </w:p>
        </w:tc>
      </w:tr>
      <w:tr w14:paraId="5AB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77563DB">
            <w:pPr>
              <w:rPr>
                <w:bCs/>
                <w:sz w:val="24"/>
              </w:rPr>
            </w:pPr>
          </w:p>
        </w:tc>
        <w:tc>
          <w:tcPr>
            <w:tcW w:w="359" w:type="pct"/>
            <w:vAlign w:val="center"/>
          </w:tcPr>
          <w:p w14:paraId="2FD49B00">
            <w:pPr>
              <w:rPr>
                <w:bCs/>
                <w:sz w:val="24"/>
              </w:rPr>
            </w:pPr>
          </w:p>
        </w:tc>
        <w:tc>
          <w:tcPr>
            <w:tcW w:w="290" w:type="pct"/>
            <w:vAlign w:val="center"/>
          </w:tcPr>
          <w:p w14:paraId="2AE67203">
            <w:pPr>
              <w:rPr>
                <w:bCs/>
                <w:sz w:val="24"/>
              </w:rPr>
            </w:pPr>
          </w:p>
        </w:tc>
        <w:tc>
          <w:tcPr>
            <w:tcW w:w="290" w:type="pct"/>
            <w:vAlign w:val="center"/>
          </w:tcPr>
          <w:p w14:paraId="7899C219">
            <w:pPr>
              <w:rPr>
                <w:bCs/>
                <w:sz w:val="24"/>
              </w:rPr>
            </w:pPr>
          </w:p>
        </w:tc>
        <w:tc>
          <w:tcPr>
            <w:tcW w:w="253" w:type="pct"/>
            <w:vAlign w:val="center"/>
          </w:tcPr>
          <w:p w14:paraId="00AC73F5">
            <w:pPr>
              <w:rPr>
                <w:bCs/>
                <w:sz w:val="24"/>
              </w:rPr>
            </w:pPr>
          </w:p>
        </w:tc>
        <w:tc>
          <w:tcPr>
            <w:tcW w:w="256" w:type="pct"/>
            <w:vAlign w:val="center"/>
          </w:tcPr>
          <w:p w14:paraId="689875F8">
            <w:pPr>
              <w:rPr>
                <w:bCs/>
                <w:sz w:val="24"/>
              </w:rPr>
            </w:pPr>
          </w:p>
        </w:tc>
        <w:tc>
          <w:tcPr>
            <w:tcW w:w="299" w:type="pct"/>
            <w:vAlign w:val="center"/>
          </w:tcPr>
          <w:p w14:paraId="15BF189A">
            <w:pPr>
              <w:rPr>
                <w:bCs/>
                <w:sz w:val="24"/>
              </w:rPr>
            </w:pPr>
          </w:p>
        </w:tc>
        <w:tc>
          <w:tcPr>
            <w:tcW w:w="256" w:type="pct"/>
            <w:vAlign w:val="center"/>
          </w:tcPr>
          <w:p w14:paraId="0437C302">
            <w:pPr>
              <w:rPr>
                <w:bCs/>
                <w:sz w:val="24"/>
              </w:rPr>
            </w:pPr>
          </w:p>
        </w:tc>
        <w:tc>
          <w:tcPr>
            <w:tcW w:w="256" w:type="pct"/>
            <w:vAlign w:val="center"/>
          </w:tcPr>
          <w:p w14:paraId="51BA6D06">
            <w:pPr>
              <w:rPr>
                <w:bCs/>
                <w:sz w:val="24"/>
              </w:rPr>
            </w:pPr>
          </w:p>
        </w:tc>
        <w:tc>
          <w:tcPr>
            <w:tcW w:w="256" w:type="pct"/>
            <w:vAlign w:val="center"/>
          </w:tcPr>
          <w:p w14:paraId="12C7EB9F">
            <w:pPr>
              <w:rPr>
                <w:bCs/>
                <w:sz w:val="24"/>
              </w:rPr>
            </w:pPr>
          </w:p>
        </w:tc>
        <w:tc>
          <w:tcPr>
            <w:tcW w:w="299" w:type="pct"/>
            <w:vAlign w:val="center"/>
          </w:tcPr>
          <w:p w14:paraId="279CA1A5">
            <w:pPr>
              <w:rPr>
                <w:bCs/>
                <w:sz w:val="24"/>
              </w:rPr>
            </w:pPr>
          </w:p>
        </w:tc>
        <w:tc>
          <w:tcPr>
            <w:tcW w:w="256" w:type="pct"/>
            <w:vAlign w:val="center"/>
          </w:tcPr>
          <w:p w14:paraId="4CFCB2EE">
            <w:pPr>
              <w:rPr>
                <w:bCs/>
                <w:sz w:val="24"/>
              </w:rPr>
            </w:pPr>
          </w:p>
        </w:tc>
        <w:tc>
          <w:tcPr>
            <w:tcW w:w="256" w:type="pct"/>
            <w:vAlign w:val="center"/>
          </w:tcPr>
          <w:p w14:paraId="00CD3267">
            <w:pPr>
              <w:rPr>
                <w:bCs/>
                <w:sz w:val="24"/>
              </w:rPr>
            </w:pPr>
          </w:p>
        </w:tc>
        <w:tc>
          <w:tcPr>
            <w:tcW w:w="256" w:type="pct"/>
            <w:vAlign w:val="center"/>
          </w:tcPr>
          <w:p w14:paraId="111B747A">
            <w:pPr>
              <w:rPr>
                <w:bCs/>
                <w:sz w:val="24"/>
              </w:rPr>
            </w:pPr>
          </w:p>
        </w:tc>
        <w:tc>
          <w:tcPr>
            <w:tcW w:w="299" w:type="pct"/>
            <w:vAlign w:val="center"/>
          </w:tcPr>
          <w:p w14:paraId="135FF52C">
            <w:pPr>
              <w:rPr>
                <w:bCs/>
                <w:sz w:val="24"/>
              </w:rPr>
            </w:pPr>
          </w:p>
        </w:tc>
        <w:tc>
          <w:tcPr>
            <w:tcW w:w="299" w:type="pct"/>
            <w:vAlign w:val="center"/>
          </w:tcPr>
          <w:p w14:paraId="088DCA4F">
            <w:pPr>
              <w:rPr>
                <w:bCs/>
                <w:sz w:val="24"/>
              </w:rPr>
            </w:pPr>
          </w:p>
        </w:tc>
        <w:tc>
          <w:tcPr>
            <w:tcW w:w="256" w:type="pct"/>
            <w:vAlign w:val="center"/>
          </w:tcPr>
          <w:p w14:paraId="687310BF">
            <w:pPr>
              <w:rPr>
                <w:bCs/>
                <w:sz w:val="24"/>
              </w:rPr>
            </w:pPr>
          </w:p>
        </w:tc>
        <w:tc>
          <w:tcPr>
            <w:tcW w:w="213" w:type="pct"/>
            <w:vAlign w:val="center"/>
          </w:tcPr>
          <w:p w14:paraId="4712F3DB">
            <w:pPr>
              <w:rPr>
                <w:bCs/>
                <w:sz w:val="24"/>
              </w:rPr>
            </w:pPr>
          </w:p>
        </w:tc>
      </w:tr>
      <w:tr w14:paraId="0D4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8CC807">
            <w:pPr>
              <w:rPr>
                <w:bCs/>
                <w:sz w:val="24"/>
              </w:rPr>
            </w:pPr>
          </w:p>
        </w:tc>
        <w:tc>
          <w:tcPr>
            <w:tcW w:w="359" w:type="pct"/>
            <w:vAlign w:val="center"/>
          </w:tcPr>
          <w:p w14:paraId="53A4B666">
            <w:pPr>
              <w:rPr>
                <w:bCs/>
                <w:sz w:val="24"/>
              </w:rPr>
            </w:pPr>
          </w:p>
        </w:tc>
        <w:tc>
          <w:tcPr>
            <w:tcW w:w="290" w:type="pct"/>
            <w:vAlign w:val="center"/>
          </w:tcPr>
          <w:p w14:paraId="5ECE3727">
            <w:pPr>
              <w:rPr>
                <w:bCs/>
                <w:sz w:val="24"/>
              </w:rPr>
            </w:pPr>
          </w:p>
        </w:tc>
        <w:tc>
          <w:tcPr>
            <w:tcW w:w="290" w:type="pct"/>
            <w:vAlign w:val="center"/>
          </w:tcPr>
          <w:p w14:paraId="676EE08B">
            <w:pPr>
              <w:rPr>
                <w:bCs/>
                <w:sz w:val="24"/>
              </w:rPr>
            </w:pPr>
          </w:p>
        </w:tc>
        <w:tc>
          <w:tcPr>
            <w:tcW w:w="253" w:type="pct"/>
            <w:vAlign w:val="center"/>
          </w:tcPr>
          <w:p w14:paraId="4DA9487F">
            <w:pPr>
              <w:rPr>
                <w:bCs/>
                <w:sz w:val="24"/>
              </w:rPr>
            </w:pPr>
          </w:p>
        </w:tc>
        <w:tc>
          <w:tcPr>
            <w:tcW w:w="256" w:type="pct"/>
            <w:vAlign w:val="center"/>
          </w:tcPr>
          <w:p w14:paraId="14EFDD0C">
            <w:pPr>
              <w:rPr>
                <w:bCs/>
                <w:sz w:val="24"/>
              </w:rPr>
            </w:pPr>
          </w:p>
        </w:tc>
        <w:tc>
          <w:tcPr>
            <w:tcW w:w="299" w:type="pct"/>
            <w:vAlign w:val="center"/>
          </w:tcPr>
          <w:p w14:paraId="24BDFABB">
            <w:pPr>
              <w:rPr>
                <w:bCs/>
                <w:sz w:val="24"/>
              </w:rPr>
            </w:pPr>
          </w:p>
        </w:tc>
        <w:tc>
          <w:tcPr>
            <w:tcW w:w="256" w:type="pct"/>
            <w:vAlign w:val="center"/>
          </w:tcPr>
          <w:p w14:paraId="633752F6">
            <w:pPr>
              <w:rPr>
                <w:bCs/>
                <w:sz w:val="24"/>
              </w:rPr>
            </w:pPr>
          </w:p>
        </w:tc>
        <w:tc>
          <w:tcPr>
            <w:tcW w:w="256" w:type="pct"/>
            <w:vAlign w:val="center"/>
          </w:tcPr>
          <w:p w14:paraId="33C6A85E">
            <w:pPr>
              <w:rPr>
                <w:bCs/>
                <w:sz w:val="24"/>
              </w:rPr>
            </w:pPr>
          </w:p>
        </w:tc>
        <w:tc>
          <w:tcPr>
            <w:tcW w:w="256" w:type="pct"/>
            <w:vAlign w:val="center"/>
          </w:tcPr>
          <w:p w14:paraId="6FD14208">
            <w:pPr>
              <w:rPr>
                <w:bCs/>
                <w:sz w:val="24"/>
              </w:rPr>
            </w:pPr>
          </w:p>
        </w:tc>
        <w:tc>
          <w:tcPr>
            <w:tcW w:w="299" w:type="pct"/>
            <w:vAlign w:val="center"/>
          </w:tcPr>
          <w:p w14:paraId="1A37945C">
            <w:pPr>
              <w:rPr>
                <w:bCs/>
                <w:sz w:val="24"/>
              </w:rPr>
            </w:pPr>
          </w:p>
        </w:tc>
        <w:tc>
          <w:tcPr>
            <w:tcW w:w="256" w:type="pct"/>
            <w:vAlign w:val="center"/>
          </w:tcPr>
          <w:p w14:paraId="2EA801A6">
            <w:pPr>
              <w:rPr>
                <w:bCs/>
                <w:sz w:val="24"/>
              </w:rPr>
            </w:pPr>
          </w:p>
        </w:tc>
        <w:tc>
          <w:tcPr>
            <w:tcW w:w="256" w:type="pct"/>
            <w:vAlign w:val="center"/>
          </w:tcPr>
          <w:p w14:paraId="6DB8EFD6">
            <w:pPr>
              <w:rPr>
                <w:bCs/>
                <w:sz w:val="24"/>
              </w:rPr>
            </w:pPr>
          </w:p>
        </w:tc>
        <w:tc>
          <w:tcPr>
            <w:tcW w:w="256" w:type="pct"/>
            <w:vAlign w:val="center"/>
          </w:tcPr>
          <w:p w14:paraId="39DABACB">
            <w:pPr>
              <w:rPr>
                <w:bCs/>
                <w:sz w:val="24"/>
              </w:rPr>
            </w:pPr>
          </w:p>
        </w:tc>
        <w:tc>
          <w:tcPr>
            <w:tcW w:w="299" w:type="pct"/>
            <w:vAlign w:val="center"/>
          </w:tcPr>
          <w:p w14:paraId="18B94544">
            <w:pPr>
              <w:rPr>
                <w:bCs/>
                <w:sz w:val="24"/>
              </w:rPr>
            </w:pPr>
          </w:p>
        </w:tc>
        <w:tc>
          <w:tcPr>
            <w:tcW w:w="299" w:type="pct"/>
            <w:vAlign w:val="center"/>
          </w:tcPr>
          <w:p w14:paraId="5D41FE9B">
            <w:pPr>
              <w:rPr>
                <w:bCs/>
                <w:sz w:val="24"/>
              </w:rPr>
            </w:pPr>
          </w:p>
        </w:tc>
        <w:tc>
          <w:tcPr>
            <w:tcW w:w="256" w:type="pct"/>
            <w:vAlign w:val="center"/>
          </w:tcPr>
          <w:p w14:paraId="518DA9BD">
            <w:pPr>
              <w:rPr>
                <w:bCs/>
                <w:sz w:val="24"/>
              </w:rPr>
            </w:pPr>
          </w:p>
        </w:tc>
        <w:tc>
          <w:tcPr>
            <w:tcW w:w="213" w:type="pct"/>
            <w:vAlign w:val="center"/>
          </w:tcPr>
          <w:p w14:paraId="112A43EE">
            <w:pPr>
              <w:rPr>
                <w:bCs/>
                <w:sz w:val="24"/>
              </w:rPr>
            </w:pPr>
          </w:p>
        </w:tc>
      </w:tr>
      <w:tr w14:paraId="4F6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9E132DE">
            <w:pPr>
              <w:rPr>
                <w:bCs/>
                <w:sz w:val="24"/>
              </w:rPr>
            </w:pPr>
            <w:r>
              <w:rPr>
                <w:rFonts w:hint="eastAsia"/>
                <w:bCs/>
                <w:sz w:val="24"/>
              </w:rPr>
              <w:t xml:space="preserve">物资总金额（大写人民币）：                                                （小写）¥                </w:t>
            </w:r>
          </w:p>
        </w:tc>
      </w:tr>
      <w:tr w14:paraId="49B7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C234612">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4FA89A0">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EBF45">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FC6223D">
      <w:pPr>
        <w:ind w:firstLine="560" w:firstLineChars="200"/>
        <w:rPr>
          <w:bCs/>
          <w:sz w:val="28"/>
          <w:szCs w:val="28"/>
        </w:rPr>
      </w:pPr>
    </w:p>
    <w:p w14:paraId="2B10D2E0">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D9FAEBF">
      <w:pPr>
        <w:pStyle w:val="5"/>
        <w:spacing w:before="120" w:beforeLines="50" w:after="120" w:afterLines="50"/>
        <w:rPr>
          <w:b w:val="0"/>
        </w:rPr>
      </w:pPr>
      <w:bookmarkStart w:id="381" w:name="_Toc10276"/>
      <w:bookmarkStart w:id="382" w:name="_Toc9864"/>
      <w:r>
        <w:rPr>
          <w:rFonts w:hint="eastAsia"/>
          <w:b w:val="0"/>
        </w:rPr>
        <w:t>※附件1-3 物资材料、部件、工具价格明细表</w:t>
      </w:r>
      <w:bookmarkEnd w:id="381"/>
      <w:bookmarkEnd w:id="382"/>
    </w:p>
    <w:p w14:paraId="7E68598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62456F6F">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203CD27A">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2FE2C28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3378DCE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552411FD">
            <w:pPr>
              <w:jc w:val="center"/>
              <w:rPr>
                <w:bCs/>
                <w:sz w:val="24"/>
              </w:rPr>
            </w:pPr>
            <w:r>
              <w:rPr>
                <w:rFonts w:hint="eastAsia"/>
                <w:bCs/>
                <w:sz w:val="24"/>
              </w:rPr>
              <w:t>规格</w:t>
            </w:r>
          </w:p>
          <w:p w14:paraId="76640EBB">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3FC056D9">
            <w:pPr>
              <w:jc w:val="center"/>
              <w:rPr>
                <w:bCs/>
                <w:sz w:val="24"/>
              </w:rPr>
            </w:pPr>
            <w:r>
              <w:rPr>
                <w:rFonts w:hint="eastAsia"/>
                <w:bCs/>
                <w:sz w:val="24"/>
              </w:rPr>
              <w:t>执行</w:t>
            </w:r>
          </w:p>
          <w:p w14:paraId="0723B92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B150C0D">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E6CD271">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4A4BEF1E">
            <w:pPr>
              <w:jc w:val="center"/>
              <w:rPr>
                <w:bCs/>
                <w:sz w:val="24"/>
              </w:rPr>
            </w:pPr>
            <w:r>
              <w:rPr>
                <w:rFonts w:hint="eastAsia"/>
                <w:bCs/>
                <w:sz w:val="24"/>
              </w:rPr>
              <w:t>单价</w:t>
            </w:r>
          </w:p>
          <w:p w14:paraId="1AEEA2E5">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000C7EA4">
            <w:pPr>
              <w:jc w:val="center"/>
              <w:rPr>
                <w:bCs/>
                <w:sz w:val="24"/>
              </w:rPr>
            </w:pPr>
            <w:r>
              <w:rPr>
                <w:rFonts w:hint="eastAsia"/>
                <w:bCs/>
                <w:sz w:val="24"/>
              </w:rPr>
              <w:t>金额</w:t>
            </w:r>
          </w:p>
          <w:p w14:paraId="7BFAEECB">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2515B8F0">
            <w:pPr>
              <w:jc w:val="center"/>
              <w:rPr>
                <w:bCs/>
                <w:sz w:val="24"/>
              </w:rPr>
            </w:pPr>
            <w:r>
              <w:rPr>
                <w:rFonts w:hint="eastAsia"/>
                <w:bCs/>
                <w:sz w:val="24"/>
              </w:rPr>
              <w:t>产地或生产企业</w:t>
            </w:r>
          </w:p>
        </w:tc>
      </w:tr>
      <w:tr w14:paraId="35DE8CD6">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105E8349">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69F82096">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4CC84483">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0DF1346A">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C891F26">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ED1BA2">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03344DAC">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2161A836">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5CC55909">
            <w:pPr>
              <w:rPr>
                <w:bCs/>
                <w:sz w:val="24"/>
              </w:rPr>
            </w:pPr>
          </w:p>
        </w:tc>
      </w:tr>
      <w:tr w14:paraId="7F9245F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292D1E2C">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6AEDD6D4">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1FE1A3A4">
            <w:pPr>
              <w:rPr>
                <w:bCs/>
                <w:sz w:val="24"/>
              </w:rPr>
            </w:pPr>
          </w:p>
        </w:tc>
        <w:tc>
          <w:tcPr>
            <w:tcW w:w="1132" w:type="dxa"/>
            <w:tcBorders>
              <w:top w:val="nil"/>
              <w:left w:val="nil"/>
              <w:bottom w:val="single" w:color="auto" w:sz="2" w:space="0"/>
              <w:right w:val="single" w:color="auto" w:sz="4" w:space="0"/>
            </w:tcBorders>
            <w:vAlign w:val="center"/>
          </w:tcPr>
          <w:p w14:paraId="1CC07C09">
            <w:pPr>
              <w:rPr>
                <w:bCs/>
                <w:sz w:val="24"/>
              </w:rPr>
            </w:pPr>
          </w:p>
        </w:tc>
        <w:tc>
          <w:tcPr>
            <w:tcW w:w="795" w:type="dxa"/>
            <w:tcBorders>
              <w:top w:val="nil"/>
              <w:left w:val="nil"/>
              <w:bottom w:val="single" w:color="auto" w:sz="2" w:space="0"/>
              <w:right w:val="single" w:color="auto" w:sz="4" w:space="0"/>
            </w:tcBorders>
            <w:vAlign w:val="center"/>
          </w:tcPr>
          <w:p w14:paraId="6B0E4192">
            <w:pPr>
              <w:rPr>
                <w:bCs/>
                <w:sz w:val="24"/>
              </w:rPr>
            </w:pPr>
          </w:p>
        </w:tc>
        <w:tc>
          <w:tcPr>
            <w:tcW w:w="1080" w:type="dxa"/>
            <w:tcBorders>
              <w:top w:val="nil"/>
              <w:left w:val="nil"/>
              <w:bottom w:val="single" w:color="auto" w:sz="2" w:space="0"/>
              <w:right w:val="single" w:color="auto" w:sz="4" w:space="0"/>
            </w:tcBorders>
            <w:vAlign w:val="center"/>
          </w:tcPr>
          <w:p w14:paraId="12C7053A">
            <w:pPr>
              <w:rPr>
                <w:bCs/>
                <w:sz w:val="24"/>
              </w:rPr>
            </w:pPr>
          </w:p>
        </w:tc>
        <w:tc>
          <w:tcPr>
            <w:tcW w:w="747" w:type="dxa"/>
            <w:tcBorders>
              <w:top w:val="nil"/>
              <w:left w:val="nil"/>
              <w:bottom w:val="single" w:color="auto" w:sz="2" w:space="0"/>
              <w:right w:val="single" w:color="auto" w:sz="4" w:space="0"/>
            </w:tcBorders>
            <w:vAlign w:val="center"/>
          </w:tcPr>
          <w:p w14:paraId="2FD2E5AF">
            <w:pPr>
              <w:rPr>
                <w:bCs/>
                <w:sz w:val="24"/>
              </w:rPr>
            </w:pPr>
          </w:p>
        </w:tc>
        <w:tc>
          <w:tcPr>
            <w:tcW w:w="1120" w:type="dxa"/>
            <w:tcBorders>
              <w:top w:val="nil"/>
              <w:left w:val="nil"/>
              <w:bottom w:val="single" w:color="auto" w:sz="2" w:space="0"/>
              <w:right w:val="single" w:color="auto" w:sz="4" w:space="0"/>
            </w:tcBorders>
            <w:vAlign w:val="center"/>
          </w:tcPr>
          <w:p w14:paraId="4CE156C8">
            <w:pPr>
              <w:rPr>
                <w:bCs/>
                <w:sz w:val="24"/>
              </w:rPr>
            </w:pPr>
          </w:p>
        </w:tc>
        <w:tc>
          <w:tcPr>
            <w:tcW w:w="1353" w:type="dxa"/>
            <w:tcBorders>
              <w:top w:val="nil"/>
              <w:left w:val="nil"/>
              <w:bottom w:val="single" w:color="auto" w:sz="2" w:space="0"/>
              <w:right w:val="single" w:color="auto" w:sz="8" w:space="0"/>
            </w:tcBorders>
            <w:vAlign w:val="center"/>
          </w:tcPr>
          <w:p w14:paraId="6BE117BB">
            <w:pPr>
              <w:rPr>
                <w:bCs/>
                <w:sz w:val="24"/>
              </w:rPr>
            </w:pPr>
          </w:p>
        </w:tc>
      </w:tr>
      <w:tr w14:paraId="49CA72A4">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01A0512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20295666">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0B3FA916">
            <w:pPr>
              <w:rPr>
                <w:bCs/>
                <w:sz w:val="24"/>
              </w:rPr>
            </w:pPr>
          </w:p>
        </w:tc>
        <w:tc>
          <w:tcPr>
            <w:tcW w:w="1132" w:type="dxa"/>
            <w:tcBorders>
              <w:top w:val="single" w:color="auto" w:sz="2" w:space="0"/>
              <w:left w:val="nil"/>
              <w:bottom w:val="single" w:color="auto" w:sz="4" w:space="0"/>
              <w:right w:val="single" w:color="auto" w:sz="4" w:space="0"/>
            </w:tcBorders>
            <w:vAlign w:val="center"/>
          </w:tcPr>
          <w:p w14:paraId="293CBDEB">
            <w:pPr>
              <w:rPr>
                <w:bCs/>
                <w:sz w:val="24"/>
              </w:rPr>
            </w:pPr>
          </w:p>
        </w:tc>
        <w:tc>
          <w:tcPr>
            <w:tcW w:w="795" w:type="dxa"/>
            <w:tcBorders>
              <w:top w:val="single" w:color="auto" w:sz="2" w:space="0"/>
              <w:left w:val="nil"/>
              <w:bottom w:val="single" w:color="auto" w:sz="4" w:space="0"/>
              <w:right w:val="single" w:color="auto" w:sz="4" w:space="0"/>
            </w:tcBorders>
            <w:vAlign w:val="center"/>
          </w:tcPr>
          <w:p w14:paraId="6A7BA3A7">
            <w:pPr>
              <w:rPr>
                <w:bCs/>
                <w:sz w:val="24"/>
              </w:rPr>
            </w:pPr>
          </w:p>
        </w:tc>
        <w:tc>
          <w:tcPr>
            <w:tcW w:w="1080" w:type="dxa"/>
            <w:tcBorders>
              <w:top w:val="single" w:color="auto" w:sz="2" w:space="0"/>
              <w:left w:val="nil"/>
              <w:bottom w:val="single" w:color="auto" w:sz="4" w:space="0"/>
              <w:right w:val="single" w:color="auto" w:sz="4" w:space="0"/>
            </w:tcBorders>
            <w:vAlign w:val="center"/>
          </w:tcPr>
          <w:p w14:paraId="58A84634">
            <w:pPr>
              <w:rPr>
                <w:bCs/>
                <w:sz w:val="24"/>
              </w:rPr>
            </w:pPr>
          </w:p>
        </w:tc>
        <w:tc>
          <w:tcPr>
            <w:tcW w:w="747" w:type="dxa"/>
            <w:tcBorders>
              <w:top w:val="single" w:color="auto" w:sz="2" w:space="0"/>
              <w:left w:val="nil"/>
              <w:bottom w:val="single" w:color="auto" w:sz="4" w:space="0"/>
              <w:right w:val="single" w:color="auto" w:sz="4" w:space="0"/>
            </w:tcBorders>
            <w:vAlign w:val="center"/>
          </w:tcPr>
          <w:p w14:paraId="7A8FEF4D">
            <w:pPr>
              <w:rPr>
                <w:bCs/>
                <w:sz w:val="24"/>
              </w:rPr>
            </w:pPr>
          </w:p>
        </w:tc>
        <w:tc>
          <w:tcPr>
            <w:tcW w:w="1120" w:type="dxa"/>
            <w:tcBorders>
              <w:top w:val="single" w:color="auto" w:sz="2" w:space="0"/>
              <w:left w:val="nil"/>
              <w:bottom w:val="single" w:color="auto" w:sz="4" w:space="0"/>
              <w:right w:val="single" w:color="auto" w:sz="4" w:space="0"/>
            </w:tcBorders>
            <w:vAlign w:val="center"/>
          </w:tcPr>
          <w:p w14:paraId="02F32542">
            <w:pPr>
              <w:rPr>
                <w:bCs/>
                <w:sz w:val="24"/>
              </w:rPr>
            </w:pPr>
          </w:p>
        </w:tc>
        <w:tc>
          <w:tcPr>
            <w:tcW w:w="1353" w:type="dxa"/>
            <w:tcBorders>
              <w:top w:val="single" w:color="auto" w:sz="2" w:space="0"/>
              <w:left w:val="nil"/>
              <w:bottom w:val="single" w:color="auto" w:sz="4" w:space="0"/>
              <w:right w:val="single" w:color="auto" w:sz="8" w:space="0"/>
            </w:tcBorders>
            <w:vAlign w:val="center"/>
          </w:tcPr>
          <w:p w14:paraId="7C321854">
            <w:pPr>
              <w:rPr>
                <w:bCs/>
                <w:sz w:val="24"/>
              </w:rPr>
            </w:pPr>
          </w:p>
        </w:tc>
      </w:tr>
      <w:tr w14:paraId="24BB23E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8D2EDC9">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FA172C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791C0355">
            <w:pPr>
              <w:rPr>
                <w:bCs/>
                <w:sz w:val="24"/>
              </w:rPr>
            </w:pPr>
          </w:p>
        </w:tc>
        <w:tc>
          <w:tcPr>
            <w:tcW w:w="1132" w:type="dxa"/>
            <w:tcBorders>
              <w:top w:val="nil"/>
              <w:left w:val="nil"/>
              <w:bottom w:val="single" w:color="auto" w:sz="4" w:space="0"/>
              <w:right w:val="single" w:color="auto" w:sz="4" w:space="0"/>
            </w:tcBorders>
            <w:vAlign w:val="center"/>
          </w:tcPr>
          <w:p w14:paraId="2A63C3ED">
            <w:pPr>
              <w:rPr>
                <w:bCs/>
                <w:sz w:val="24"/>
              </w:rPr>
            </w:pPr>
          </w:p>
        </w:tc>
        <w:tc>
          <w:tcPr>
            <w:tcW w:w="795" w:type="dxa"/>
            <w:tcBorders>
              <w:top w:val="nil"/>
              <w:left w:val="nil"/>
              <w:bottom w:val="single" w:color="auto" w:sz="4" w:space="0"/>
              <w:right w:val="single" w:color="auto" w:sz="4" w:space="0"/>
            </w:tcBorders>
            <w:vAlign w:val="center"/>
          </w:tcPr>
          <w:p w14:paraId="7F619592">
            <w:pPr>
              <w:rPr>
                <w:bCs/>
                <w:sz w:val="24"/>
              </w:rPr>
            </w:pPr>
          </w:p>
        </w:tc>
        <w:tc>
          <w:tcPr>
            <w:tcW w:w="1080" w:type="dxa"/>
            <w:tcBorders>
              <w:top w:val="nil"/>
              <w:left w:val="nil"/>
              <w:bottom w:val="single" w:color="auto" w:sz="4" w:space="0"/>
              <w:right w:val="single" w:color="auto" w:sz="4" w:space="0"/>
            </w:tcBorders>
            <w:vAlign w:val="center"/>
          </w:tcPr>
          <w:p w14:paraId="75D706D6">
            <w:pPr>
              <w:rPr>
                <w:bCs/>
                <w:sz w:val="24"/>
              </w:rPr>
            </w:pPr>
          </w:p>
        </w:tc>
        <w:tc>
          <w:tcPr>
            <w:tcW w:w="747" w:type="dxa"/>
            <w:tcBorders>
              <w:top w:val="nil"/>
              <w:left w:val="nil"/>
              <w:bottom w:val="single" w:color="auto" w:sz="4" w:space="0"/>
              <w:right w:val="single" w:color="auto" w:sz="4" w:space="0"/>
            </w:tcBorders>
            <w:vAlign w:val="center"/>
          </w:tcPr>
          <w:p w14:paraId="574F6FC6">
            <w:pPr>
              <w:rPr>
                <w:bCs/>
                <w:sz w:val="24"/>
              </w:rPr>
            </w:pPr>
          </w:p>
        </w:tc>
        <w:tc>
          <w:tcPr>
            <w:tcW w:w="1120" w:type="dxa"/>
            <w:tcBorders>
              <w:top w:val="nil"/>
              <w:left w:val="nil"/>
              <w:bottom w:val="single" w:color="auto" w:sz="4" w:space="0"/>
              <w:right w:val="single" w:color="auto" w:sz="4" w:space="0"/>
            </w:tcBorders>
            <w:vAlign w:val="center"/>
          </w:tcPr>
          <w:p w14:paraId="63AB8B49">
            <w:pPr>
              <w:rPr>
                <w:bCs/>
                <w:sz w:val="24"/>
              </w:rPr>
            </w:pPr>
          </w:p>
        </w:tc>
        <w:tc>
          <w:tcPr>
            <w:tcW w:w="1353" w:type="dxa"/>
            <w:tcBorders>
              <w:top w:val="nil"/>
              <w:left w:val="nil"/>
              <w:bottom w:val="single" w:color="auto" w:sz="4" w:space="0"/>
              <w:right w:val="single" w:color="auto" w:sz="8" w:space="0"/>
            </w:tcBorders>
            <w:vAlign w:val="center"/>
          </w:tcPr>
          <w:p w14:paraId="16A7E80A">
            <w:pPr>
              <w:rPr>
                <w:bCs/>
                <w:sz w:val="24"/>
              </w:rPr>
            </w:pPr>
          </w:p>
        </w:tc>
      </w:tr>
      <w:tr w14:paraId="03E84D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1EDC6A5">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7D8D46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0F44221E">
            <w:pPr>
              <w:rPr>
                <w:bCs/>
                <w:sz w:val="24"/>
              </w:rPr>
            </w:pPr>
          </w:p>
        </w:tc>
        <w:tc>
          <w:tcPr>
            <w:tcW w:w="1132" w:type="dxa"/>
            <w:tcBorders>
              <w:top w:val="nil"/>
              <w:left w:val="nil"/>
              <w:bottom w:val="single" w:color="auto" w:sz="4" w:space="0"/>
              <w:right w:val="single" w:color="auto" w:sz="4" w:space="0"/>
            </w:tcBorders>
            <w:vAlign w:val="center"/>
          </w:tcPr>
          <w:p w14:paraId="3D409D53">
            <w:pPr>
              <w:rPr>
                <w:bCs/>
                <w:sz w:val="24"/>
              </w:rPr>
            </w:pPr>
          </w:p>
        </w:tc>
        <w:tc>
          <w:tcPr>
            <w:tcW w:w="795" w:type="dxa"/>
            <w:tcBorders>
              <w:top w:val="nil"/>
              <w:left w:val="nil"/>
              <w:bottom w:val="single" w:color="auto" w:sz="4" w:space="0"/>
              <w:right w:val="single" w:color="auto" w:sz="4" w:space="0"/>
            </w:tcBorders>
            <w:vAlign w:val="center"/>
          </w:tcPr>
          <w:p w14:paraId="19C5A70C">
            <w:pPr>
              <w:rPr>
                <w:bCs/>
                <w:sz w:val="24"/>
              </w:rPr>
            </w:pPr>
          </w:p>
        </w:tc>
        <w:tc>
          <w:tcPr>
            <w:tcW w:w="1080" w:type="dxa"/>
            <w:tcBorders>
              <w:top w:val="nil"/>
              <w:left w:val="nil"/>
              <w:bottom w:val="single" w:color="auto" w:sz="4" w:space="0"/>
              <w:right w:val="single" w:color="auto" w:sz="4" w:space="0"/>
            </w:tcBorders>
            <w:vAlign w:val="center"/>
          </w:tcPr>
          <w:p w14:paraId="43D8C5A5">
            <w:pPr>
              <w:rPr>
                <w:bCs/>
                <w:sz w:val="24"/>
              </w:rPr>
            </w:pPr>
          </w:p>
        </w:tc>
        <w:tc>
          <w:tcPr>
            <w:tcW w:w="747" w:type="dxa"/>
            <w:tcBorders>
              <w:top w:val="nil"/>
              <w:left w:val="nil"/>
              <w:bottom w:val="single" w:color="auto" w:sz="4" w:space="0"/>
              <w:right w:val="single" w:color="auto" w:sz="4" w:space="0"/>
            </w:tcBorders>
            <w:vAlign w:val="center"/>
          </w:tcPr>
          <w:p w14:paraId="64DA7687">
            <w:pPr>
              <w:rPr>
                <w:bCs/>
                <w:sz w:val="24"/>
              </w:rPr>
            </w:pPr>
          </w:p>
        </w:tc>
        <w:tc>
          <w:tcPr>
            <w:tcW w:w="1120" w:type="dxa"/>
            <w:tcBorders>
              <w:top w:val="nil"/>
              <w:left w:val="nil"/>
              <w:bottom w:val="single" w:color="auto" w:sz="4" w:space="0"/>
              <w:right w:val="single" w:color="auto" w:sz="4" w:space="0"/>
            </w:tcBorders>
            <w:vAlign w:val="center"/>
          </w:tcPr>
          <w:p w14:paraId="3BC82512">
            <w:pPr>
              <w:rPr>
                <w:bCs/>
                <w:sz w:val="24"/>
              </w:rPr>
            </w:pPr>
          </w:p>
        </w:tc>
        <w:tc>
          <w:tcPr>
            <w:tcW w:w="1353" w:type="dxa"/>
            <w:tcBorders>
              <w:top w:val="nil"/>
              <w:left w:val="nil"/>
              <w:bottom w:val="single" w:color="auto" w:sz="4" w:space="0"/>
              <w:right w:val="single" w:color="auto" w:sz="8" w:space="0"/>
            </w:tcBorders>
            <w:vAlign w:val="center"/>
          </w:tcPr>
          <w:p w14:paraId="7A21007B">
            <w:pPr>
              <w:rPr>
                <w:bCs/>
                <w:sz w:val="24"/>
              </w:rPr>
            </w:pPr>
          </w:p>
        </w:tc>
      </w:tr>
      <w:tr w14:paraId="52BC0BF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02B803E">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08159035">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00F4C97A">
            <w:pPr>
              <w:rPr>
                <w:bCs/>
                <w:sz w:val="24"/>
              </w:rPr>
            </w:pPr>
          </w:p>
        </w:tc>
        <w:tc>
          <w:tcPr>
            <w:tcW w:w="1132" w:type="dxa"/>
            <w:tcBorders>
              <w:top w:val="nil"/>
              <w:left w:val="nil"/>
              <w:bottom w:val="single" w:color="auto" w:sz="4" w:space="0"/>
              <w:right w:val="single" w:color="auto" w:sz="4" w:space="0"/>
            </w:tcBorders>
            <w:vAlign w:val="center"/>
          </w:tcPr>
          <w:p w14:paraId="13E50D97">
            <w:pPr>
              <w:rPr>
                <w:bCs/>
                <w:sz w:val="24"/>
              </w:rPr>
            </w:pPr>
          </w:p>
        </w:tc>
        <w:tc>
          <w:tcPr>
            <w:tcW w:w="795" w:type="dxa"/>
            <w:tcBorders>
              <w:top w:val="nil"/>
              <w:left w:val="nil"/>
              <w:bottom w:val="single" w:color="auto" w:sz="4" w:space="0"/>
              <w:right w:val="single" w:color="auto" w:sz="4" w:space="0"/>
            </w:tcBorders>
            <w:vAlign w:val="center"/>
          </w:tcPr>
          <w:p w14:paraId="671B1698">
            <w:pPr>
              <w:rPr>
                <w:bCs/>
                <w:sz w:val="24"/>
              </w:rPr>
            </w:pPr>
          </w:p>
        </w:tc>
        <w:tc>
          <w:tcPr>
            <w:tcW w:w="1080" w:type="dxa"/>
            <w:tcBorders>
              <w:top w:val="nil"/>
              <w:left w:val="nil"/>
              <w:bottom w:val="single" w:color="auto" w:sz="4" w:space="0"/>
              <w:right w:val="single" w:color="auto" w:sz="4" w:space="0"/>
            </w:tcBorders>
            <w:vAlign w:val="center"/>
          </w:tcPr>
          <w:p w14:paraId="4241DA1A">
            <w:pPr>
              <w:rPr>
                <w:bCs/>
                <w:sz w:val="24"/>
              </w:rPr>
            </w:pPr>
          </w:p>
        </w:tc>
        <w:tc>
          <w:tcPr>
            <w:tcW w:w="747" w:type="dxa"/>
            <w:tcBorders>
              <w:top w:val="nil"/>
              <w:left w:val="nil"/>
              <w:bottom w:val="single" w:color="auto" w:sz="4" w:space="0"/>
              <w:right w:val="single" w:color="auto" w:sz="4" w:space="0"/>
            </w:tcBorders>
            <w:vAlign w:val="center"/>
          </w:tcPr>
          <w:p w14:paraId="2D449D8B">
            <w:pPr>
              <w:rPr>
                <w:bCs/>
                <w:sz w:val="24"/>
              </w:rPr>
            </w:pPr>
          </w:p>
        </w:tc>
        <w:tc>
          <w:tcPr>
            <w:tcW w:w="1120" w:type="dxa"/>
            <w:tcBorders>
              <w:top w:val="nil"/>
              <w:left w:val="nil"/>
              <w:bottom w:val="single" w:color="auto" w:sz="4" w:space="0"/>
              <w:right w:val="single" w:color="auto" w:sz="4" w:space="0"/>
            </w:tcBorders>
            <w:vAlign w:val="center"/>
          </w:tcPr>
          <w:p w14:paraId="276BC809">
            <w:pPr>
              <w:rPr>
                <w:bCs/>
                <w:sz w:val="24"/>
              </w:rPr>
            </w:pPr>
          </w:p>
        </w:tc>
        <w:tc>
          <w:tcPr>
            <w:tcW w:w="1353" w:type="dxa"/>
            <w:tcBorders>
              <w:top w:val="nil"/>
              <w:left w:val="nil"/>
              <w:bottom w:val="single" w:color="auto" w:sz="4" w:space="0"/>
              <w:right w:val="single" w:color="auto" w:sz="8" w:space="0"/>
            </w:tcBorders>
            <w:vAlign w:val="center"/>
          </w:tcPr>
          <w:p w14:paraId="5D94B7E5">
            <w:pPr>
              <w:rPr>
                <w:bCs/>
                <w:sz w:val="24"/>
              </w:rPr>
            </w:pPr>
          </w:p>
        </w:tc>
      </w:tr>
      <w:tr w14:paraId="5DCC957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886E5C2">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7F6B35">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E9E34EA">
            <w:pPr>
              <w:rPr>
                <w:bCs/>
                <w:sz w:val="24"/>
              </w:rPr>
            </w:pPr>
          </w:p>
        </w:tc>
        <w:tc>
          <w:tcPr>
            <w:tcW w:w="1132" w:type="dxa"/>
            <w:tcBorders>
              <w:top w:val="nil"/>
              <w:left w:val="nil"/>
              <w:bottom w:val="single" w:color="auto" w:sz="4" w:space="0"/>
              <w:right w:val="single" w:color="auto" w:sz="4" w:space="0"/>
            </w:tcBorders>
            <w:vAlign w:val="center"/>
          </w:tcPr>
          <w:p w14:paraId="1ABE4FE7">
            <w:pPr>
              <w:rPr>
                <w:bCs/>
                <w:sz w:val="24"/>
              </w:rPr>
            </w:pPr>
          </w:p>
        </w:tc>
        <w:tc>
          <w:tcPr>
            <w:tcW w:w="795" w:type="dxa"/>
            <w:tcBorders>
              <w:top w:val="nil"/>
              <w:left w:val="nil"/>
              <w:bottom w:val="single" w:color="auto" w:sz="4" w:space="0"/>
              <w:right w:val="single" w:color="auto" w:sz="4" w:space="0"/>
            </w:tcBorders>
            <w:vAlign w:val="center"/>
          </w:tcPr>
          <w:p w14:paraId="5E762CE0">
            <w:pPr>
              <w:rPr>
                <w:bCs/>
                <w:sz w:val="24"/>
              </w:rPr>
            </w:pPr>
          </w:p>
        </w:tc>
        <w:tc>
          <w:tcPr>
            <w:tcW w:w="1080" w:type="dxa"/>
            <w:tcBorders>
              <w:top w:val="nil"/>
              <w:left w:val="nil"/>
              <w:bottom w:val="single" w:color="auto" w:sz="4" w:space="0"/>
              <w:right w:val="single" w:color="auto" w:sz="4" w:space="0"/>
            </w:tcBorders>
            <w:vAlign w:val="center"/>
          </w:tcPr>
          <w:p w14:paraId="728417B9">
            <w:pPr>
              <w:rPr>
                <w:bCs/>
                <w:sz w:val="24"/>
              </w:rPr>
            </w:pPr>
          </w:p>
        </w:tc>
        <w:tc>
          <w:tcPr>
            <w:tcW w:w="747" w:type="dxa"/>
            <w:tcBorders>
              <w:top w:val="nil"/>
              <w:left w:val="nil"/>
              <w:bottom w:val="single" w:color="auto" w:sz="4" w:space="0"/>
              <w:right w:val="single" w:color="auto" w:sz="4" w:space="0"/>
            </w:tcBorders>
            <w:vAlign w:val="center"/>
          </w:tcPr>
          <w:p w14:paraId="49FC8ACB">
            <w:pPr>
              <w:rPr>
                <w:bCs/>
                <w:sz w:val="24"/>
              </w:rPr>
            </w:pPr>
          </w:p>
        </w:tc>
        <w:tc>
          <w:tcPr>
            <w:tcW w:w="1120" w:type="dxa"/>
            <w:tcBorders>
              <w:top w:val="nil"/>
              <w:left w:val="nil"/>
              <w:bottom w:val="single" w:color="auto" w:sz="4" w:space="0"/>
              <w:right w:val="single" w:color="auto" w:sz="4" w:space="0"/>
            </w:tcBorders>
            <w:vAlign w:val="center"/>
          </w:tcPr>
          <w:p w14:paraId="721436CB">
            <w:pPr>
              <w:rPr>
                <w:bCs/>
                <w:sz w:val="24"/>
              </w:rPr>
            </w:pPr>
          </w:p>
        </w:tc>
        <w:tc>
          <w:tcPr>
            <w:tcW w:w="1353" w:type="dxa"/>
            <w:tcBorders>
              <w:top w:val="nil"/>
              <w:left w:val="nil"/>
              <w:bottom w:val="single" w:color="auto" w:sz="4" w:space="0"/>
              <w:right w:val="single" w:color="auto" w:sz="8" w:space="0"/>
            </w:tcBorders>
            <w:vAlign w:val="center"/>
          </w:tcPr>
          <w:p w14:paraId="45E0CF55">
            <w:pPr>
              <w:rPr>
                <w:bCs/>
                <w:sz w:val="24"/>
              </w:rPr>
            </w:pPr>
          </w:p>
        </w:tc>
      </w:tr>
      <w:tr w14:paraId="4C322E5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5674F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8A1C89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B7EA27A">
            <w:pPr>
              <w:rPr>
                <w:bCs/>
                <w:sz w:val="24"/>
              </w:rPr>
            </w:pPr>
          </w:p>
        </w:tc>
        <w:tc>
          <w:tcPr>
            <w:tcW w:w="1132" w:type="dxa"/>
            <w:tcBorders>
              <w:top w:val="nil"/>
              <w:left w:val="nil"/>
              <w:bottom w:val="single" w:color="auto" w:sz="4" w:space="0"/>
              <w:right w:val="single" w:color="auto" w:sz="4" w:space="0"/>
            </w:tcBorders>
            <w:vAlign w:val="center"/>
          </w:tcPr>
          <w:p w14:paraId="23D9B076">
            <w:pPr>
              <w:rPr>
                <w:bCs/>
                <w:sz w:val="24"/>
              </w:rPr>
            </w:pPr>
          </w:p>
        </w:tc>
        <w:tc>
          <w:tcPr>
            <w:tcW w:w="795" w:type="dxa"/>
            <w:tcBorders>
              <w:top w:val="nil"/>
              <w:left w:val="nil"/>
              <w:bottom w:val="single" w:color="auto" w:sz="4" w:space="0"/>
              <w:right w:val="single" w:color="auto" w:sz="4" w:space="0"/>
            </w:tcBorders>
            <w:vAlign w:val="center"/>
          </w:tcPr>
          <w:p w14:paraId="5285D4CA">
            <w:pPr>
              <w:rPr>
                <w:bCs/>
                <w:sz w:val="24"/>
              </w:rPr>
            </w:pPr>
          </w:p>
        </w:tc>
        <w:tc>
          <w:tcPr>
            <w:tcW w:w="1080" w:type="dxa"/>
            <w:tcBorders>
              <w:top w:val="nil"/>
              <w:left w:val="nil"/>
              <w:bottom w:val="single" w:color="auto" w:sz="4" w:space="0"/>
              <w:right w:val="single" w:color="auto" w:sz="4" w:space="0"/>
            </w:tcBorders>
            <w:vAlign w:val="center"/>
          </w:tcPr>
          <w:p w14:paraId="4EC0E419">
            <w:pPr>
              <w:rPr>
                <w:bCs/>
                <w:sz w:val="24"/>
              </w:rPr>
            </w:pPr>
          </w:p>
        </w:tc>
        <w:tc>
          <w:tcPr>
            <w:tcW w:w="747" w:type="dxa"/>
            <w:tcBorders>
              <w:top w:val="nil"/>
              <w:left w:val="nil"/>
              <w:bottom w:val="single" w:color="auto" w:sz="4" w:space="0"/>
              <w:right w:val="single" w:color="auto" w:sz="4" w:space="0"/>
            </w:tcBorders>
            <w:vAlign w:val="center"/>
          </w:tcPr>
          <w:p w14:paraId="5A4EF8AD">
            <w:pPr>
              <w:rPr>
                <w:bCs/>
                <w:sz w:val="24"/>
              </w:rPr>
            </w:pPr>
          </w:p>
        </w:tc>
        <w:tc>
          <w:tcPr>
            <w:tcW w:w="1120" w:type="dxa"/>
            <w:tcBorders>
              <w:top w:val="nil"/>
              <w:left w:val="nil"/>
              <w:bottom w:val="single" w:color="auto" w:sz="4" w:space="0"/>
              <w:right w:val="single" w:color="auto" w:sz="4" w:space="0"/>
            </w:tcBorders>
            <w:vAlign w:val="center"/>
          </w:tcPr>
          <w:p w14:paraId="7A6DFF5E">
            <w:pPr>
              <w:rPr>
                <w:bCs/>
                <w:sz w:val="24"/>
              </w:rPr>
            </w:pPr>
          </w:p>
        </w:tc>
        <w:tc>
          <w:tcPr>
            <w:tcW w:w="1353" w:type="dxa"/>
            <w:tcBorders>
              <w:top w:val="nil"/>
              <w:left w:val="nil"/>
              <w:bottom w:val="single" w:color="auto" w:sz="4" w:space="0"/>
              <w:right w:val="single" w:color="auto" w:sz="8" w:space="0"/>
            </w:tcBorders>
            <w:vAlign w:val="center"/>
          </w:tcPr>
          <w:p w14:paraId="57735FE7">
            <w:pPr>
              <w:rPr>
                <w:bCs/>
                <w:sz w:val="24"/>
              </w:rPr>
            </w:pPr>
          </w:p>
        </w:tc>
      </w:tr>
      <w:tr w14:paraId="147FE7D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D95AA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AFBBC6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5C726E1">
            <w:pPr>
              <w:rPr>
                <w:bCs/>
                <w:sz w:val="24"/>
              </w:rPr>
            </w:pPr>
          </w:p>
        </w:tc>
        <w:tc>
          <w:tcPr>
            <w:tcW w:w="1132" w:type="dxa"/>
            <w:tcBorders>
              <w:top w:val="nil"/>
              <w:left w:val="nil"/>
              <w:bottom w:val="single" w:color="auto" w:sz="4" w:space="0"/>
              <w:right w:val="single" w:color="auto" w:sz="4" w:space="0"/>
            </w:tcBorders>
            <w:vAlign w:val="center"/>
          </w:tcPr>
          <w:p w14:paraId="024A98DA">
            <w:pPr>
              <w:rPr>
                <w:bCs/>
                <w:sz w:val="24"/>
              </w:rPr>
            </w:pPr>
          </w:p>
        </w:tc>
        <w:tc>
          <w:tcPr>
            <w:tcW w:w="795" w:type="dxa"/>
            <w:tcBorders>
              <w:top w:val="nil"/>
              <w:left w:val="nil"/>
              <w:bottom w:val="single" w:color="auto" w:sz="4" w:space="0"/>
              <w:right w:val="single" w:color="auto" w:sz="4" w:space="0"/>
            </w:tcBorders>
            <w:vAlign w:val="center"/>
          </w:tcPr>
          <w:p w14:paraId="514E3660">
            <w:pPr>
              <w:rPr>
                <w:bCs/>
                <w:sz w:val="24"/>
              </w:rPr>
            </w:pPr>
          </w:p>
        </w:tc>
        <w:tc>
          <w:tcPr>
            <w:tcW w:w="1080" w:type="dxa"/>
            <w:tcBorders>
              <w:top w:val="nil"/>
              <w:left w:val="nil"/>
              <w:bottom w:val="single" w:color="auto" w:sz="4" w:space="0"/>
              <w:right w:val="single" w:color="auto" w:sz="4" w:space="0"/>
            </w:tcBorders>
            <w:vAlign w:val="center"/>
          </w:tcPr>
          <w:p w14:paraId="1B7C3A06">
            <w:pPr>
              <w:rPr>
                <w:bCs/>
                <w:sz w:val="24"/>
              </w:rPr>
            </w:pPr>
          </w:p>
        </w:tc>
        <w:tc>
          <w:tcPr>
            <w:tcW w:w="747" w:type="dxa"/>
            <w:tcBorders>
              <w:top w:val="nil"/>
              <w:left w:val="nil"/>
              <w:bottom w:val="single" w:color="auto" w:sz="4" w:space="0"/>
              <w:right w:val="single" w:color="auto" w:sz="4" w:space="0"/>
            </w:tcBorders>
            <w:vAlign w:val="center"/>
          </w:tcPr>
          <w:p w14:paraId="683A55E8">
            <w:pPr>
              <w:rPr>
                <w:bCs/>
                <w:sz w:val="24"/>
              </w:rPr>
            </w:pPr>
          </w:p>
        </w:tc>
        <w:tc>
          <w:tcPr>
            <w:tcW w:w="1120" w:type="dxa"/>
            <w:tcBorders>
              <w:top w:val="nil"/>
              <w:left w:val="nil"/>
              <w:bottom w:val="single" w:color="auto" w:sz="4" w:space="0"/>
              <w:right w:val="single" w:color="auto" w:sz="4" w:space="0"/>
            </w:tcBorders>
            <w:vAlign w:val="center"/>
          </w:tcPr>
          <w:p w14:paraId="294D2EAD">
            <w:pPr>
              <w:rPr>
                <w:bCs/>
                <w:sz w:val="24"/>
              </w:rPr>
            </w:pPr>
          </w:p>
        </w:tc>
        <w:tc>
          <w:tcPr>
            <w:tcW w:w="1353" w:type="dxa"/>
            <w:tcBorders>
              <w:top w:val="nil"/>
              <w:left w:val="nil"/>
              <w:bottom w:val="single" w:color="auto" w:sz="4" w:space="0"/>
              <w:right w:val="single" w:color="auto" w:sz="8" w:space="0"/>
            </w:tcBorders>
            <w:vAlign w:val="center"/>
          </w:tcPr>
          <w:p w14:paraId="72B5EF2F">
            <w:pPr>
              <w:rPr>
                <w:bCs/>
                <w:sz w:val="24"/>
              </w:rPr>
            </w:pPr>
          </w:p>
        </w:tc>
      </w:tr>
      <w:tr w14:paraId="27E8B0D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6EE1C69">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24EC3198">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5B1B3E21">
            <w:pPr>
              <w:rPr>
                <w:bCs/>
                <w:sz w:val="24"/>
              </w:rPr>
            </w:pPr>
          </w:p>
        </w:tc>
        <w:tc>
          <w:tcPr>
            <w:tcW w:w="1132" w:type="dxa"/>
            <w:tcBorders>
              <w:top w:val="nil"/>
              <w:left w:val="nil"/>
              <w:bottom w:val="single" w:color="auto" w:sz="4" w:space="0"/>
              <w:right w:val="single" w:color="auto" w:sz="4" w:space="0"/>
            </w:tcBorders>
            <w:vAlign w:val="center"/>
          </w:tcPr>
          <w:p w14:paraId="1DC47BB0">
            <w:pPr>
              <w:rPr>
                <w:bCs/>
                <w:sz w:val="24"/>
              </w:rPr>
            </w:pPr>
          </w:p>
        </w:tc>
        <w:tc>
          <w:tcPr>
            <w:tcW w:w="795" w:type="dxa"/>
            <w:tcBorders>
              <w:top w:val="nil"/>
              <w:left w:val="nil"/>
              <w:bottom w:val="single" w:color="auto" w:sz="4" w:space="0"/>
              <w:right w:val="single" w:color="auto" w:sz="4" w:space="0"/>
            </w:tcBorders>
            <w:vAlign w:val="center"/>
          </w:tcPr>
          <w:p w14:paraId="2F0B3AF6">
            <w:pPr>
              <w:rPr>
                <w:bCs/>
                <w:sz w:val="24"/>
              </w:rPr>
            </w:pPr>
          </w:p>
        </w:tc>
        <w:tc>
          <w:tcPr>
            <w:tcW w:w="1080" w:type="dxa"/>
            <w:tcBorders>
              <w:top w:val="nil"/>
              <w:left w:val="nil"/>
              <w:bottom w:val="single" w:color="auto" w:sz="4" w:space="0"/>
              <w:right w:val="single" w:color="auto" w:sz="4" w:space="0"/>
            </w:tcBorders>
            <w:vAlign w:val="center"/>
          </w:tcPr>
          <w:p w14:paraId="07693245">
            <w:pPr>
              <w:rPr>
                <w:bCs/>
                <w:sz w:val="24"/>
              </w:rPr>
            </w:pPr>
          </w:p>
        </w:tc>
        <w:tc>
          <w:tcPr>
            <w:tcW w:w="747" w:type="dxa"/>
            <w:tcBorders>
              <w:top w:val="nil"/>
              <w:left w:val="nil"/>
              <w:bottom w:val="single" w:color="auto" w:sz="4" w:space="0"/>
              <w:right w:val="single" w:color="auto" w:sz="4" w:space="0"/>
            </w:tcBorders>
            <w:vAlign w:val="center"/>
          </w:tcPr>
          <w:p w14:paraId="7F823710">
            <w:pPr>
              <w:rPr>
                <w:bCs/>
                <w:sz w:val="24"/>
              </w:rPr>
            </w:pPr>
          </w:p>
        </w:tc>
        <w:tc>
          <w:tcPr>
            <w:tcW w:w="1120" w:type="dxa"/>
            <w:tcBorders>
              <w:top w:val="nil"/>
              <w:left w:val="nil"/>
              <w:bottom w:val="single" w:color="auto" w:sz="4" w:space="0"/>
              <w:right w:val="single" w:color="auto" w:sz="4" w:space="0"/>
            </w:tcBorders>
            <w:vAlign w:val="center"/>
          </w:tcPr>
          <w:p w14:paraId="5384DA6E">
            <w:pPr>
              <w:rPr>
                <w:bCs/>
                <w:sz w:val="24"/>
              </w:rPr>
            </w:pPr>
          </w:p>
        </w:tc>
        <w:tc>
          <w:tcPr>
            <w:tcW w:w="1353" w:type="dxa"/>
            <w:tcBorders>
              <w:top w:val="nil"/>
              <w:left w:val="nil"/>
              <w:bottom w:val="single" w:color="auto" w:sz="4" w:space="0"/>
              <w:right w:val="single" w:color="auto" w:sz="8" w:space="0"/>
            </w:tcBorders>
            <w:vAlign w:val="center"/>
          </w:tcPr>
          <w:p w14:paraId="1A9BC5E5">
            <w:pPr>
              <w:rPr>
                <w:bCs/>
                <w:sz w:val="24"/>
              </w:rPr>
            </w:pPr>
          </w:p>
        </w:tc>
      </w:tr>
      <w:tr w14:paraId="55328C9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5D5338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B2707E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938125C">
            <w:pPr>
              <w:rPr>
                <w:bCs/>
                <w:sz w:val="24"/>
              </w:rPr>
            </w:pPr>
          </w:p>
        </w:tc>
        <w:tc>
          <w:tcPr>
            <w:tcW w:w="1132" w:type="dxa"/>
            <w:tcBorders>
              <w:top w:val="nil"/>
              <w:left w:val="nil"/>
              <w:bottom w:val="single" w:color="auto" w:sz="4" w:space="0"/>
              <w:right w:val="single" w:color="auto" w:sz="4" w:space="0"/>
            </w:tcBorders>
            <w:vAlign w:val="center"/>
          </w:tcPr>
          <w:p w14:paraId="4F8FBC2E">
            <w:pPr>
              <w:rPr>
                <w:bCs/>
                <w:sz w:val="24"/>
              </w:rPr>
            </w:pPr>
          </w:p>
        </w:tc>
        <w:tc>
          <w:tcPr>
            <w:tcW w:w="795" w:type="dxa"/>
            <w:tcBorders>
              <w:top w:val="nil"/>
              <w:left w:val="nil"/>
              <w:bottom w:val="single" w:color="auto" w:sz="4" w:space="0"/>
              <w:right w:val="single" w:color="auto" w:sz="4" w:space="0"/>
            </w:tcBorders>
            <w:vAlign w:val="center"/>
          </w:tcPr>
          <w:p w14:paraId="413B14C8">
            <w:pPr>
              <w:rPr>
                <w:bCs/>
                <w:sz w:val="24"/>
              </w:rPr>
            </w:pPr>
          </w:p>
        </w:tc>
        <w:tc>
          <w:tcPr>
            <w:tcW w:w="1080" w:type="dxa"/>
            <w:tcBorders>
              <w:top w:val="nil"/>
              <w:left w:val="nil"/>
              <w:bottom w:val="single" w:color="auto" w:sz="4" w:space="0"/>
              <w:right w:val="single" w:color="auto" w:sz="4" w:space="0"/>
            </w:tcBorders>
            <w:vAlign w:val="center"/>
          </w:tcPr>
          <w:p w14:paraId="797263DF">
            <w:pPr>
              <w:rPr>
                <w:bCs/>
                <w:sz w:val="24"/>
              </w:rPr>
            </w:pPr>
          </w:p>
        </w:tc>
        <w:tc>
          <w:tcPr>
            <w:tcW w:w="747" w:type="dxa"/>
            <w:tcBorders>
              <w:top w:val="nil"/>
              <w:left w:val="nil"/>
              <w:bottom w:val="single" w:color="auto" w:sz="4" w:space="0"/>
              <w:right w:val="single" w:color="auto" w:sz="4" w:space="0"/>
            </w:tcBorders>
            <w:vAlign w:val="center"/>
          </w:tcPr>
          <w:p w14:paraId="6565AC35">
            <w:pPr>
              <w:rPr>
                <w:bCs/>
                <w:sz w:val="24"/>
              </w:rPr>
            </w:pPr>
          </w:p>
        </w:tc>
        <w:tc>
          <w:tcPr>
            <w:tcW w:w="1120" w:type="dxa"/>
            <w:tcBorders>
              <w:top w:val="nil"/>
              <w:left w:val="nil"/>
              <w:bottom w:val="single" w:color="auto" w:sz="4" w:space="0"/>
              <w:right w:val="single" w:color="auto" w:sz="4" w:space="0"/>
            </w:tcBorders>
            <w:vAlign w:val="center"/>
          </w:tcPr>
          <w:p w14:paraId="4585875C">
            <w:pPr>
              <w:rPr>
                <w:bCs/>
                <w:sz w:val="24"/>
              </w:rPr>
            </w:pPr>
          </w:p>
        </w:tc>
        <w:tc>
          <w:tcPr>
            <w:tcW w:w="1353" w:type="dxa"/>
            <w:tcBorders>
              <w:top w:val="nil"/>
              <w:left w:val="nil"/>
              <w:bottom w:val="single" w:color="auto" w:sz="4" w:space="0"/>
              <w:right w:val="single" w:color="auto" w:sz="8" w:space="0"/>
            </w:tcBorders>
            <w:vAlign w:val="center"/>
          </w:tcPr>
          <w:p w14:paraId="0220E7A4">
            <w:pPr>
              <w:rPr>
                <w:bCs/>
                <w:sz w:val="24"/>
              </w:rPr>
            </w:pPr>
          </w:p>
        </w:tc>
      </w:tr>
      <w:tr w14:paraId="22AAA313">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0CEC7095">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60B28BFE">
            <w:pPr>
              <w:rPr>
                <w:bCs/>
                <w:sz w:val="24"/>
              </w:rPr>
            </w:pPr>
          </w:p>
        </w:tc>
        <w:tc>
          <w:tcPr>
            <w:tcW w:w="1132" w:type="dxa"/>
            <w:tcBorders>
              <w:top w:val="single" w:color="auto" w:sz="4" w:space="0"/>
              <w:left w:val="nil"/>
              <w:bottom w:val="single" w:color="auto" w:sz="4" w:space="0"/>
              <w:right w:val="single" w:color="auto" w:sz="4" w:space="0"/>
            </w:tcBorders>
            <w:vAlign w:val="center"/>
          </w:tcPr>
          <w:p w14:paraId="63902BAB">
            <w:pPr>
              <w:rPr>
                <w:bCs/>
                <w:sz w:val="24"/>
              </w:rPr>
            </w:pPr>
          </w:p>
        </w:tc>
        <w:tc>
          <w:tcPr>
            <w:tcW w:w="795" w:type="dxa"/>
            <w:tcBorders>
              <w:top w:val="single" w:color="auto" w:sz="4" w:space="0"/>
              <w:left w:val="nil"/>
              <w:bottom w:val="single" w:color="auto" w:sz="4" w:space="0"/>
              <w:right w:val="single" w:color="auto" w:sz="4" w:space="0"/>
            </w:tcBorders>
            <w:vAlign w:val="center"/>
          </w:tcPr>
          <w:p w14:paraId="44843A18">
            <w:pPr>
              <w:rPr>
                <w:bCs/>
                <w:sz w:val="24"/>
              </w:rPr>
            </w:pPr>
          </w:p>
        </w:tc>
        <w:tc>
          <w:tcPr>
            <w:tcW w:w="1080" w:type="dxa"/>
            <w:tcBorders>
              <w:top w:val="single" w:color="auto" w:sz="4" w:space="0"/>
              <w:left w:val="nil"/>
              <w:bottom w:val="single" w:color="auto" w:sz="4" w:space="0"/>
              <w:right w:val="single" w:color="auto" w:sz="4" w:space="0"/>
            </w:tcBorders>
            <w:vAlign w:val="center"/>
          </w:tcPr>
          <w:p w14:paraId="6B635C56">
            <w:pPr>
              <w:rPr>
                <w:bCs/>
                <w:sz w:val="24"/>
              </w:rPr>
            </w:pPr>
          </w:p>
        </w:tc>
        <w:tc>
          <w:tcPr>
            <w:tcW w:w="747" w:type="dxa"/>
            <w:tcBorders>
              <w:top w:val="single" w:color="auto" w:sz="4" w:space="0"/>
              <w:left w:val="nil"/>
              <w:bottom w:val="single" w:color="auto" w:sz="4" w:space="0"/>
              <w:right w:val="single" w:color="auto" w:sz="4" w:space="0"/>
            </w:tcBorders>
            <w:vAlign w:val="center"/>
          </w:tcPr>
          <w:p w14:paraId="3304B2E5">
            <w:pPr>
              <w:rPr>
                <w:bCs/>
                <w:sz w:val="24"/>
              </w:rPr>
            </w:pPr>
          </w:p>
        </w:tc>
        <w:tc>
          <w:tcPr>
            <w:tcW w:w="1120" w:type="dxa"/>
            <w:tcBorders>
              <w:top w:val="single" w:color="auto" w:sz="4" w:space="0"/>
              <w:left w:val="nil"/>
              <w:bottom w:val="single" w:color="auto" w:sz="4" w:space="0"/>
              <w:right w:val="single" w:color="auto" w:sz="4" w:space="0"/>
            </w:tcBorders>
            <w:vAlign w:val="center"/>
          </w:tcPr>
          <w:p w14:paraId="4FF4A0A9">
            <w:pPr>
              <w:rPr>
                <w:bCs/>
                <w:sz w:val="24"/>
              </w:rPr>
            </w:pPr>
          </w:p>
        </w:tc>
        <w:tc>
          <w:tcPr>
            <w:tcW w:w="1353" w:type="dxa"/>
            <w:tcBorders>
              <w:top w:val="single" w:color="auto" w:sz="4" w:space="0"/>
              <w:left w:val="nil"/>
              <w:bottom w:val="single" w:color="auto" w:sz="4" w:space="0"/>
              <w:right w:val="single" w:color="auto" w:sz="4" w:space="0"/>
            </w:tcBorders>
            <w:vAlign w:val="center"/>
          </w:tcPr>
          <w:p w14:paraId="45773000">
            <w:pPr>
              <w:rPr>
                <w:bCs/>
                <w:sz w:val="24"/>
              </w:rPr>
            </w:pPr>
          </w:p>
        </w:tc>
      </w:tr>
      <w:tr w14:paraId="43C769AD">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4C6E5E9">
            <w:pPr>
              <w:rPr>
                <w:bCs/>
                <w:sz w:val="24"/>
              </w:rPr>
            </w:pPr>
            <w:r>
              <w:rPr>
                <w:rFonts w:hint="eastAsia"/>
                <w:bCs/>
                <w:sz w:val="24"/>
              </w:rPr>
              <w:t>说明：以一套物资的所用材料为基本单位，项目填列直接材料明细。</w:t>
            </w:r>
          </w:p>
        </w:tc>
      </w:tr>
    </w:tbl>
    <w:p w14:paraId="4861ECE4">
      <w:pPr>
        <w:rPr>
          <w:bCs/>
          <w:sz w:val="28"/>
          <w:szCs w:val="28"/>
          <w:lang w:val="zh-CN"/>
        </w:rPr>
      </w:pPr>
    </w:p>
    <w:p w14:paraId="7DBE0BC7">
      <w:pPr>
        <w:pStyle w:val="16"/>
        <w:rPr>
          <w:bCs/>
          <w:sz w:val="28"/>
          <w:szCs w:val="28"/>
          <w:lang w:val="zh-CN"/>
        </w:rPr>
      </w:pPr>
    </w:p>
    <w:p w14:paraId="613272CD">
      <w:pPr>
        <w:rPr>
          <w:bCs/>
          <w:sz w:val="28"/>
          <w:szCs w:val="28"/>
          <w:lang w:val="zh-CN"/>
        </w:rPr>
      </w:pPr>
    </w:p>
    <w:p w14:paraId="0834BAD1">
      <w:pPr>
        <w:ind w:firstLine="560" w:firstLineChars="200"/>
        <w:jc w:val="left"/>
        <w:rPr>
          <w:bCs/>
          <w:sz w:val="28"/>
          <w:szCs w:val="28"/>
        </w:rPr>
      </w:pPr>
      <w:r>
        <w:rPr>
          <w:bCs/>
          <w:sz w:val="28"/>
          <w:szCs w:val="28"/>
        </w:rPr>
        <w:br w:type="page"/>
      </w:r>
    </w:p>
    <w:p w14:paraId="10CE6510">
      <w:pPr>
        <w:pStyle w:val="5"/>
        <w:spacing w:before="120" w:beforeLines="50" w:after="120" w:afterLines="50"/>
        <w:rPr>
          <w:b w:val="0"/>
        </w:rPr>
      </w:pPr>
      <w:bookmarkStart w:id="383" w:name="_Toc10747"/>
      <w:bookmarkStart w:id="384" w:name="_Toc24431"/>
      <w:bookmarkStart w:id="385" w:name="_Toc14107"/>
      <w:bookmarkStart w:id="386" w:name="_Toc31442"/>
      <w:r>
        <w:rPr>
          <w:rFonts w:hint="eastAsia"/>
          <w:b w:val="0"/>
        </w:rPr>
        <w:t>※附件</w:t>
      </w:r>
      <w:r>
        <w:rPr>
          <w:b w:val="0"/>
        </w:rPr>
        <w:t>1-4</w:t>
      </w:r>
      <w:r>
        <w:rPr>
          <w:rFonts w:hint="eastAsia"/>
          <w:b w:val="0"/>
        </w:rPr>
        <w:t xml:space="preserve"> 其他与价格有关的材料、文件</w:t>
      </w:r>
      <w:bookmarkEnd w:id="383"/>
      <w:bookmarkEnd w:id="384"/>
      <w:bookmarkEnd w:id="385"/>
      <w:bookmarkEnd w:id="386"/>
    </w:p>
    <w:p w14:paraId="66B77578">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BB66D3">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20F3A71D">
      <w:pPr>
        <w:pStyle w:val="16"/>
        <w:rPr>
          <w:bCs/>
          <w:sz w:val="28"/>
          <w:szCs w:val="28"/>
          <w:lang w:val="zh-CN"/>
        </w:rPr>
      </w:pPr>
    </w:p>
    <w:p w14:paraId="71501D09">
      <w:pPr>
        <w:rPr>
          <w:bCs/>
          <w:sz w:val="28"/>
          <w:szCs w:val="28"/>
          <w:lang w:val="zh-CN"/>
        </w:rPr>
      </w:pPr>
    </w:p>
    <w:p w14:paraId="527C5226">
      <w:pPr>
        <w:ind w:firstLine="560" w:firstLineChars="200"/>
        <w:jc w:val="left"/>
        <w:rPr>
          <w:bCs/>
          <w:sz w:val="28"/>
          <w:szCs w:val="28"/>
        </w:rPr>
      </w:pPr>
    </w:p>
    <w:p w14:paraId="2680D315">
      <w:pPr>
        <w:ind w:firstLine="560" w:firstLineChars="200"/>
        <w:jc w:val="left"/>
        <w:rPr>
          <w:bCs/>
          <w:sz w:val="28"/>
          <w:szCs w:val="28"/>
        </w:rPr>
      </w:pPr>
    </w:p>
    <w:p w14:paraId="08C52B9C">
      <w:pPr>
        <w:ind w:firstLine="560" w:firstLineChars="200"/>
        <w:jc w:val="left"/>
        <w:rPr>
          <w:bCs/>
          <w:sz w:val="28"/>
          <w:szCs w:val="28"/>
        </w:rPr>
      </w:pPr>
    </w:p>
    <w:p w14:paraId="3BD6119F">
      <w:pPr>
        <w:ind w:firstLine="560" w:firstLineChars="200"/>
        <w:jc w:val="left"/>
        <w:rPr>
          <w:bCs/>
          <w:sz w:val="28"/>
          <w:szCs w:val="28"/>
        </w:rPr>
      </w:pPr>
    </w:p>
    <w:p w14:paraId="10AF88B3">
      <w:pPr>
        <w:ind w:firstLine="560" w:firstLineChars="200"/>
        <w:jc w:val="left"/>
        <w:rPr>
          <w:bCs/>
          <w:sz w:val="28"/>
          <w:szCs w:val="28"/>
        </w:rPr>
      </w:pPr>
    </w:p>
    <w:p w14:paraId="5AF2C05E">
      <w:pPr>
        <w:ind w:firstLine="560" w:firstLineChars="200"/>
        <w:jc w:val="left"/>
        <w:rPr>
          <w:bCs/>
          <w:sz w:val="28"/>
          <w:szCs w:val="28"/>
        </w:rPr>
      </w:pPr>
    </w:p>
    <w:p w14:paraId="02B3A68D">
      <w:pPr>
        <w:ind w:firstLine="560" w:firstLineChars="200"/>
        <w:jc w:val="left"/>
        <w:rPr>
          <w:bCs/>
          <w:sz w:val="28"/>
          <w:szCs w:val="28"/>
        </w:rPr>
      </w:pPr>
    </w:p>
    <w:p w14:paraId="08C74229">
      <w:pPr>
        <w:ind w:firstLine="560" w:firstLineChars="200"/>
        <w:jc w:val="left"/>
        <w:rPr>
          <w:bCs/>
          <w:sz w:val="28"/>
          <w:szCs w:val="28"/>
        </w:rPr>
      </w:pPr>
    </w:p>
    <w:p w14:paraId="1F283CC9">
      <w:pPr>
        <w:ind w:firstLine="560" w:firstLineChars="200"/>
        <w:jc w:val="left"/>
        <w:rPr>
          <w:bCs/>
          <w:sz w:val="28"/>
          <w:szCs w:val="28"/>
        </w:rPr>
      </w:pPr>
    </w:p>
    <w:p w14:paraId="62E365C5">
      <w:pPr>
        <w:ind w:firstLine="560" w:firstLineChars="200"/>
        <w:jc w:val="left"/>
        <w:rPr>
          <w:bCs/>
          <w:sz w:val="28"/>
          <w:szCs w:val="28"/>
        </w:rPr>
      </w:pPr>
    </w:p>
    <w:p w14:paraId="66CED6E7">
      <w:pPr>
        <w:ind w:firstLine="560" w:firstLineChars="200"/>
        <w:jc w:val="left"/>
        <w:rPr>
          <w:bCs/>
          <w:sz w:val="28"/>
          <w:szCs w:val="28"/>
        </w:rPr>
      </w:pPr>
    </w:p>
    <w:p w14:paraId="0BA60F6B">
      <w:pPr>
        <w:ind w:firstLine="560" w:firstLineChars="200"/>
        <w:jc w:val="left"/>
        <w:rPr>
          <w:bCs/>
          <w:sz w:val="28"/>
          <w:szCs w:val="28"/>
        </w:rPr>
      </w:pPr>
    </w:p>
    <w:p w14:paraId="743E06EC">
      <w:pPr>
        <w:ind w:firstLine="560" w:firstLineChars="200"/>
        <w:jc w:val="left"/>
        <w:rPr>
          <w:bCs/>
          <w:sz w:val="28"/>
          <w:szCs w:val="28"/>
        </w:rPr>
      </w:pPr>
    </w:p>
    <w:p w14:paraId="0CC69B66">
      <w:pPr>
        <w:ind w:firstLine="560" w:firstLineChars="200"/>
        <w:jc w:val="left"/>
        <w:rPr>
          <w:bCs/>
          <w:sz w:val="28"/>
          <w:szCs w:val="28"/>
        </w:rPr>
      </w:pPr>
    </w:p>
    <w:p w14:paraId="1081104A">
      <w:pPr>
        <w:ind w:firstLine="560" w:firstLineChars="200"/>
        <w:jc w:val="left"/>
        <w:rPr>
          <w:bCs/>
          <w:sz w:val="28"/>
          <w:szCs w:val="28"/>
        </w:rPr>
      </w:pPr>
    </w:p>
    <w:p w14:paraId="05BE5B33">
      <w:pPr>
        <w:ind w:firstLine="560" w:firstLineChars="200"/>
        <w:jc w:val="left"/>
        <w:rPr>
          <w:bCs/>
          <w:sz w:val="28"/>
          <w:szCs w:val="28"/>
        </w:rPr>
      </w:pPr>
    </w:p>
    <w:p w14:paraId="782C55E1">
      <w:pPr>
        <w:ind w:firstLine="560" w:firstLineChars="200"/>
        <w:jc w:val="left"/>
        <w:rPr>
          <w:bCs/>
          <w:sz w:val="28"/>
          <w:szCs w:val="28"/>
        </w:rPr>
      </w:pPr>
    </w:p>
    <w:p w14:paraId="3A042C9F">
      <w:pPr>
        <w:ind w:firstLine="560" w:firstLineChars="200"/>
        <w:jc w:val="left"/>
        <w:rPr>
          <w:bCs/>
          <w:sz w:val="28"/>
          <w:szCs w:val="28"/>
        </w:rPr>
      </w:pPr>
    </w:p>
    <w:p w14:paraId="50039A40">
      <w:pPr>
        <w:ind w:firstLine="560" w:firstLineChars="200"/>
        <w:jc w:val="left"/>
        <w:rPr>
          <w:bCs/>
          <w:sz w:val="28"/>
          <w:szCs w:val="28"/>
        </w:rPr>
      </w:pPr>
    </w:p>
    <w:p w14:paraId="740AC628">
      <w:pPr>
        <w:ind w:firstLine="560" w:firstLineChars="200"/>
        <w:jc w:val="left"/>
        <w:rPr>
          <w:bCs/>
          <w:sz w:val="28"/>
          <w:szCs w:val="28"/>
        </w:rPr>
      </w:pPr>
    </w:p>
    <w:p w14:paraId="6EBEAABC">
      <w:pPr>
        <w:ind w:firstLine="560" w:firstLineChars="200"/>
        <w:jc w:val="left"/>
        <w:rPr>
          <w:bCs/>
          <w:sz w:val="28"/>
          <w:szCs w:val="28"/>
        </w:rPr>
      </w:pPr>
    </w:p>
    <w:p w14:paraId="0D8346DF">
      <w:pPr>
        <w:ind w:firstLine="560" w:firstLineChars="200"/>
        <w:jc w:val="left"/>
        <w:rPr>
          <w:bCs/>
          <w:sz w:val="28"/>
          <w:szCs w:val="28"/>
        </w:rPr>
      </w:pPr>
    </w:p>
    <w:p w14:paraId="48250AEE">
      <w:pPr>
        <w:ind w:firstLine="560" w:firstLineChars="200"/>
        <w:jc w:val="left"/>
        <w:rPr>
          <w:bCs/>
          <w:sz w:val="28"/>
          <w:szCs w:val="28"/>
        </w:rPr>
      </w:pPr>
    </w:p>
    <w:p w14:paraId="763E14AC">
      <w:pPr>
        <w:ind w:firstLine="560" w:firstLineChars="200"/>
        <w:jc w:val="left"/>
        <w:rPr>
          <w:bCs/>
          <w:sz w:val="28"/>
          <w:szCs w:val="28"/>
        </w:rPr>
      </w:pPr>
    </w:p>
    <w:p w14:paraId="2FE5C70C">
      <w:pPr>
        <w:ind w:firstLine="560" w:firstLineChars="200"/>
        <w:jc w:val="left"/>
        <w:rPr>
          <w:bCs/>
          <w:sz w:val="28"/>
          <w:szCs w:val="28"/>
        </w:rPr>
      </w:pPr>
    </w:p>
    <w:p w14:paraId="24E431B1">
      <w:pPr>
        <w:ind w:firstLine="560" w:firstLineChars="200"/>
        <w:jc w:val="left"/>
        <w:rPr>
          <w:bCs/>
          <w:sz w:val="28"/>
          <w:szCs w:val="28"/>
        </w:rPr>
      </w:pPr>
    </w:p>
    <w:p w14:paraId="28926FEF">
      <w:pPr>
        <w:ind w:firstLine="560" w:firstLineChars="200"/>
        <w:jc w:val="left"/>
        <w:rPr>
          <w:bCs/>
          <w:sz w:val="28"/>
          <w:szCs w:val="28"/>
        </w:rPr>
      </w:pPr>
    </w:p>
    <w:p w14:paraId="0E1919E8">
      <w:pPr>
        <w:ind w:firstLine="560" w:firstLineChars="200"/>
        <w:jc w:val="left"/>
        <w:rPr>
          <w:bCs/>
          <w:sz w:val="28"/>
          <w:szCs w:val="28"/>
        </w:rPr>
      </w:pPr>
    </w:p>
    <w:p w14:paraId="5F5DA165">
      <w:pPr>
        <w:ind w:firstLine="560" w:firstLineChars="200"/>
        <w:jc w:val="left"/>
        <w:rPr>
          <w:bCs/>
          <w:sz w:val="28"/>
          <w:szCs w:val="28"/>
        </w:rPr>
      </w:pPr>
    </w:p>
    <w:p w14:paraId="02900471">
      <w:pPr>
        <w:ind w:firstLine="560" w:firstLineChars="200"/>
        <w:jc w:val="left"/>
        <w:rPr>
          <w:bCs/>
          <w:sz w:val="28"/>
          <w:szCs w:val="28"/>
        </w:rPr>
      </w:pPr>
    </w:p>
    <w:p w14:paraId="7422D5C4">
      <w:pPr>
        <w:ind w:firstLine="560" w:firstLineChars="200"/>
        <w:jc w:val="left"/>
        <w:rPr>
          <w:bCs/>
          <w:sz w:val="28"/>
          <w:szCs w:val="28"/>
        </w:rPr>
      </w:pPr>
    </w:p>
    <w:p w14:paraId="172BBFDE">
      <w:pPr>
        <w:ind w:firstLine="560" w:firstLineChars="200"/>
        <w:jc w:val="left"/>
        <w:rPr>
          <w:bCs/>
          <w:sz w:val="28"/>
          <w:szCs w:val="28"/>
        </w:rPr>
      </w:pPr>
    </w:p>
    <w:p w14:paraId="54125BB4">
      <w:pPr>
        <w:ind w:firstLine="560" w:firstLineChars="200"/>
        <w:jc w:val="left"/>
        <w:rPr>
          <w:bCs/>
          <w:sz w:val="28"/>
          <w:szCs w:val="28"/>
        </w:rPr>
      </w:pPr>
    </w:p>
    <w:p w14:paraId="0B44BB5B">
      <w:pPr>
        <w:jc w:val="left"/>
        <w:rPr>
          <w:bCs/>
          <w:sz w:val="28"/>
          <w:szCs w:val="28"/>
        </w:rPr>
        <w:sectPr>
          <w:headerReference r:id="rId8" w:type="default"/>
          <w:pgSz w:w="11906" w:h="16838"/>
          <w:pgMar w:top="1418" w:right="1134" w:bottom="1418" w:left="1418" w:header="851" w:footer="851" w:gutter="0"/>
          <w:pgNumType w:fmt="decimal"/>
          <w:cols w:space="720" w:num="1"/>
        </w:sectPr>
      </w:pPr>
    </w:p>
    <w:p w14:paraId="6789DE02">
      <w:pPr>
        <w:ind w:firstLine="560" w:firstLineChars="200"/>
        <w:jc w:val="left"/>
        <w:rPr>
          <w:bCs/>
          <w:sz w:val="28"/>
          <w:szCs w:val="28"/>
        </w:rPr>
      </w:pPr>
    </w:p>
    <w:p w14:paraId="3FA5F536">
      <w:pPr>
        <w:ind w:firstLine="560" w:firstLineChars="200"/>
        <w:jc w:val="left"/>
        <w:rPr>
          <w:bCs/>
          <w:sz w:val="28"/>
          <w:szCs w:val="28"/>
        </w:rPr>
      </w:pPr>
    </w:p>
    <w:p w14:paraId="4D5A8A74">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件1-5 试剂耗材价格及其他与价格有关的资料、文件（如有）</w:t>
      </w:r>
    </w:p>
    <w:p w14:paraId="0A76FB8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1.完成所有诊疗项目时，凡需使用一项（含）以上试剂耗材的，须对照诊疗项目清单完整填写试剂耗材，无论试剂耗材为专机或开放。（开放试剂耗材也需提供唯一报价方案）。</w:t>
      </w:r>
    </w:p>
    <w:p w14:paraId="7B6E9F5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default"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2.若投标人提供试剂耗材类别与招标文件《试剂耗材调查表》中类别不一致，整体价格分为0分</w:t>
      </w:r>
    </w:p>
    <w:p w14:paraId="4E3B526B">
      <w:pPr>
        <w:ind w:firstLine="422"/>
        <w:jc w:val="center"/>
        <w:rPr>
          <w:rFonts w:hint="eastAsia"/>
          <w:b/>
          <w:bCs/>
          <w:sz w:val="36"/>
          <w:szCs w:val="44"/>
        </w:rPr>
      </w:pPr>
      <w:bookmarkStart w:id="387" w:name="_Toc18364"/>
      <w:r>
        <w:rPr>
          <w:rFonts w:hint="eastAsia"/>
          <w:b/>
          <w:bCs/>
          <w:sz w:val="36"/>
          <w:szCs w:val="44"/>
        </w:rPr>
        <w:t>（1）试剂耗材价格表</w:t>
      </w:r>
      <w:bookmarkEnd w:id="387"/>
    </w:p>
    <w:p w14:paraId="1247D8CC">
      <w:pPr>
        <w:ind w:firstLine="1265" w:firstLineChars="600"/>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包号：</w:t>
      </w:r>
      <w:r>
        <w:rPr>
          <w:rFonts w:hint="eastAsia"/>
          <w:b/>
          <w:bCs/>
          <w:u w:val="single"/>
        </w:rPr>
        <w:t xml:space="preserve">             </w:t>
      </w:r>
      <w:r>
        <w:rPr>
          <w:rFonts w:hint="eastAsia"/>
          <w:b/>
          <w:bCs/>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422"/>
        <w:gridCol w:w="1395"/>
        <w:gridCol w:w="2130"/>
        <w:gridCol w:w="52"/>
        <w:gridCol w:w="2183"/>
        <w:gridCol w:w="825"/>
        <w:gridCol w:w="1080"/>
        <w:gridCol w:w="975"/>
        <w:gridCol w:w="1245"/>
        <w:gridCol w:w="840"/>
        <w:gridCol w:w="1215"/>
        <w:gridCol w:w="1319"/>
      </w:tblGrid>
      <w:tr w14:paraId="1E7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89353D">
            <w:pPr>
              <w:pStyle w:val="156"/>
              <w:jc w:val="center"/>
              <w:rPr>
                <w:b/>
                <w:bCs/>
              </w:rPr>
            </w:pPr>
            <w:r>
              <w:rPr>
                <w:rFonts w:hint="eastAsia"/>
                <w:b/>
                <w:bCs/>
              </w:rPr>
              <w:t>序号</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179557A5">
            <w:pPr>
              <w:pStyle w:val="156"/>
              <w:jc w:val="center"/>
              <w:rPr>
                <w:b/>
                <w:bCs/>
              </w:rPr>
            </w:pPr>
            <w:r>
              <w:rPr>
                <w:rFonts w:hint="eastAsia"/>
                <w:b/>
                <w:bCs/>
              </w:rPr>
              <w:t>诊疗项目名称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EA0A3B3">
            <w:pPr>
              <w:pStyle w:val="156"/>
              <w:jc w:val="center"/>
              <w:rPr>
                <w:rFonts w:hint="eastAsia" w:ascii="Times New Roman" w:hAnsi="Times New Roman" w:eastAsia="宋体" w:cs="Times New Roman"/>
                <w:b/>
                <w:bCs/>
              </w:rPr>
            </w:pPr>
            <w:r>
              <w:rPr>
                <w:rFonts w:hint="eastAsia" w:ascii="Times New Roman" w:hAnsi="Times New Roman" w:eastAsia="宋体" w:cs="Times New Roman"/>
                <w:b/>
                <w:bCs/>
              </w:rPr>
              <w:t>对应诊疗项目所需试剂耗材名称</w:t>
            </w:r>
          </w:p>
        </w:tc>
        <w:tc>
          <w:tcPr>
            <w:tcW w:w="4365" w:type="dxa"/>
            <w:gridSpan w:val="3"/>
            <w:tcBorders>
              <w:top w:val="single" w:color="auto" w:sz="4" w:space="0"/>
              <w:left w:val="single" w:color="auto" w:sz="4" w:space="0"/>
              <w:bottom w:val="single" w:color="auto" w:sz="4" w:space="0"/>
              <w:right w:val="single" w:color="auto" w:sz="4" w:space="0"/>
            </w:tcBorders>
            <w:noWrap w:val="0"/>
            <w:vAlign w:val="center"/>
          </w:tcPr>
          <w:p w14:paraId="3483E534">
            <w:pPr>
              <w:pStyle w:val="156"/>
              <w:jc w:val="center"/>
              <w:rPr>
                <w:rFonts w:hint="eastAsia"/>
                <w:b/>
                <w:bCs/>
              </w:rPr>
            </w:pPr>
            <w:r>
              <w:rPr>
                <w:rFonts w:hint="eastAsia"/>
                <w:b/>
                <w:bCs/>
              </w:rPr>
              <w:t>耗材类别</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B57D73">
            <w:pPr>
              <w:pStyle w:val="156"/>
              <w:jc w:val="center"/>
              <w:rPr>
                <w:rFonts w:hint="eastAsia"/>
                <w:b/>
                <w:bCs/>
              </w:rPr>
            </w:pPr>
            <w:r>
              <w:rPr>
                <w:rFonts w:hint="eastAsia"/>
                <w:b/>
                <w:bCs/>
              </w:rPr>
              <w:t>规格</w:t>
            </w:r>
          </w:p>
          <w:p w14:paraId="267F891D">
            <w:pPr>
              <w:pStyle w:val="156"/>
              <w:jc w:val="center"/>
              <w:rPr>
                <w:b/>
                <w:bCs/>
              </w:rPr>
            </w:pPr>
            <w:r>
              <w:rPr>
                <w:rFonts w:hint="eastAsia"/>
                <w:b/>
                <w:bCs/>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F595F">
            <w:pPr>
              <w:pStyle w:val="156"/>
              <w:jc w:val="center"/>
              <w:rPr>
                <w:b/>
                <w:bCs/>
              </w:rPr>
            </w:pPr>
            <w:r>
              <w:rPr>
                <w:rFonts w:hint="eastAsia"/>
                <w:b/>
                <w:bCs/>
              </w:rPr>
              <w:t>生产厂家</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F58F8B6">
            <w:pPr>
              <w:pStyle w:val="156"/>
              <w:jc w:val="center"/>
              <w:rPr>
                <w:b/>
                <w:bCs/>
              </w:rPr>
            </w:pPr>
            <w:r>
              <w:rPr>
                <w:rFonts w:hint="eastAsia"/>
                <w:b/>
                <w:bCs/>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AE3524">
            <w:pPr>
              <w:pStyle w:val="156"/>
              <w:jc w:val="center"/>
              <w:rPr>
                <w:b/>
                <w:bCs/>
              </w:rPr>
            </w:pPr>
            <w:r>
              <w:rPr>
                <w:rFonts w:hint="eastAsia"/>
                <w:b/>
                <w:bCs/>
              </w:rPr>
              <w:t>医疗器械注册证号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D6566F6">
            <w:pPr>
              <w:spacing w:line="300" w:lineRule="exact"/>
              <w:jc w:val="center"/>
              <w:rPr>
                <w:b/>
                <w:bCs/>
              </w:rPr>
            </w:pPr>
            <w:r>
              <w:rPr>
                <w:rFonts w:hint="eastAsia"/>
                <w:b/>
                <w:bCs/>
              </w:rPr>
              <w:t>折扣</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923EE21">
            <w:pPr>
              <w:pStyle w:val="156"/>
              <w:jc w:val="center"/>
              <w:rPr>
                <w:b/>
                <w:bCs/>
              </w:rPr>
            </w:pPr>
            <w:r>
              <w:rPr>
                <w:rFonts w:hint="eastAsia"/>
                <w:b/>
                <w:bCs/>
              </w:rPr>
              <w:t>折后单人份报价（元）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4F84AC1">
            <w:pPr>
              <w:pStyle w:val="156"/>
              <w:jc w:val="center"/>
              <w:rPr>
                <w:rFonts w:hint="eastAsia"/>
                <w:b/>
                <w:bCs/>
              </w:rPr>
            </w:pPr>
            <w:r>
              <w:rPr>
                <w:rFonts w:hint="eastAsia"/>
                <w:b/>
                <w:bCs/>
              </w:rPr>
              <w:t>备注</w:t>
            </w:r>
          </w:p>
        </w:tc>
      </w:tr>
      <w:tr w14:paraId="41C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6709C4">
            <w:pPr>
              <w:pStyle w:val="156"/>
              <w:jc w:val="center"/>
              <w:rPr>
                <w:rFonts w:hint="eastAsia" w:eastAsia="宋体"/>
                <w:lang w:val="en-US" w:eastAsia="zh-CN"/>
              </w:rPr>
            </w:pPr>
            <w:r>
              <w:rPr>
                <w:rFonts w:hint="eastAsia"/>
                <w:lang w:val="en-US" w:eastAsia="zh-CN"/>
              </w:rPr>
              <w:t>1</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13D93A8">
            <w:pPr>
              <w:pStyle w:val="156"/>
              <w:jc w:val="center"/>
            </w:pPr>
            <w:r>
              <w:rPr>
                <w:rFonts w:hint="eastAsia" w:ascii="宋体" w:hAnsi="宋体" w:eastAsia="宋体" w:cs="宋体"/>
                <w:kern w:val="2"/>
                <w:sz w:val="21"/>
                <w:szCs w:val="21"/>
              </w:rPr>
              <w:t>甲型流感病毒检测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BDB24B3">
            <w:pPr>
              <w:pStyle w:val="156"/>
              <w:jc w:val="cente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2F30D37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ADE2A9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088119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（有且仅能选择一种）</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6BD7D96A">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87024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6BF59C7">
            <w:pPr>
              <w:jc w:val="both"/>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FACC2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A97EF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6FC02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83E7AD3">
            <w:pPr>
              <w:pStyle w:val="156"/>
              <w:jc w:val="center"/>
            </w:pPr>
          </w:p>
        </w:tc>
        <w:tc>
          <w:tcPr>
            <w:tcW w:w="840" w:type="dxa"/>
            <w:tcBorders>
              <w:top w:val="single" w:color="auto" w:sz="4" w:space="0"/>
              <w:left w:val="single" w:color="auto" w:sz="4" w:space="0"/>
              <w:right w:val="single" w:color="auto" w:sz="4" w:space="0"/>
            </w:tcBorders>
            <w:noWrap w:val="0"/>
            <w:vAlign w:val="center"/>
          </w:tcPr>
          <w:p w14:paraId="553933F9">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112424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0A23B5">
            <w:pPr>
              <w:jc w:val="center"/>
              <w:rPr>
                <w:rFonts w:hint="eastAsia" w:ascii="Times New Roman" w:hAnsi="Times New Roman" w:eastAsia="宋体" w:cs="Times New Roman"/>
                <w:sz w:val="20"/>
                <w:szCs w:val="21"/>
              </w:rPr>
            </w:pPr>
          </w:p>
        </w:tc>
      </w:tr>
      <w:tr w14:paraId="5367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0720955">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甲型流感病毒检测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406C70B">
            <w:pPr>
              <w:pStyle w:val="156"/>
              <w:jc w:val="center"/>
            </w:pPr>
          </w:p>
        </w:tc>
      </w:tr>
      <w:tr w14:paraId="358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0190AD1">
            <w:pPr>
              <w:pStyle w:val="156"/>
              <w:jc w:val="center"/>
              <w:rPr>
                <w:rFonts w:hint="eastAsia" w:eastAsia="宋体"/>
                <w:lang w:val="en-US" w:eastAsia="zh-CN"/>
              </w:rPr>
            </w:pPr>
            <w:r>
              <w:rPr>
                <w:rFonts w:hint="eastAsia"/>
                <w:lang w:val="en-US" w:eastAsia="zh-CN"/>
              </w:rPr>
              <w:t>2</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352E696F">
            <w:pPr>
              <w:pStyle w:val="156"/>
              <w:jc w:val="center"/>
              <w:rPr>
                <w:rFonts w:hint="eastAsia" w:eastAsia="宋体"/>
                <w:lang w:eastAsia="zh-CN"/>
              </w:rPr>
            </w:pPr>
            <w:r>
              <w:rPr>
                <w:rFonts w:hint="eastAsia" w:ascii="宋体" w:hAnsi="宋体" w:eastAsia="宋体" w:cs="宋体"/>
                <w:kern w:val="2"/>
                <w:sz w:val="21"/>
                <w:szCs w:val="21"/>
              </w:rPr>
              <w:t>乙型流感病毒检测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285A3EF">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166E72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71B28BF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DED44F1">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BD1A42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264B02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BAC82B9">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AD6349">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EC489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3FCEEB1">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221F346">
            <w:pPr>
              <w:pStyle w:val="156"/>
              <w:jc w:val="center"/>
            </w:pPr>
          </w:p>
        </w:tc>
        <w:tc>
          <w:tcPr>
            <w:tcW w:w="840" w:type="dxa"/>
            <w:tcBorders>
              <w:left w:val="single" w:color="auto" w:sz="4" w:space="0"/>
              <w:right w:val="single" w:color="auto" w:sz="4" w:space="0"/>
            </w:tcBorders>
            <w:noWrap w:val="0"/>
            <w:vAlign w:val="center"/>
          </w:tcPr>
          <w:p w14:paraId="12B10124">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99FE70F">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97BF11">
            <w:pPr>
              <w:pStyle w:val="156"/>
              <w:jc w:val="center"/>
            </w:pPr>
          </w:p>
        </w:tc>
      </w:tr>
      <w:tr w14:paraId="2BC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5B8E1C7">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乙型流感病毒检测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64540D7">
            <w:pPr>
              <w:pStyle w:val="156"/>
              <w:jc w:val="center"/>
            </w:pPr>
          </w:p>
        </w:tc>
      </w:tr>
      <w:tr w14:paraId="2310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E884DE8">
            <w:pPr>
              <w:pStyle w:val="156"/>
              <w:jc w:val="center"/>
              <w:rPr>
                <w:rFonts w:hint="eastAsia" w:eastAsia="宋体"/>
                <w:lang w:val="en-US" w:eastAsia="zh-CN"/>
              </w:rPr>
            </w:pPr>
            <w:r>
              <w:rPr>
                <w:rFonts w:hint="eastAsia"/>
                <w:lang w:val="en-US" w:eastAsia="zh-CN"/>
              </w:rPr>
              <w:t>3</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3C615CB">
            <w:pPr>
              <w:pStyle w:val="156"/>
              <w:jc w:val="center"/>
              <w:rPr>
                <w:rFonts w:hint="eastAsia" w:eastAsia="宋体"/>
                <w:lang w:eastAsia="zh-CN"/>
              </w:rPr>
            </w:pPr>
            <w:r>
              <w:rPr>
                <w:rFonts w:hint="eastAsia" w:ascii="宋体" w:hAnsi="宋体" w:eastAsia="宋体" w:cs="宋体"/>
                <w:kern w:val="2"/>
                <w:sz w:val="21"/>
                <w:szCs w:val="21"/>
              </w:rPr>
              <w:t>腺病毒检测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1903F8E">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35B924E4">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C74DD8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2F4C5113">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6C212FD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1EE7E86">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BB13606">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950C63B">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9DA0B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B008FCD">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35CFAE">
            <w:pPr>
              <w:pStyle w:val="156"/>
              <w:jc w:val="center"/>
            </w:pPr>
          </w:p>
        </w:tc>
        <w:tc>
          <w:tcPr>
            <w:tcW w:w="840" w:type="dxa"/>
            <w:tcBorders>
              <w:left w:val="single" w:color="auto" w:sz="4" w:space="0"/>
              <w:right w:val="single" w:color="auto" w:sz="4" w:space="0"/>
            </w:tcBorders>
            <w:noWrap w:val="0"/>
            <w:vAlign w:val="center"/>
          </w:tcPr>
          <w:p w14:paraId="7E52F152">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E8E8C5F">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3D715D5">
            <w:pPr>
              <w:pStyle w:val="156"/>
              <w:jc w:val="center"/>
            </w:pPr>
          </w:p>
        </w:tc>
      </w:tr>
      <w:tr w14:paraId="702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051CF89E">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腺病毒检测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6E7A6DD">
            <w:pPr>
              <w:pStyle w:val="156"/>
              <w:jc w:val="center"/>
            </w:pPr>
          </w:p>
        </w:tc>
      </w:tr>
      <w:tr w14:paraId="788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0870E20">
            <w:pPr>
              <w:pStyle w:val="156"/>
              <w:jc w:val="center"/>
              <w:rPr>
                <w:rFonts w:hint="eastAsia" w:eastAsia="宋体"/>
                <w:lang w:val="en-US" w:eastAsia="zh-CN"/>
              </w:rPr>
            </w:pPr>
            <w:r>
              <w:rPr>
                <w:rFonts w:hint="eastAsia"/>
                <w:lang w:val="en-US" w:eastAsia="zh-CN"/>
              </w:rPr>
              <w:t>4</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35289D04">
            <w:pPr>
              <w:pStyle w:val="156"/>
              <w:jc w:val="center"/>
              <w:rPr>
                <w:rFonts w:hint="eastAsia" w:eastAsia="宋体"/>
                <w:lang w:eastAsia="zh-CN"/>
              </w:rPr>
            </w:pPr>
            <w:r>
              <w:rPr>
                <w:rFonts w:hint="eastAsia" w:ascii="宋体" w:hAnsi="宋体" w:eastAsia="宋体" w:cs="宋体"/>
                <w:kern w:val="2"/>
                <w:sz w:val="21"/>
                <w:szCs w:val="21"/>
              </w:rPr>
              <w:t>副流感病毒检测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ECD03DD">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40C8B9CE">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8B2B72F">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305D8B75">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C6FF20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1BBA0593">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4BD6AE9B">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33D1AC">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3B631B">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51B82F7">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A433C64">
            <w:pPr>
              <w:pStyle w:val="156"/>
              <w:jc w:val="center"/>
            </w:pPr>
          </w:p>
        </w:tc>
        <w:tc>
          <w:tcPr>
            <w:tcW w:w="840" w:type="dxa"/>
            <w:tcBorders>
              <w:left w:val="single" w:color="auto" w:sz="4" w:space="0"/>
              <w:right w:val="single" w:color="auto" w:sz="4" w:space="0"/>
            </w:tcBorders>
            <w:noWrap w:val="0"/>
            <w:vAlign w:val="center"/>
          </w:tcPr>
          <w:p w14:paraId="611F40A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D1818F4">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F6A091B">
            <w:pPr>
              <w:pStyle w:val="156"/>
              <w:jc w:val="center"/>
            </w:pPr>
          </w:p>
        </w:tc>
      </w:tr>
      <w:tr w14:paraId="1FC6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16E0989">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副流感病毒检测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6967FF">
            <w:pPr>
              <w:pStyle w:val="156"/>
              <w:jc w:val="center"/>
            </w:pPr>
          </w:p>
        </w:tc>
      </w:tr>
      <w:tr w14:paraId="50F3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42C2E83">
            <w:pPr>
              <w:pStyle w:val="156"/>
              <w:jc w:val="center"/>
              <w:rPr>
                <w:rFonts w:hint="eastAsia" w:eastAsia="宋体"/>
                <w:lang w:val="en-US" w:eastAsia="zh-CN"/>
              </w:rPr>
            </w:pPr>
            <w:r>
              <w:rPr>
                <w:rFonts w:hint="eastAsia"/>
                <w:lang w:val="en-US" w:eastAsia="zh-CN"/>
              </w:rPr>
              <w:t>5</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DF32A78">
            <w:pPr>
              <w:pStyle w:val="156"/>
              <w:jc w:val="center"/>
            </w:pPr>
            <w:r>
              <w:rPr>
                <w:rFonts w:hint="eastAsia" w:ascii="宋体" w:hAnsi="宋体" w:eastAsia="宋体" w:cs="宋体"/>
                <w:kern w:val="2"/>
                <w:sz w:val="21"/>
                <w:szCs w:val="21"/>
              </w:rPr>
              <w:t>冠状病毒检测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430FB15">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405C8879">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9B7F003">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3CBD39AB">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FF95147">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6E68178A">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57EB48A">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4909768">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DE0E0D">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BD7591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D8F1BAF">
            <w:pPr>
              <w:pStyle w:val="156"/>
              <w:jc w:val="center"/>
            </w:pPr>
          </w:p>
        </w:tc>
        <w:tc>
          <w:tcPr>
            <w:tcW w:w="840" w:type="dxa"/>
            <w:tcBorders>
              <w:left w:val="single" w:color="auto" w:sz="4" w:space="0"/>
              <w:right w:val="single" w:color="auto" w:sz="4" w:space="0"/>
            </w:tcBorders>
            <w:noWrap w:val="0"/>
            <w:vAlign w:val="center"/>
          </w:tcPr>
          <w:p w14:paraId="0F48FE0A">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62C868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AE8F354">
            <w:pPr>
              <w:pStyle w:val="156"/>
              <w:jc w:val="center"/>
            </w:pPr>
          </w:p>
        </w:tc>
      </w:tr>
      <w:tr w14:paraId="2CC9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6A3FCCB4">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冠状病毒检测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F346D09">
            <w:pPr>
              <w:pStyle w:val="156"/>
              <w:jc w:val="center"/>
            </w:pPr>
          </w:p>
        </w:tc>
      </w:tr>
      <w:tr w14:paraId="4B72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877BAEB">
            <w:pPr>
              <w:pStyle w:val="156"/>
              <w:jc w:val="center"/>
              <w:rPr>
                <w:rFonts w:hint="eastAsia" w:eastAsia="宋体"/>
                <w:lang w:val="en-US" w:eastAsia="zh-CN"/>
              </w:rPr>
            </w:pPr>
            <w:r>
              <w:rPr>
                <w:rFonts w:hint="eastAsia"/>
                <w:lang w:val="en-US" w:eastAsia="zh-CN"/>
              </w:rPr>
              <w:t>6</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67D45016">
            <w:pPr>
              <w:pStyle w:val="156"/>
              <w:jc w:val="center"/>
            </w:pPr>
            <w:r>
              <w:rPr>
                <w:rFonts w:hint="eastAsia" w:ascii="宋体" w:hAnsi="宋体" w:eastAsia="宋体" w:cs="宋体"/>
                <w:kern w:val="2"/>
                <w:sz w:val="21"/>
                <w:szCs w:val="21"/>
              </w:rPr>
              <w:t>呼吸道合胞病毒检测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8B048F9">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2DD29F9E">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63A249C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3EE18961">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20729BE">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5FB1A8E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0BAFA3CE">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443471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0F161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8F7B96C">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B503F7A">
            <w:pPr>
              <w:pStyle w:val="156"/>
              <w:jc w:val="center"/>
            </w:pPr>
          </w:p>
        </w:tc>
        <w:tc>
          <w:tcPr>
            <w:tcW w:w="840" w:type="dxa"/>
            <w:tcBorders>
              <w:left w:val="single" w:color="auto" w:sz="4" w:space="0"/>
              <w:right w:val="single" w:color="auto" w:sz="4" w:space="0"/>
            </w:tcBorders>
            <w:noWrap w:val="0"/>
            <w:vAlign w:val="center"/>
          </w:tcPr>
          <w:p w14:paraId="51D13C3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009575B">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AEE208D">
            <w:pPr>
              <w:pStyle w:val="156"/>
              <w:jc w:val="center"/>
            </w:pPr>
          </w:p>
        </w:tc>
      </w:tr>
      <w:tr w14:paraId="7669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243F9D4D">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呼吸道合胞病毒检测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7D15BDD">
            <w:pPr>
              <w:pStyle w:val="156"/>
              <w:jc w:val="center"/>
            </w:pPr>
          </w:p>
        </w:tc>
      </w:tr>
      <w:tr w14:paraId="40A6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7CABC55">
            <w:pPr>
              <w:pStyle w:val="156"/>
              <w:jc w:val="center"/>
              <w:rPr>
                <w:rFonts w:hint="eastAsia" w:eastAsia="宋体"/>
                <w:lang w:val="en-US" w:eastAsia="zh-CN"/>
              </w:rPr>
            </w:pPr>
            <w:r>
              <w:rPr>
                <w:rFonts w:hint="eastAsia"/>
                <w:lang w:val="en-US" w:eastAsia="zh-CN"/>
              </w:rPr>
              <w:t>7</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E9E01A1">
            <w:pPr>
              <w:pStyle w:val="156"/>
              <w:jc w:val="center"/>
            </w:pPr>
            <w:r>
              <w:rPr>
                <w:rFonts w:hint="eastAsia" w:ascii="宋体" w:hAnsi="宋体" w:eastAsia="宋体" w:cs="宋体"/>
                <w:kern w:val="2"/>
                <w:sz w:val="21"/>
                <w:szCs w:val="21"/>
              </w:rPr>
              <w:t>甲型流感病毒分型检测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8C5174B">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6C8EB3D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11B07529">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8709381">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DD1F311">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11D508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2654BC40">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5A23956">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55FE82">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325FA8C">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7C0A4A1">
            <w:pPr>
              <w:pStyle w:val="156"/>
              <w:jc w:val="center"/>
            </w:pPr>
          </w:p>
        </w:tc>
        <w:tc>
          <w:tcPr>
            <w:tcW w:w="840" w:type="dxa"/>
            <w:tcBorders>
              <w:left w:val="single" w:color="auto" w:sz="4" w:space="0"/>
              <w:right w:val="single" w:color="auto" w:sz="4" w:space="0"/>
            </w:tcBorders>
            <w:noWrap w:val="0"/>
            <w:vAlign w:val="center"/>
          </w:tcPr>
          <w:p w14:paraId="36C19F4A">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530CFD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96F0821">
            <w:pPr>
              <w:pStyle w:val="156"/>
              <w:jc w:val="center"/>
            </w:pPr>
          </w:p>
        </w:tc>
      </w:tr>
      <w:tr w14:paraId="6370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21557AA">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甲型流感病毒分型检测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16078F4">
            <w:pPr>
              <w:pStyle w:val="156"/>
              <w:jc w:val="center"/>
            </w:pPr>
          </w:p>
        </w:tc>
      </w:tr>
      <w:tr w14:paraId="6958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9245F2F">
            <w:pPr>
              <w:pStyle w:val="156"/>
              <w:jc w:val="center"/>
              <w:rPr>
                <w:rFonts w:hint="eastAsia" w:eastAsia="宋体"/>
                <w:lang w:val="en-US" w:eastAsia="zh-CN"/>
              </w:rPr>
            </w:pPr>
            <w:r>
              <w:rPr>
                <w:rFonts w:hint="eastAsia"/>
                <w:lang w:val="en-US" w:eastAsia="zh-CN"/>
              </w:rPr>
              <w:t>8</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D25C6C9">
            <w:pPr>
              <w:pStyle w:val="156"/>
              <w:jc w:val="center"/>
            </w:pPr>
            <w:r>
              <w:rPr>
                <w:rFonts w:hint="eastAsia" w:ascii="宋体" w:hAnsi="宋体" w:eastAsia="宋体" w:cs="宋体"/>
                <w:kern w:val="2"/>
                <w:sz w:val="21"/>
                <w:szCs w:val="21"/>
              </w:rPr>
              <w:t>腺病毒分型检测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E9656E1">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E659779">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56553C98">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D7A2296">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507876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5A6D96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106F8BEE">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B72FF4E">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4F9E22">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D3AC01">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32D4D0D">
            <w:pPr>
              <w:pStyle w:val="156"/>
              <w:jc w:val="center"/>
            </w:pPr>
          </w:p>
        </w:tc>
        <w:tc>
          <w:tcPr>
            <w:tcW w:w="840" w:type="dxa"/>
            <w:tcBorders>
              <w:left w:val="single" w:color="auto" w:sz="4" w:space="0"/>
              <w:right w:val="single" w:color="auto" w:sz="4" w:space="0"/>
            </w:tcBorders>
            <w:noWrap w:val="0"/>
            <w:vAlign w:val="center"/>
          </w:tcPr>
          <w:p w14:paraId="1535DB0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40EC686">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1C091A9">
            <w:pPr>
              <w:pStyle w:val="156"/>
              <w:jc w:val="center"/>
            </w:pPr>
          </w:p>
        </w:tc>
      </w:tr>
      <w:tr w14:paraId="683E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73E01AE8">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腺病毒分型检测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610EACF">
            <w:pPr>
              <w:pStyle w:val="156"/>
              <w:jc w:val="center"/>
            </w:pPr>
          </w:p>
        </w:tc>
      </w:tr>
      <w:tr w14:paraId="55BB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54D608B">
            <w:pPr>
              <w:pStyle w:val="156"/>
              <w:jc w:val="center"/>
              <w:rPr>
                <w:rFonts w:hint="eastAsia" w:eastAsia="宋体"/>
                <w:lang w:val="en-US" w:eastAsia="zh-CN"/>
              </w:rPr>
            </w:pPr>
            <w:r>
              <w:rPr>
                <w:rFonts w:hint="eastAsia"/>
                <w:lang w:val="en-US" w:eastAsia="zh-CN"/>
              </w:rPr>
              <w:t>9</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860AFD5">
            <w:pPr>
              <w:pStyle w:val="156"/>
              <w:jc w:val="center"/>
            </w:pPr>
            <w:r>
              <w:rPr>
                <w:rFonts w:hint="eastAsia" w:ascii="宋体" w:hAnsi="宋体" w:eastAsia="宋体" w:cs="宋体"/>
                <w:kern w:val="2"/>
                <w:sz w:val="21"/>
                <w:szCs w:val="21"/>
              </w:rPr>
              <w:t>副流感病毒分型检测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EDEC58A">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273202F">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1D5AE637">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11CF7067">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04D967F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425C545">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1620237D">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A18B980">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D6B91C">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554ED51">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02D3D84">
            <w:pPr>
              <w:pStyle w:val="156"/>
              <w:jc w:val="center"/>
            </w:pPr>
          </w:p>
        </w:tc>
        <w:tc>
          <w:tcPr>
            <w:tcW w:w="840" w:type="dxa"/>
            <w:tcBorders>
              <w:left w:val="single" w:color="auto" w:sz="4" w:space="0"/>
              <w:right w:val="single" w:color="auto" w:sz="4" w:space="0"/>
            </w:tcBorders>
            <w:noWrap w:val="0"/>
            <w:vAlign w:val="center"/>
          </w:tcPr>
          <w:p w14:paraId="328EF685">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16239F0">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D1CEA64">
            <w:pPr>
              <w:pStyle w:val="156"/>
              <w:jc w:val="center"/>
            </w:pPr>
          </w:p>
        </w:tc>
      </w:tr>
      <w:tr w14:paraId="6D88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6B5329BB">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副流感病毒分型检测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9A1CFC1">
            <w:pPr>
              <w:pStyle w:val="156"/>
              <w:jc w:val="center"/>
            </w:pPr>
          </w:p>
        </w:tc>
      </w:tr>
      <w:tr w14:paraId="4B49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ED75382">
            <w:pPr>
              <w:pStyle w:val="156"/>
              <w:jc w:val="center"/>
              <w:rPr>
                <w:rFonts w:hint="default" w:eastAsia="宋体"/>
                <w:lang w:val="en-US" w:eastAsia="zh-CN"/>
              </w:rPr>
            </w:pPr>
            <w:r>
              <w:rPr>
                <w:rFonts w:hint="eastAsia"/>
                <w:lang w:val="en-US" w:eastAsia="zh-CN"/>
              </w:rPr>
              <w:t>10</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0E70121A">
            <w:pPr>
              <w:pStyle w:val="156"/>
              <w:jc w:val="center"/>
            </w:pPr>
            <w:r>
              <w:rPr>
                <w:rFonts w:hint="eastAsia" w:ascii="宋体" w:hAnsi="宋体" w:eastAsia="宋体" w:cs="宋体"/>
                <w:kern w:val="2"/>
                <w:sz w:val="21"/>
                <w:szCs w:val="21"/>
              </w:rPr>
              <w:t>呼吸道合胞病毒分型检测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60B4520">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2A4B853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6DFB2AFF">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14775BAE">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EE5E40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535F8DB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72FBF0E">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07DA3A0">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F0503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5E712F0">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4C43728">
            <w:pPr>
              <w:pStyle w:val="156"/>
              <w:jc w:val="center"/>
            </w:pPr>
          </w:p>
        </w:tc>
        <w:tc>
          <w:tcPr>
            <w:tcW w:w="840" w:type="dxa"/>
            <w:tcBorders>
              <w:left w:val="single" w:color="auto" w:sz="4" w:space="0"/>
              <w:right w:val="single" w:color="auto" w:sz="4" w:space="0"/>
            </w:tcBorders>
            <w:noWrap w:val="0"/>
            <w:vAlign w:val="center"/>
          </w:tcPr>
          <w:p w14:paraId="0402075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4E50086">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3F85DDE">
            <w:pPr>
              <w:pStyle w:val="156"/>
              <w:jc w:val="center"/>
            </w:pPr>
          </w:p>
        </w:tc>
      </w:tr>
      <w:tr w14:paraId="7C89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75D86115">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呼吸道合胞病毒分型检测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01AB6F7">
            <w:pPr>
              <w:pStyle w:val="156"/>
              <w:jc w:val="center"/>
            </w:pPr>
          </w:p>
        </w:tc>
      </w:tr>
      <w:tr w14:paraId="575D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7779441">
            <w:pPr>
              <w:pStyle w:val="156"/>
              <w:jc w:val="center"/>
              <w:rPr>
                <w:rFonts w:hint="default" w:eastAsia="宋体"/>
                <w:lang w:val="en-US" w:eastAsia="zh-CN"/>
              </w:rPr>
            </w:pPr>
            <w:r>
              <w:rPr>
                <w:rFonts w:hint="eastAsia"/>
                <w:lang w:val="en-US" w:eastAsia="zh-CN"/>
              </w:rPr>
              <w:t>11</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04E4D303">
            <w:pPr>
              <w:pStyle w:val="156"/>
              <w:jc w:val="center"/>
            </w:pPr>
            <w:r>
              <w:rPr>
                <w:rFonts w:hint="eastAsia" w:ascii="宋体" w:hAnsi="宋体" w:eastAsia="宋体" w:cs="宋体"/>
                <w:kern w:val="2"/>
                <w:sz w:val="21"/>
                <w:szCs w:val="21"/>
              </w:rPr>
              <w:t>人冠状病毒HKU-1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01BEA94">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19532704">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BBCE67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9CFB17C">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42A0D8F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07E5C3C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A071974">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A7D43FA">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B506A7">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812214C">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05B0E67">
            <w:pPr>
              <w:pStyle w:val="156"/>
              <w:jc w:val="center"/>
            </w:pPr>
          </w:p>
        </w:tc>
        <w:tc>
          <w:tcPr>
            <w:tcW w:w="840" w:type="dxa"/>
            <w:tcBorders>
              <w:left w:val="single" w:color="auto" w:sz="4" w:space="0"/>
              <w:right w:val="single" w:color="auto" w:sz="4" w:space="0"/>
            </w:tcBorders>
            <w:noWrap w:val="0"/>
            <w:vAlign w:val="center"/>
          </w:tcPr>
          <w:p w14:paraId="5EAEB201">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FD21E10">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58E22A3">
            <w:pPr>
              <w:pStyle w:val="156"/>
              <w:jc w:val="center"/>
            </w:pPr>
          </w:p>
        </w:tc>
      </w:tr>
      <w:tr w14:paraId="78D3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6A421918">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人冠状病毒HKU-1</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2D86FB0">
            <w:pPr>
              <w:pStyle w:val="156"/>
              <w:jc w:val="center"/>
            </w:pPr>
          </w:p>
        </w:tc>
      </w:tr>
      <w:tr w14:paraId="19B3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C315D3C">
            <w:pPr>
              <w:pStyle w:val="156"/>
              <w:jc w:val="center"/>
              <w:rPr>
                <w:rFonts w:hint="default" w:eastAsia="宋体"/>
                <w:lang w:val="en-US" w:eastAsia="zh-CN"/>
              </w:rPr>
            </w:pPr>
            <w:r>
              <w:rPr>
                <w:rFonts w:hint="eastAsia"/>
                <w:lang w:val="en-US" w:eastAsia="zh-CN"/>
              </w:rPr>
              <w:t>12</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0FF6E182">
            <w:pPr>
              <w:pStyle w:val="156"/>
              <w:jc w:val="center"/>
            </w:pPr>
            <w:r>
              <w:rPr>
                <w:rFonts w:hint="eastAsia" w:ascii="宋体" w:hAnsi="宋体" w:eastAsia="宋体" w:cs="宋体"/>
                <w:kern w:val="2"/>
                <w:sz w:val="21"/>
                <w:szCs w:val="21"/>
              </w:rPr>
              <w:t>人冠状病毒 NL63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308F2BE">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2915E8E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29714F8">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99F3F58">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8B76627">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161ACC0D">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4E50E0FB">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AC9AB1A">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F9B16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DB6F3D6">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0CBAA27">
            <w:pPr>
              <w:pStyle w:val="156"/>
              <w:jc w:val="center"/>
            </w:pPr>
          </w:p>
        </w:tc>
        <w:tc>
          <w:tcPr>
            <w:tcW w:w="840" w:type="dxa"/>
            <w:tcBorders>
              <w:left w:val="single" w:color="auto" w:sz="4" w:space="0"/>
              <w:right w:val="single" w:color="auto" w:sz="4" w:space="0"/>
            </w:tcBorders>
            <w:noWrap w:val="0"/>
            <w:vAlign w:val="center"/>
          </w:tcPr>
          <w:p w14:paraId="69200E3B">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3FEBC6F">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51CD052">
            <w:pPr>
              <w:pStyle w:val="156"/>
              <w:jc w:val="center"/>
            </w:pPr>
          </w:p>
        </w:tc>
      </w:tr>
      <w:tr w14:paraId="6719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AC42544">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人冠状病毒 NL63</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A4F7B75">
            <w:pPr>
              <w:pStyle w:val="156"/>
              <w:jc w:val="center"/>
            </w:pPr>
          </w:p>
        </w:tc>
      </w:tr>
      <w:tr w14:paraId="3400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3C1E847">
            <w:pPr>
              <w:pStyle w:val="156"/>
              <w:jc w:val="center"/>
              <w:rPr>
                <w:rFonts w:hint="default" w:eastAsia="宋体"/>
                <w:lang w:val="en-US" w:eastAsia="zh-CN"/>
              </w:rPr>
            </w:pPr>
            <w:r>
              <w:rPr>
                <w:rFonts w:hint="eastAsia"/>
                <w:lang w:val="en-US" w:eastAsia="zh-CN"/>
              </w:rPr>
              <w:t>13</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B9CAF53">
            <w:pPr>
              <w:pStyle w:val="156"/>
              <w:jc w:val="center"/>
            </w:pPr>
            <w:r>
              <w:rPr>
                <w:rFonts w:hint="eastAsia" w:ascii="宋体" w:hAnsi="宋体" w:eastAsia="宋体" w:cs="宋体"/>
                <w:kern w:val="2"/>
                <w:sz w:val="21"/>
                <w:szCs w:val="21"/>
              </w:rPr>
              <w:t>人冠状病毒229E</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B93A5A9">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3F6C9E5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792E6A6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BD02CCE">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347DF3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54782D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4E25D76C">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B796507">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8A249E">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452945B">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E69E608">
            <w:pPr>
              <w:pStyle w:val="156"/>
              <w:jc w:val="center"/>
            </w:pPr>
          </w:p>
        </w:tc>
        <w:tc>
          <w:tcPr>
            <w:tcW w:w="840" w:type="dxa"/>
            <w:tcBorders>
              <w:left w:val="single" w:color="auto" w:sz="4" w:space="0"/>
              <w:right w:val="single" w:color="auto" w:sz="4" w:space="0"/>
            </w:tcBorders>
            <w:noWrap w:val="0"/>
            <w:vAlign w:val="center"/>
          </w:tcPr>
          <w:p w14:paraId="7AA98548">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2D33AE5">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96ECB36">
            <w:pPr>
              <w:pStyle w:val="156"/>
              <w:jc w:val="center"/>
            </w:pPr>
          </w:p>
        </w:tc>
      </w:tr>
      <w:tr w14:paraId="31A5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2F594BC6">
            <w:pPr>
              <w:pStyle w:val="156"/>
              <w:jc w:val="both"/>
            </w:pPr>
            <w:r>
              <w:rPr>
                <w:rFonts w:hint="eastAsia"/>
              </w:rPr>
              <w:t>计：诊疗项目</w:t>
            </w:r>
            <w:r>
              <w:rPr>
                <w:rFonts w:hint="eastAsia"/>
                <w:lang w:eastAsia="zh-CN"/>
              </w:rPr>
              <w:t>“</w:t>
            </w:r>
            <w:r>
              <w:rPr>
                <w:rFonts w:hint="eastAsia" w:asciiTheme="minorEastAsia" w:hAnsiTheme="minorEastAsia"/>
                <w:sz w:val="24"/>
                <w:szCs w:val="24"/>
              </w:rPr>
              <w:t>’</w:t>
            </w:r>
            <w:r>
              <w:rPr>
                <w:rFonts w:hint="eastAsia" w:ascii="宋体" w:hAnsi="宋体" w:eastAsia="宋体" w:cs="宋体"/>
                <w:kern w:val="2"/>
                <w:sz w:val="21"/>
                <w:szCs w:val="21"/>
              </w:rPr>
              <w:t>人冠状病毒229E</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286EB43">
            <w:pPr>
              <w:pStyle w:val="156"/>
              <w:jc w:val="center"/>
            </w:pPr>
          </w:p>
        </w:tc>
      </w:tr>
      <w:tr w14:paraId="33F2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EF3939E">
            <w:pPr>
              <w:pStyle w:val="156"/>
              <w:jc w:val="center"/>
              <w:rPr>
                <w:rFonts w:hint="default" w:eastAsia="宋体"/>
                <w:lang w:val="en-US" w:eastAsia="zh-CN"/>
              </w:rPr>
            </w:pPr>
            <w:r>
              <w:rPr>
                <w:rFonts w:hint="eastAsia"/>
                <w:lang w:val="en-US" w:eastAsia="zh-CN"/>
              </w:rPr>
              <w:t>14</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19FCD239">
            <w:pPr>
              <w:pStyle w:val="156"/>
              <w:jc w:val="center"/>
            </w:pPr>
            <w:r>
              <w:rPr>
                <w:rFonts w:hint="eastAsia" w:ascii="宋体" w:hAnsi="宋体" w:eastAsia="宋体" w:cs="宋体"/>
                <w:kern w:val="2"/>
                <w:sz w:val="21"/>
                <w:szCs w:val="21"/>
              </w:rPr>
              <w:t>人冠状病毒0C43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E31EE5B">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0F2FF1A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85FEF60">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2FBFD36B">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768DF68D">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2E0796C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73B22DA">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3B83BF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194FE6">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FA72A53">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A5F95B0">
            <w:pPr>
              <w:pStyle w:val="156"/>
              <w:jc w:val="center"/>
            </w:pPr>
          </w:p>
        </w:tc>
        <w:tc>
          <w:tcPr>
            <w:tcW w:w="840" w:type="dxa"/>
            <w:tcBorders>
              <w:left w:val="single" w:color="auto" w:sz="4" w:space="0"/>
              <w:right w:val="single" w:color="auto" w:sz="4" w:space="0"/>
            </w:tcBorders>
            <w:noWrap w:val="0"/>
            <w:vAlign w:val="center"/>
          </w:tcPr>
          <w:p w14:paraId="7BEF2511">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4CD95D8">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B09231D">
            <w:pPr>
              <w:pStyle w:val="156"/>
              <w:jc w:val="center"/>
            </w:pPr>
          </w:p>
        </w:tc>
      </w:tr>
      <w:tr w14:paraId="2274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BAFC4EA">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人冠状病毒0C43</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9F067B6">
            <w:pPr>
              <w:pStyle w:val="156"/>
              <w:jc w:val="center"/>
            </w:pPr>
          </w:p>
        </w:tc>
      </w:tr>
      <w:tr w14:paraId="6082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A033945">
            <w:pPr>
              <w:pStyle w:val="156"/>
              <w:jc w:val="center"/>
              <w:rPr>
                <w:rFonts w:hint="default" w:eastAsia="宋体"/>
                <w:lang w:val="en-US" w:eastAsia="zh-CN"/>
              </w:rPr>
            </w:pPr>
            <w:r>
              <w:rPr>
                <w:rFonts w:hint="eastAsia"/>
                <w:lang w:val="en-US" w:eastAsia="zh-CN"/>
              </w:rPr>
              <w:t>15</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63F08610">
            <w:pPr>
              <w:pStyle w:val="156"/>
              <w:jc w:val="center"/>
            </w:pPr>
            <w:r>
              <w:rPr>
                <w:rFonts w:hint="eastAsia" w:ascii="宋体" w:hAnsi="宋体" w:eastAsia="宋体" w:cs="宋体"/>
                <w:kern w:val="2"/>
                <w:sz w:val="21"/>
                <w:szCs w:val="21"/>
              </w:rPr>
              <w:t>SARS 冠状病毒</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6676819">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0EDA6B9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39ED19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AC09353">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770593B3">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FBFFF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0CD0B17C">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22762E">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B62EED">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6B1213B">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0FEC436">
            <w:pPr>
              <w:pStyle w:val="156"/>
              <w:jc w:val="center"/>
            </w:pPr>
          </w:p>
        </w:tc>
        <w:tc>
          <w:tcPr>
            <w:tcW w:w="840" w:type="dxa"/>
            <w:tcBorders>
              <w:left w:val="single" w:color="auto" w:sz="4" w:space="0"/>
              <w:right w:val="single" w:color="auto" w:sz="4" w:space="0"/>
            </w:tcBorders>
            <w:noWrap w:val="0"/>
            <w:vAlign w:val="center"/>
          </w:tcPr>
          <w:p w14:paraId="352FA11C">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4A3B2A3">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379A59B">
            <w:pPr>
              <w:pStyle w:val="156"/>
              <w:jc w:val="center"/>
            </w:pPr>
          </w:p>
        </w:tc>
      </w:tr>
      <w:tr w14:paraId="46FF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D90E723">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SARS 冠状病毒</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912825D">
            <w:pPr>
              <w:pStyle w:val="156"/>
              <w:jc w:val="center"/>
            </w:pPr>
          </w:p>
        </w:tc>
      </w:tr>
      <w:tr w14:paraId="4373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986FEA9">
            <w:pPr>
              <w:pStyle w:val="156"/>
              <w:jc w:val="center"/>
              <w:rPr>
                <w:rFonts w:hint="default" w:eastAsia="宋体"/>
                <w:lang w:val="en-US" w:eastAsia="zh-CN"/>
              </w:rPr>
            </w:pPr>
            <w:r>
              <w:rPr>
                <w:rFonts w:hint="eastAsia"/>
                <w:lang w:val="en-US" w:eastAsia="zh-CN"/>
              </w:rPr>
              <w:t>16</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842511E">
            <w:pPr>
              <w:pStyle w:val="156"/>
              <w:jc w:val="center"/>
            </w:pPr>
            <w:r>
              <w:rPr>
                <w:rFonts w:hint="eastAsia" w:ascii="宋体" w:hAnsi="宋体" w:eastAsia="宋体" w:cs="宋体"/>
                <w:kern w:val="2"/>
                <w:sz w:val="21"/>
                <w:szCs w:val="21"/>
              </w:rPr>
              <w:t>MERS冠状病毒</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BDCFC90">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329DCC44">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1E5BC61D">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06B049D5">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593EB32C">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4EA4937B">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7E509FCF">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EF9267">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129E15">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4988D4E">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E810343">
            <w:pPr>
              <w:pStyle w:val="156"/>
              <w:jc w:val="center"/>
            </w:pPr>
          </w:p>
        </w:tc>
        <w:tc>
          <w:tcPr>
            <w:tcW w:w="840" w:type="dxa"/>
            <w:tcBorders>
              <w:left w:val="single" w:color="auto" w:sz="4" w:space="0"/>
              <w:right w:val="single" w:color="auto" w:sz="4" w:space="0"/>
            </w:tcBorders>
            <w:noWrap w:val="0"/>
            <w:vAlign w:val="center"/>
          </w:tcPr>
          <w:p w14:paraId="32389D91">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A3B1F22">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7DF14C8">
            <w:pPr>
              <w:pStyle w:val="156"/>
              <w:jc w:val="center"/>
            </w:pPr>
          </w:p>
        </w:tc>
      </w:tr>
      <w:tr w14:paraId="42BD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1DBE4190">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MERS冠状病毒</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2AA0743">
            <w:pPr>
              <w:pStyle w:val="156"/>
              <w:jc w:val="center"/>
            </w:pPr>
          </w:p>
        </w:tc>
      </w:tr>
      <w:tr w14:paraId="53DE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B719AE9">
            <w:pPr>
              <w:pStyle w:val="156"/>
              <w:jc w:val="center"/>
              <w:rPr>
                <w:rFonts w:hint="default" w:eastAsia="宋体"/>
                <w:lang w:val="en-US" w:eastAsia="zh-CN"/>
              </w:rPr>
            </w:pPr>
            <w:r>
              <w:rPr>
                <w:rFonts w:hint="eastAsia"/>
                <w:lang w:val="en-US" w:eastAsia="zh-CN"/>
              </w:rPr>
              <w:t>17</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2B045D90">
            <w:pPr>
              <w:pStyle w:val="156"/>
              <w:jc w:val="center"/>
            </w:pPr>
            <w:r>
              <w:rPr>
                <w:rFonts w:hint="eastAsia" w:ascii="宋体" w:hAnsi="宋体" w:eastAsia="宋体" w:cs="宋体"/>
                <w:kern w:val="2"/>
                <w:sz w:val="21"/>
                <w:szCs w:val="21"/>
              </w:rPr>
              <w:t>新型冠状病毒 SARS-CoV2的分型检测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2389A5B">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0E2F1170">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6DA62FF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CA4C024">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5811AA1">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6C2D86ED">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00A309CF">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260A104">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3CE7FE">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8E255A5">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501746E">
            <w:pPr>
              <w:pStyle w:val="156"/>
              <w:jc w:val="center"/>
            </w:pPr>
          </w:p>
        </w:tc>
        <w:tc>
          <w:tcPr>
            <w:tcW w:w="840" w:type="dxa"/>
            <w:tcBorders>
              <w:left w:val="single" w:color="auto" w:sz="4" w:space="0"/>
              <w:right w:val="single" w:color="auto" w:sz="4" w:space="0"/>
            </w:tcBorders>
            <w:noWrap w:val="0"/>
            <w:vAlign w:val="center"/>
          </w:tcPr>
          <w:p w14:paraId="07FAF96E">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419CEED">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C4AD483">
            <w:pPr>
              <w:pStyle w:val="156"/>
              <w:jc w:val="center"/>
            </w:pPr>
          </w:p>
        </w:tc>
      </w:tr>
      <w:tr w14:paraId="63C3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9484197">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新型冠状病毒 SARS-CoV2的分型检测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E1BE29F">
            <w:pPr>
              <w:pStyle w:val="156"/>
              <w:jc w:val="center"/>
            </w:pPr>
          </w:p>
        </w:tc>
      </w:tr>
      <w:tr w14:paraId="395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582F4455">
            <w:pPr>
              <w:pStyle w:val="41"/>
              <w:jc w:val="center"/>
              <w:rPr>
                <w:rFonts w:hint="eastAsia"/>
                <w:lang w:val="en-US" w:eastAsia="zh-CN"/>
              </w:rPr>
            </w:pPr>
          </w:p>
        </w:tc>
        <w:tc>
          <w:tcPr>
            <w:tcW w:w="13681" w:type="dxa"/>
            <w:gridSpan w:val="12"/>
            <w:tcBorders>
              <w:top w:val="single" w:color="auto" w:sz="4" w:space="0"/>
              <w:left w:val="single" w:color="auto" w:sz="4" w:space="0"/>
              <w:bottom w:val="single" w:color="auto" w:sz="4" w:space="0"/>
              <w:right w:val="single" w:color="auto" w:sz="4" w:space="0"/>
            </w:tcBorders>
            <w:noWrap w:val="0"/>
            <w:vAlign w:val="center"/>
          </w:tcPr>
          <w:p w14:paraId="7DE3769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备注：投标人需填写上述表格中诊疗项目的小计及合计金额。</w:t>
            </w:r>
          </w:p>
          <w:p w14:paraId="4C67CDA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1.我方上述表格中所填报的所有试剂完全满足本项目所对应诊疗项目的要求，特此承诺。（投标人根据实际情况自行选择方式适用）</w:t>
            </w:r>
          </w:p>
          <w:p w14:paraId="2E4FE21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2.可根据采购设备对应诊疗项目数增加表格；</w:t>
            </w:r>
          </w:p>
          <w:p w14:paraId="1A09264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3.如诊疗项目对应所需多个试剂耗材请完整填写，如未能详尽，后果自负；</w:t>
            </w:r>
          </w:p>
          <w:p w14:paraId="4F48BD43">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4.如多个诊疗项目对应试剂耗材有重复，请重复填写；</w:t>
            </w:r>
          </w:p>
          <w:p w14:paraId="16EEF98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5.如招标文件中未标注年用量项目，年用量按1计算；</w:t>
            </w:r>
          </w:p>
          <w:p w14:paraId="2D958E6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6.此表信息仅作为报价依据，不作为合同签订标的；</w:t>
            </w:r>
          </w:p>
          <w:p w14:paraId="3B75A1F7">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7.试剂耗材后期若需引进，以我院与生产厂家授权试剂耗材供应商实际签订价格为准，但不得高于此次报价。</w:t>
            </w:r>
          </w:p>
          <w:p w14:paraId="3293041E">
            <w:pPr>
              <w:ind w:left="630" w:leftChars="200" w:hanging="210" w:hangingChars="100"/>
              <w:rPr>
                <w:rFonts w:hint="eastAsia" w:eastAsia="宋体"/>
                <w:lang w:val="en-US" w:eastAsia="zh-CN"/>
              </w:rPr>
            </w:pPr>
            <w:r>
              <w:rPr>
                <w:rFonts w:hint="eastAsia" w:ascii="Times New Roman" w:hAnsi="Times New Roman" w:cs="Times New Roman"/>
                <w:color w:val="FF0000"/>
                <w:lang w:val="en-US" w:eastAsia="zh-CN"/>
              </w:rPr>
              <w:t>8.诊疗项目只能提供唯一报价方案，否则视为无效投标。</w:t>
            </w:r>
          </w:p>
        </w:tc>
      </w:tr>
    </w:tbl>
    <w:p w14:paraId="36C514A8">
      <w:pPr>
        <w:sectPr>
          <w:pgSz w:w="16838" w:h="11906" w:orient="landscape"/>
          <w:pgMar w:top="1417" w:right="1417" w:bottom="1134" w:left="1417" w:header="851" w:footer="850" w:gutter="0"/>
          <w:pgNumType w:fmt="decimal"/>
          <w:cols w:space="720" w:num="1"/>
          <w:docGrid w:linePitch="1" w:charSpace="0"/>
        </w:sectPr>
      </w:pPr>
    </w:p>
    <w:p w14:paraId="530C4E16">
      <w:pPr>
        <w:ind w:firstLine="422"/>
        <w:jc w:val="center"/>
        <w:rPr>
          <w:rFonts w:hint="eastAsia"/>
          <w:b/>
          <w:bCs/>
          <w:sz w:val="36"/>
          <w:szCs w:val="44"/>
        </w:rPr>
      </w:pPr>
      <w:r>
        <w:rPr>
          <w:rFonts w:hint="eastAsia"/>
          <w:b/>
          <w:bCs/>
          <w:sz w:val="36"/>
          <w:szCs w:val="44"/>
        </w:rPr>
        <w:t>（2）投标人承诺</w:t>
      </w:r>
    </w:p>
    <w:p w14:paraId="26696D7D">
      <w:pPr>
        <w:ind w:firstLine="422"/>
        <w:rPr>
          <w:rFonts w:hint="eastAsia"/>
          <w:b/>
          <w:bCs/>
        </w:rPr>
      </w:pPr>
    </w:p>
    <w:p w14:paraId="3A05EF26">
      <w:pPr>
        <w:rPr>
          <w:rFonts w:hint="eastAsia"/>
          <w:b/>
          <w:bCs/>
        </w:rPr>
      </w:pPr>
      <w:r>
        <w:rPr>
          <w:rFonts w:hint="eastAsia"/>
          <w:b/>
          <w:bCs/>
        </w:rPr>
        <w:t>我方</w:t>
      </w:r>
      <w:r>
        <w:rPr>
          <w:rFonts w:hint="eastAsia"/>
          <w:b/>
          <w:bCs/>
          <w:u w:val="single"/>
        </w:rPr>
        <w:t>（请填写：“愿意”或“不愿意”）</w:t>
      </w:r>
      <w:r>
        <w:rPr>
          <w:rFonts w:hint="eastAsia"/>
          <w:b/>
          <w:bCs/>
        </w:rPr>
        <w:t>承诺终身免费提供本产品所涉及的全部配套试剂耗材。</w:t>
      </w:r>
    </w:p>
    <w:p w14:paraId="5B24CACF">
      <w:pPr>
        <w:pStyle w:val="41"/>
        <w:ind w:firstLine="0"/>
        <w:rPr>
          <w:rFonts w:hint="eastAsia"/>
        </w:rPr>
      </w:pPr>
    </w:p>
    <w:p w14:paraId="0536252E">
      <w:pPr>
        <w:ind w:firstLine="2318" w:firstLineChars="1104"/>
        <w:jc w:val="center"/>
        <w:rPr>
          <w:rFonts w:hint="eastAsia"/>
        </w:rPr>
      </w:pPr>
      <w:r>
        <w:rPr>
          <w:rFonts w:hint="eastAsia"/>
        </w:rPr>
        <w:t xml:space="preserve">                      投标人全称：</w:t>
      </w:r>
      <w:r>
        <w:rPr>
          <w:rFonts w:hint="eastAsia"/>
          <w:u w:val="single"/>
        </w:rPr>
        <w:t xml:space="preserve">                         </w:t>
      </w:r>
      <w:r>
        <w:rPr>
          <w:rFonts w:hint="eastAsia"/>
        </w:rPr>
        <w:t>（盖章）</w:t>
      </w:r>
    </w:p>
    <w:p w14:paraId="292DD628">
      <w:pPr>
        <w:ind w:firstLine="2318" w:firstLineChars="1104"/>
        <w:jc w:val="right"/>
      </w:pPr>
      <w:r>
        <w:rPr>
          <w:rFonts w:hint="eastAsia"/>
        </w:rPr>
        <w:t>法定代表人（或授权代表）：</w:t>
      </w:r>
      <w:r>
        <w:rPr>
          <w:rFonts w:hint="eastAsia"/>
          <w:u w:val="single"/>
        </w:rPr>
        <w:t xml:space="preserve">           </w:t>
      </w:r>
      <w:r>
        <w:rPr>
          <w:rFonts w:hint="eastAsia"/>
        </w:rPr>
        <w:t>（签字）</w:t>
      </w:r>
    </w:p>
    <w:p w14:paraId="5D41638A">
      <w:pPr>
        <w:ind w:firstLine="2318" w:firstLineChars="1104"/>
        <w:jc w:val="center"/>
        <w:rPr>
          <w:rFonts w:hint="eastAsia"/>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5CBE40">
      <w:pPr>
        <w:ind w:firstLine="1717" w:firstLineChars="475"/>
        <w:jc w:val="center"/>
        <w:rPr>
          <w:rFonts w:hint="eastAsia"/>
          <w:b/>
          <w:bCs/>
          <w:sz w:val="36"/>
          <w:szCs w:val="44"/>
        </w:rPr>
      </w:pPr>
    </w:p>
    <w:p w14:paraId="475F6588">
      <w:pPr>
        <w:ind w:firstLine="1717" w:firstLineChars="475"/>
        <w:jc w:val="center"/>
        <w:rPr>
          <w:rFonts w:hint="eastAsia"/>
          <w:b/>
          <w:bCs/>
          <w:sz w:val="36"/>
          <w:szCs w:val="44"/>
        </w:rPr>
      </w:pPr>
    </w:p>
    <w:p w14:paraId="3F6CAD88">
      <w:pPr>
        <w:ind w:firstLine="1717" w:firstLineChars="475"/>
        <w:jc w:val="center"/>
        <w:rPr>
          <w:rFonts w:hint="eastAsia"/>
          <w:b/>
          <w:bCs/>
          <w:sz w:val="36"/>
          <w:szCs w:val="44"/>
        </w:rPr>
      </w:pPr>
    </w:p>
    <w:p w14:paraId="577AEBA2">
      <w:pPr>
        <w:ind w:firstLine="1717" w:firstLineChars="475"/>
        <w:jc w:val="center"/>
        <w:rPr>
          <w:rFonts w:hint="eastAsia"/>
          <w:b/>
          <w:bCs/>
          <w:sz w:val="36"/>
          <w:szCs w:val="44"/>
        </w:rPr>
      </w:pPr>
    </w:p>
    <w:p w14:paraId="33B27F5B">
      <w:pPr>
        <w:ind w:firstLine="1717" w:firstLineChars="475"/>
        <w:jc w:val="center"/>
        <w:rPr>
          <w:rFonts w:hint="eastAsia"/>
          <w:b/>
          <w:bCs/>
          <w:sz w:val="36"/>
          <w:szCs w:val="44"/>
        </w:rPr>
      </w:pPr>
    </w:p>
    <w:p w14:paraId="01FAE8A6">
      <w:pPr>
        <w:ind w:firstLine="1717" w:firstLineChars="475"/>
        <w:jc w:val="center"/>
        <w:rPr>
          <w:rFonts w:hint="eastAsia"/>
          <w:b/>
          <w:bCs/>
          <w:sz w:val="36"/>
          <w:szCs w:val="44"/>
        </w:rPr>
      </w:pPr>
    </w:p>
    <w:p w14:paraId="4F290AF6">
      <w:pPr>
        <w:jc w:val="center"/>
        <w:rPr>
          <w:rFonts w:hint="eastAsia"/>
          <w:b/>
          <w:bCs/>
          <w:sz w:val="36"/>
          <w:szCs w:val="44"/>
        </w:rPr>
      </w:pPr>
      <w:r>
        <w:rPr>
          <w:rFonts w:hint="eastAsia"/>
          <w:b/>
          <w:bCs/>
          <w:sz w:val="36"/>
          <w:szCs w:val="44"/>
        </w:rPr>
        <w:t>（3）其他与价格有关的资料、文件</w:t>
      </w:r>
    </w:p>
    <w:p w14:paraId="1B165617">
      <w:pPr>
        <w:rPr>
          <w:rFonts w:hint="eastAsia"/>
        </w:rPr>
      </w:pPr>
      <w:r>
        <w:rPr>
          <w:rFonts w:hint="eastAsia"/>
        </w:rPr>
        <w:t>注：投标人认为需提交的其他与价格有关的资料、文件，在此提供即可。</w:t>
      </w:r>
    </w:p>
    <w:p w14:paraId="7DC9249A">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38E0ACAF"/>
    <w:p w14:paraId="7D625E1D">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8" w:name="_Toc16763"/>
      <w:r>
        <w:rPr>
          <w:rFonts w:hint="eastAsia"/>
          <w:b w:val="0"/>
          <w:bCs/>
          <w:lang w:val="en-US" w:eastAsia="zh-CN"/>
        </w:rPr>
        <w:t>附件1-</w:t>
      </w:r>
      <w:bookmarkEnd w:id="388"/>
      <w:r>
        <w:rPr>
          <w:rFonts w:hint="eastAsia"/>
          <w:b w:val="0"/>
          <w:bCs/>
          <w:lang w:val="en-US" w:eastAsia="zh-CN"/>
        </w:rPr>
        <w:t>6 分项报价表</w:t>
      </w:r>
    </w:p>
    <w:p w14:paraId="7C029FB1">
      <w:pPr>
        <w:pStyle w:val="157"/>
      </w:pPr>
      <w:r>
        <w:rPr>
          <w:rFonts w:hint="eastAsia"/>
        </w:rPr>
        <w:t>分项报价表</w:t>
      </w:r>
    </w:p>
    <w:p w14:paraId="1C396825">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C8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002" w:type="dxa"/>
            <w:noWrap w:val="0"/>
            <w:vAlign w:val="center"/>
          </w:tcPr>
          <w:p w14:paraId="02FAB804">
            <w:r>
              <w:t>序号</w:t>
            </w:r>
          </w:p>
        </w:tc>
        <w:tc>
          <w:tcPr>
            <w:tcW w:w="1847" w:type="dxa"/>
            <w:noWrap/>
            <w:vAlign w:val="center"/>
          </w:tcPr>
          <w:p w14:paraId="71760944">
            <w:r>
              <w:t>货物名称</w:t>
            </w:r>
          </w:p>
        </w:tc>
        <w:tc>
          <w:tcPr>
            <w:tcW w:w="1308" w:type="dxa"/>
            <w:noWrap w:val="0"/>
            <w:vAlign w:val="center"/>
          </w:tcPr>
          <w:p w14:paraId="6315A301">
            <w:r>
              <w:t>国别及品牌</w:t>
            </w:r>
          </w:p>
        </w:tc>
        <w:tc>
          <w:tcPr>
            <w:tcW w:w="1856" w:type="dxa"/>
            <w:noWrap w:val="0"/>
            <w:vAlign w:val="center"/>
          </w:tcPr>
          <w:p w14:paraId="67614128">
            <w:r>
              <w:t>规格型号</w:t>
            </w:r>
          </w:p>
        </w:tc>
        <w:tc>
          <w:tcPr>
            <w:tcW w:w="1239" w:type="dxa"/>
            <w:noWrap/>
            <w:vAlign w:val="center"/>
          </w:tcPr>
          <w:p w14:paraId="434F0BE2">
            <w:r>
              <w:t>数量</w:t>
            </w:r>
          </w:p>
        </w:tc>
        <w:tc>
          <w:tcPr>
            <w:tcW w:w="1201" w:type="dxa"/>
            <w:noWrap/>
            <w:vAlign w:val="center"/>
          </w:tcPr>
          <w:p w14:paraId="3AED2BDE">
            <w:r>
              <w:t>单位</w:t>
            </w:r>
          </w:p>
        </w:tc>
        <w:tc>
          <w:tcPr>
            <w:tcW w:w="1203" w:type="dxa"/>
            <w:noWrap/>
            <w:vAlign w:val="center"/>
          </w:tcPr>
          <w:p w14:paraId="3BF3A7D1">
            <w:r>
              <w:t>单价</w:t>
            </w:r>
          </w:p>
        </w:tc>
        <w:tc>
          <w:tcPr>
            <w:tcW w:w="1203" w:type="dxa"/>
            <w:noWrap/>
            <w:vAlign w:val="center"/>
          </w:tcPr>
          <w:p w14:paraId="6B5051B6">
            <w:r>
              <w:t>总价</w:t>
            </w:r>
          </w:p>
        </w:tc>
        <w:tc>
          <w:tcPr>
            <w:tcW w:w="1602" w:type="dxa"/>
            <w:noWrap/>
            <w:vAlign w:val="center"/>
          </w:tcPr>
          <w:p w14:paraId="4C724DF7">
            <w:r>
              <w:t>原产地</w:t>
            </w:r>
          </w:p>
        </w:tc>
        <w:tc>
          <w:tcPr>
            <w:tcW w:w="1394" w:type="dxa"/>
            <w:noWrap w:val="0"/>
            <w:vAlign w:val="center"/>
          </w:tcPr>
          <w:p w14:paraId="3C144582">
            <w:r>
              <w:t>其他</w:t>
            </w:r>
          </w:p>
        </w:tc>
      </w:tr>
      <w:tr w14:paraId="7EE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65CE3AE">
            <w:pPr>
              <w:pStyle w:val="59"/>
            </w:pPr>
          </w:p>
        </w:tc>
        <w:tc>
          <w:tcPr>
            <w:tcW w:w="1847" w:type="dxa"/>
            <w:noWrap/>
            <w:vAlign w:val="center"/>
          </w:tcPr>
          <w:p w14:paraId="6761DC90">
            <w:pPr>
              <w:pStyle w:val="59"/>
            </w:pPr>
          </w:p>
        </w:tc>
        <w:tc>
          <w:tcPr>
            <w:tcW w:w="1308" w:type="dxa"/>
            <w:noWrap/>
            <w:vAlign w:val="center"/>
          </w:tcPr>
          <w:p w14:paraId="0E34997A">
            <w:pPr>
              <w:pStyle w:val="59"/>
            </w:pPr>
          </w:p>
        </w:tc>
        <w:tc>
          <w:tcPr>
            <w:tcW w:w="1856" w:type="dxa"/>
            <w:noWrap/>
            <w:vAlign w:val="center"/>
          </w:tcPr>
          <w:p w14:paraId="5C6DC912">
            <w:pPr>
              <w:pStyle w:val="59"/>
            </w:pPr>
          </w:p>
        </w:tc>
        <w:tc>
          <w:tcPr>
            <w:tcW w:w="1239" w:type="dxa"/>
            <w:noWrap/>
            <w:vAlign w:val="center"/>
          </w:tcPr>
          <w:p w14:paraId="08B3D3D2">
            <w:pPr>
              <w:pStyle w:val="59"/>
            </w:pPr>
          </w:p>
        </w:tc>
        <w:tc>
          <w:tcPr>
            <w:tcW w:w="1201" w:type="dxa"/>
            <w:noWrap/>
            <w:vAlign w:val="center"/>
          </w:tcPr>
          <w:p w14:paraId="1B51261C">
            <w:pPr>
              <w:pStyle w:val="59"/>
            </w:pPr>
          </w:p>
        </w:tc>
        <w:tc>
          <w:tcPr>
            <w:tcW w:w="1203" w:type="dxa"/>
            <w:noWrap/>
            <w:vAlign w:val="center"/>
          </w:tcPr>
          <w:p w14:paraId="624B927A">
            <w:pPr>
              <w:pStyle w:val="59"/>
            </w:pPr>
          </w:p>
        </w:tc>
        <w:tc>
          <w:tcPr>
            <w:tcW w:w="1203" w:type="dxa"/>
            <w:noWrap/>
            <w:vAlign w:val="center"/>
          </w:tcPr>
          <w:p w14:paraId="0C18A452">
            <w:pPr>
              <w:pStyle w:val="59"/>
            </w:pPr>
          </w:p>
        </w:tc>
        <w:tc>
          <w:tcPr>
            <w:tcW w:w="1602" w:type="dxa"/>
            <w:noWrap/>
            <w:vAlign w:val="center"/>
          </w:tcPr>
          <w:p w14:paraId="4C62B204">
            <w:pPr>
              <w:pStyle w:val="59"/>
            </w:pPr>
          </w:p>
        </w:tc>
        <w:tc>
          <w:tcPr>
            <w:tcW w:w="1394" w:type="dxa"/>
            <w:noWrap/>
            <w:vAlign w:val="center"/>
          </w:tcPr>
          <w:p w14:paraId="2EA7F2DA">
            <w:pPr>
              <w:pStyle w:val="59"/>
            </w:pPr>
          </w:p>
        </w:tc>
      </w:tr>
      <w:tr w14:paraId="5E5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6133D5">
            <w:pPr>
              <w:pStyle w:val="59"/>
            </w:pPr>
          </w:p>
        </w:tc>
        <w:tc>
          <w:tcPr>
            <w:tcW w:w="1847" w:type="dxa"/>
            <w:noWrap/>
            <w:vAlign w:val="center"/>
          </w:tcPr>
          <w:p w14:paraId="3F847E6C">
            <w:pPr>
              <w:pStyle w:val="59"/>
            </w:pPr>
          </w:p>
        </w:tc>
        <w:tc>
          <w:tcPr>
            <w:tcW w:w="1308" w:type="dxa"/>
            <w:noWrap/>
            <w:vAlign w:val="center"/>
          </w:tcPr>
          <w:p w14:paraId="3639C9C8">
            <w:pPr>
              <w:pStyle w:val="59"/>
            </w:pPr>
          </w:p>
        </w:tc>
        <w:tc>
          <w:tcPr>
            <w:tcW w:w="1856" w:type="dxa"/>
            <w:noWrap/>
            <w:vAlign w:val="center"/>
          </w:tcPr>
          <w:p w14:paraId="7BC79A0D">
            <w:pPr>
              <w:pStyle w:val="59"/>
            </w:pPr>
          </w:p>
        </w:tc>
        <w:tc>
          <w:tcPr>
            <w:tcW w:w="1239" w:type="dxa"/>
            <w:noWrap/>
            <w:vAlign w:val="center"/>
          </w:tcPr>
          <w:p w14:paraId="6BC02C42">
            <w:pPr>
              <w:pStyle w:val="59"/>
            </w:pPr>
          </w:p>
        </w:tc>
        <w:tc>
          <w:tcPr>
            <w:tcW w:w="1201" w:type="dxa"/>
            <w:noWrap/>
            <w:vAlign w:val="center"/>
          </w:tcPr>
          <w:p w14:paraId="02E70C0B">
            <w:pPr>
              <w:pStyle w:val="59"/>
            </w:pPr>
          </w:p>
        </w:tc>
        <w:tc>
          <w:tcPr>
            <w:tcW w:w="1203" w:type="dxa"/>
            <w:noWrap/>
            <w:vAlign w:val="center"/>
          </w:tcPr>
          <w:p w14:paraId="2946AA70">
            <w:pPr>
              <w:pStyle w:val="59"/>
            </w:pPr>
          </w:p>
        </w:tc>
        <w:tc>
          <w:tcPr>
            <w:tcW w:w="1203" w:type="dxa"/>
            <w:noWrap/>
            <w:vAlign w:val="center"/>
          </w:tcPr>
          <w:p w14:paraId="7DC8E8D8">
            <w:pPr>
              <w:pStyle w:val="59"/>
            </w:pPr>
          </w:p>
        </w:tc>
        <w:tc>
          <w:tcPr>
            <w:tcW w:w="1602" w:type="dxa"/>
            <w:noWrap/>
            <w:vAlign w:val="center"/>
          </w:tcPr>
          <w:p w14:paraId="715B3AB9">
            <w:pPr>
              <w:pStyle w:val="59"/>
            </w:pPr>
          </w:p>
        </w:tc>
        <w:tc>
          <w:tcPr>
            <w:tcW w:w="1394" w:type="dxa"/>
            <w:noWrap/>
            <w:vAlign w:val="center"/>
          </w:tcPr>
          <w:p w14:paraId="5DFE5B5C">
            <w:pPr>
              <w:pStyle w:val="59"/>
            </w:pPr>
          </w:p>
        </w:tc>
      </w:tr>
      <w:tr w14:paraId="10F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F183099">
            <w:pPr>
              <w:pStyle w:val="59"/>
            </w:pPr>
          </w:p>
        </w:tc>
        <w:tc>
          <w:tcPr>
            <w:tcW w:w="1847" w:type="dxa"/>
            <w:noWrap/>
            <w:vAlign w:val="center"/>
          </w:tcPr>
          <w:p w14:paraId="26968148">
            <w:pPr>
              <w:pStyle w:val="59"/>
            </w:pPr>
          </w:p>
        </w:tc>
        <w:tc>
          <w:tcPr>
            <w:tcW w:w="1308" w:type="dxa"/>
            <w:noWrap/>
            <w:vAlign w:val="center"/>
          </w:tcPr>
          <w:p w14:paraId="173C68BF">
            <w:pPr>
              <w:pStyle w:val="59"/>
            </w:pPr>
          </w:p>
        </w:tc>
        <w:tc>
          <w:tcPr>
            <w:tcW w:w="1856" w:type="dxa"/>
            <w:noWrap/>
            <w:vAlign w:val="center"/>
          </w:tcPr>
          <w:p w14:paraId="358759A0">
            <w:pPr>
              <w:pStyle w:val="59"/>
            </w:pPr>
          </w:p>
        </w:tc>
        <w:tc>
          <w:tcPr>
            <w:tcW w:w="1239" w:type="dxa"/>
            <w:noWrap/>
            <w:vAlign w:val="center"/>
          </w:tcPr>
          <w:p w14:paraId="29528264">
            <w:pPr>
              <w:pStyle w:val="59"/>
            </w:pPr>
          </w:p>
        </w:tc>
        <w:tc>
          <w:tcPr>
            <w:tcW w:w="1201" w:type="dxa"/>
            <w:noWrap/>
            <w:vAlign w:val="center"/>
          </w:tcPr>
          <w:p w14:paraId="308B2E7A">
            <w:pPr>
              <w:pStyle w:val="59"/>
            </w:pPr>
          </w:p>
        </w:tc>
        <w:tc>
          <w:tcPr>
            <w:tcW w:w="1203" w:type="dxa"/>
            <w:noWrap/>
            <w:vAlign w:val="center"/>
          </w:tcPr>
          <w:p w14:paraId="0B38BAB6">
            <w:pPr>
              <w:pStyle w:val="59"/>
            </w:pPr>
          </w:p>
        </w:tc>
        <w:tc>
          <w:tcPr>
            <w:tcW w:w="1203" w:type="dxa"/>
            <w:noWrap/>
            <w:vAlign w:val="center"/>
          </w:tcPr>
          <w:p w14:paraId="681FAA4A">
            <w:pPr>
              <w:pStyle w:val="59"/>
            </w:pPr>
          </w:p>
        </w:tc>
        <w:tc>
          <w:tcPr>
            <w:tcW w:w="1602" w:type="dxa"/>
            <w:noWrap/>
            <w:vAlign w:val="center"/>
          </w:tcPr>
          <w:p w14:paraId="3A0C4E2F">
            <w:pPr>
              <w:pStyle w:val="59"/>
            </w:pPr>
          </w:p>
        </w:tc>
        <w:tc>
          <w:tcPr>
            <w:tcW w:w="1394" w:type="dxa"/>
            <w:noWrap/>
            <w:vAlign w:val="center"/>
          </w:tcPr>
          <w:p w14:paraId="0D501AB7">
            <w:pPr>
              <w:pStyle w:val="59"/>
            </w:pPr>
          </w:p>
        </w:tc>
      </w:tr>
      <w:tr w14:paraId="089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0E12442">
            <w:pPr>
              <w:pStyle w:val="59"/>
            </w:pPr>
          </w:p>
        </w:tc>
        <w:tc>
          <w:tcPr>
            <w:tcW w:w="1847" w:type="dxa"/>
            <w:noWrap/>
            <w:vAlign w:val="center"/>
          </w:tcPr>
          <w:p w14:paraId="18AEFB22">
            <w:pPr>
              <w:pStyle w:val="59"/>
            </w:pPr>
          </w:p>
        </w:tc>
        <w:tc>
          <w:tcPr>
            <w:tcW w:w="1308" w:type="dxa"/>
            <w:noWrap/>
            <w:vAlign w:val="center"/>
          </w:tcPr>
          <w:p w14:paraId="791A30B9">
            <w:pPr>
              <w:pStyle w:val="59"/>
            </w:pPr>
          </w:p>
        </w:tc>
        <w:tc>
          <w:tcPr>
            <w:tcW w:w="1856" w:type="dxa"/>
            <w:noWrap/>
            <w:vAlign w:val="center"/>
          </w:tcPr>
          <w:p w14:paraId="7831D846">
            <w:pPr>
              <w:pStyle w:val="59"/>
            </w:pPr>
          </w:p>
        </w:tc>
        <w:tc>
          <w:tcPr>
            <w:tcW w:w="1239" w:type="dxa"/>
            <w:noWrap/>
            <w:vAlign w:val="center"/>
          </w:tcPr>
          <w:p w14:paraId="11D4A6E5">
            <w:pPr>
              <w:pStyle w:val="59"/>
            </w:pPr>
          </w:p>
        </w:tc>
        <w:tc>
          <w:tcPr>
            <w:tcW w:w="1201" w:type="dxa"/>
            <w:noWrap/>
            <w:vAlign w:val="center"/>
          </w:tcPr>
          <w:p w14:paraId="4E68BBAB">
            <w:pPr>
              <w:pStyle w:val="59"/>
            </w:pPr>
          </w:p>
        </w:tc>
        <w:tc>
          <w:tcPr>
            <w:tcW w:w="1203" w:type="dxa"/>
            <w:noWrap/>
            <w:vAlign w:val="center"/>
          </w:tcPr>
          <w:p w14:paraId="24373AD9">
            <w:pPr>
              <w:pStyle w:val="59"/>
            </w:pPr>
          </w:p>
        </w:tc>
        <w:tc>
          <w:tcPr>
            <w:tcW w:w="1203" w:type="dxa"/>
            <w:noWrap/>
            <w:vAlign w:val="center"/>
          </w:tcPr>
          <w:p w14:paraId="6FB08BD8">
            <w:pPr>
              <w:pStyle w:val="59"/>
            </w:pPr>
          </w:p>
        </w:tc>
        <w:tc>
          <w:tcPr>
            <w:tcW w:w="1602" w:type="dxa"/>
            <w:noWrap/>
            <w:vAlign w:val="center"/>
          </w:tcPr>
          <w:p w14:paraId="20764A87">
            <w:pPr>
              <w:pStyle w:val="59"/>
            </w:pPr>
          </w:p>
        </w:tc>
        <w:tc>
          <w:tcPr>
            <w:tcW w:w="1394" w:type="dxa"/>
            <w:noWrap/>
            <w:vAlign w:val="center"/>
          </w:tcPr>
          <w:p w14:paraId="0F1107BA">
            <w:pPr>
              <w:pStyle w:val="59"/>
            </w:pPr>
          </w:p>
        </w:tc>
      </w:tr>
      <w:tr w14:paraId="668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4616BD">
            <w:pPr>
              <w:pStyle w:val="59"/>
            </w:pPr>
          </w:p>
        </w:tc>
        <w:tc>
          <w:tcPr>
            <w:tcW w:w="1847" w:type="dxa"/>
            <w:noWrap w:val="0"/>
            <w:vAlign w:val="center"/>
          </w:tcPr>
          <w:p w14:paraId="6E662AB4">
            <w:pPr>
              <w:pStyle w:val="59"/>
            </w:pPr>
          </w:p>
        </w:tc>
        <w:tc>
          <w:tcPr>
            <w:tcW w:w="1308" w:type="dxa"/>
            <w:noWrap w:val="0"/>
            <w:vAlign w:val="center"/>
          </w:tcPr>
          <w:p w14:paraId="24874465">
            <w:pPr>
              <w:pStyle w:val="59"/>
            </w:pPr>
          </w:p>
        </w:tc>
        <w:tc>
          <w:tcPr>
            <w:tcW w:w="1856" w:type="dxa"/>
            <w:noWrap w:val="0"/>
            <w:vAlign w:val="center"/>
          </w:tcPr>
          <w:p w14:paraId="2EC4591A">
            <w:pPr>
              <w:pStyle w:val="59"/>
            </w:pPr>
          </w:p>
        </w:tc>
        <w:tc>
          <w:tcPr>
            <w:tcW w:w="1239" w:type="dxa"/>
            <w:noWrap/>
            <w:vAlign w:val="center"/>
          </w:tcPr>
          <w:p w14:paraId="1B19D0BD">
            <w:pPr>
              <w:pStyle w:val="59"/>
            </w:pPr>
          </w:p>
        </w:tc>
        <w:tc>
          <w:tcPr>
            <w:tcW w:w="1201" w:type="dxa"/>
            <w:noWrap/>
            <w:vAlign w:val="center"/>
          </w:tcPr>
          <w:p w14:paraId="2C8B2C72">
            <w:pPr>
              <w:pStyle w:val="59"/>
            </w:pPr>
          </w:p>
        </w:tc>
        <w:tc>
          <w:tcPr>
            <w:tcW w:w="1203" w:type="dxa"/>
            <w:noWrap/>
            <w:vAlign w:val="center"/>
          </w:tcPr>
          <w:p w14:paraId="0D693549">
            <w:pPr>
              <w:pStyle w:val="59"/>
            </w:pPr>
          </w:p>
        </w:tc>
        <w:tc>
          <w:tcPr>
            <w:tcW w:w="1203" w:type="dxa"/>
            <w:noWrap/>
            <w:vAlign w:val="center"/>
          </w:tcPr>
          <w:p w14:paraId="31B830B1">
            <w:pPr>
              <w:pStyle w:val="59"/>
            </w:pPr>
          </w:p>
        </w:tc>
        <w:tc>
          <w:tcPr>
            <w:tcW w:w="1602" w:type="dxa"/>
            <w:noWrap/>
            <w:vAlign w:val="center"/>
          </w:tcPr>
          <w:p w14:paraId="1B0CB7D3">
            <w:pPr>
              <w:pStyle w:val="59"/>
            </w:pPr>
          </w:p>
        </w:tc>
        <w:tc>
          <w:tcPr>
            <w:tcW w:w="1394" w:type="dxa"/>
            <w:noWrap/>
            <w:vAlign w:val="center"/>
          </w:tcPr>
          <w:p w14:paraId="2228D0E7">
            <w:pPr>
              <w:pStyle w:val="59"/>
            </w:pPr>
          </w:p>
        </w:tc>
      </w:tr>
      <w:tr w14:paraId="53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1A05462">
            <w:pPr>
              <w:pStyle w:val="59"/>
            </w:pPr>
          </w:p>
        </w:tc>
        <w:tc>
          <w:tcPr>
            <w:tcW w:w="1847" w:type="dxa"/>
            <w:noWrap w:val="0"/>
            <w:vAlign w:val="center"/>
          </w:tcPr>
          <w:p w14:paraId="2FFEE2A3">
            <w:pPr>
              <w:pStyle w:val="59"/>
            </w:pPr>
          </w:p>
        </w:tc>
        <w:tc>
          <w:tcPr>
            <w:tcW w:w="1308" w:type="dxa"/>
            <w:noWrap w:val="0"/>
            <w:vAlign w:val="center"/>
          </w:tcPr>
          <w:p w14:paraId="4B5A60A2">
            <w:pPr>
              <w:pStyle w:val="59"/>
            </w:pPr>
          </w:p>
        </w:tc>
        <w:tc>
          <w:tcPr>
            <w:tcW w:w="1856" w:type="dxa"/>
            <w:noWrap w:val="0"/>
            <w:vAlign w:val="center"/>
          </w:tcPr>
          <w:p w14:paraId="5B184B34">
            <w:pPr>
              <w:pStyle w:val="59"/>
            </w:pPr>
          </w:p>
        </w:tc>
        <w:tc>
          <w:tcPr>
            <w:tcW w:w="1239" w:type="dxa"/>
            <w:noWrap/>
            <w:vAlign w:val="center"/>
          </w:tcPr>
          <w:p w14:paraId="2D4C796F">
            <w:pPr>
              <w:pStyle w:val="59"/>
            </w:pPr>
          </w:p>
        </w:tc>
        <w:tc>
          <w:tcPr>
            <w:tcW w:w="1201" w:type="dxa"/>
            <w:noWrap/>
            <w:vAlign w:val="center"/>
          </w:tcPr>
          <w:p w14:paraId="1B917966">
            <w:pPr>
              <w:pStyle w:val="59"/>
            </w:pPr>
          </w:p>
        </w:tc>
        <w:tc>
          <w:tcPr>
            <w:tcW w:w="1203" w:type="dxa"/>
            <w:noWrap/>
            <w:vAlign w:val="center"/>
          </w:tcPr>
          <w:p w14:paraId="19A678DC">
            <w:pPr>
              <w:pStyle w:val="59"/>
            </w:pPr>
          </w:p>
        </w:tc>
        <w:tc>
          <w:tcPr>
            <w:tcW w:w="1203" w:type="dxa"/>
            <w:noWrap/>
            <w:vAlign w:val="center"/>
          </w:tcPr>
          <w:p w14:paraId="6CC1F9C8">
            <w:pPr>
              <w:pStyle w:val="59"/>
            </w:pPr>
          </w:p>
        </w:tc>
        <w:tc>
          <w:tcPr>
            <w:tcW w:w="1602" w:type="dxa"/>
            <w:noWrap/>
            <w:vAlign w:val="center"/>
          </w:tcPr>
          <w:p w14:paraId="30B3B55E">
            <w:pPr>
              <w:pStyle w:val="59"/>
            </w:pPr>
          </w:p>
        </w:tc>
        <w:tc>
          <w:tcPr>
            <w:tcW w:w="1394" w:type="dxa"/>
            <w:noWrap/>
            <w:vAlign w:val="center"/>
          </w:tcPr>
          <w:p w14:paraId="3254E7E4">
            <w:pPr>
              <w:pStyle w:val="59"/>
            </w:pPr>
          </w:p>
        </w:tc>
      </w:tr>
      <w:tr w14:paraId="149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4625F9E1">
            <w:pPr>
              <w:pStyle w:val="59"/>
            </w:pPr>
          </w:p>
        </w:tc>
        <w:tc>
          <w:tcPr>
            <w:tcW w:w="1847" w:type="dxa"/>
            <w:noWrap/>
            <w:vAlign w:val="center"/>
          </w:tcPr>
          <w:p w14:paraId="15661975">
            <w:pPr>
              <w:pStyle w:val="59"/>
            </w:pPr>
          </w:p>
        </w:tc>
        <w:tc>
          <w:tcPr>
            <w:tcW w:w="1308" w:type="dxa"/>
            <w:noWrap/>
            <w:vAlign w:val="center"/>
          </w:tcPr>
          <w:p w14:paraId="0205DE0A">
            <w:pPr>
              <w:pStyle w:val="59"/>
            </w:pPr>
          </w:p>
        </w:tc>
        <w:tc>
          <w:tcPr>
            <w:tcW w:w="1856" w:type="dxa"/>
            <w:noWrap/>
            <w:vAlign w:val="center"/>
          </w:tcPr>
          <w:p w14:paraId="6013602C">
            <w:pPr>
              <w:pStyle w:val="59"/>
            </w:pPr>
          </w:p>
        </w:tc>
        <w:tc>
          <w:tcPr>
            <w:tcW w:w="1239" w:type="dxa"/>
            <w:noWrap/>
            <w:vAlign w:val="center"/>
          </w:tcPr>
          <w:p w14:paraId="5CD3548D">
            <w:pPr>
              <w:pStyle w:val="59"/>
            </w:pPr>
          </w:p>
        </w:tc>
        <w:tc>
          <w:tcPr>
            <w:tcW w:w="1201" w:type="dxa"/>
            <w:noWrap/>
            <w:vAlign w:val="center"/>
          </w:tcPr>
          <w:p w14:paraId="40067148">
            <w:pPr>
              <w:pStyle w:val="59"/>
            </w:pPr>
          </w:p>
        </w:tc>
        <w:tc>
          <w:tcPr>
            <w:tcW w:w="1203" w:type="dxa"/>
            <w:noWrap/>
            <w:vAlign w:val="center"/>
          </w:tcPr>
          <w:p w14:paraId="4E49821D">
            <w:pPr>
              <w:pStyle w:val="59"/>
            </w:pPr>
          </w:p>
        </w:tc>
        <w:tc>
          <w:tcPr>
            <w:tcW w:w="1203" w:type="dxa"/>
            <w:noWrap/>
            <w:vAlign w:val="center"/>
          </w:tcPr>
          <w:p w14:paraId="4E1EEAAF">
            <w:pPr>
              <w:pStyle w:val="59"/>
            </w:pPr>
          </w:p>
        </w:tc>
        <w:tc>
          <w:tcPr>
            <w:tcW w:w="1602" w:type="dxa"/>
            <w:noWrap/>
            <w:vAlign w:val="center"/>
          </w:tcPr>
          <w:p w14:paraId="066BBD94">
            <w:pPr>
              <w:pStyle w:val="59"/>
            </w:pPr>
          </w:p>
        </w:tc>
        <w:tc>
          <w:tcPr>
            <w:tcW w:w="1394" w:type="dxa"/>
            <w:noWrap/>
            <w:vAlign w:val="center"/>
          </w:tcPr>
          <w:p w14:paraId="4FEB4C3B">
            <w:pPr>
              <w:pStyle w:val="59"/>
            </w:pPr>
          </w:p>
        </w:tc>
      </w:tr>
      <w:tr w14:paraId="076B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0B81A21">
            <w:pPr>
              <w:pStyle w:val="59"/>
            </w:pPr>
          </w:p>
        </w:tc>
        <w:tc>
          <w:tcPr>
            <w:tcW w:w="1847" w:type="dxa"/>
            <w:noWrap/>
            <w:vAlign w:val="center"/>
          </w:tcPr>
          <w:p w14:paraId="2F550195">
            <w:pPr>
              <w:pStyle w:val="59"/>
            </w:pPr>
          </w:p>
        </w:tc>
        <w:tc>
          <w:tcPr>
            <w:tcW w:w="1308" w:type="dxa"/>
            <w:noWrap/>
            <w:vAlign w:val="center"/>
          </w:tcPr>
          <w:p w14:paraId="40E03589">
            <w:pPr>
              <w:pStyle w:val="59"/>
            </w:pPr>
          </w:p>
        </w:tc>
        <w:tc>
          <w:tcPr>
            <w:tcW w:w="1856" w:type="dxa"/>
            <w:noWrap/>
            <w:vAlign w:val="center"/>
          </w:tcPr>
          <w:p w14:paraId="3FE56151">
            <w:pPr>
              <w:pStyle w:val="59"/>
            </w:pPr>
          </w:p>
        </w:tc>
        <w:tc>
          <w:tcPr>
            <w:tcW w:w="1239" w:type="dxa"/>
            <w:noWrap/>
            <w:vAlign w:val="center"/>
          </w:tcPr>
          <w:p w14:paraId="13854D6B">
            <w:pPr>
              <w:pStyle w:val="59"/>
            </w:pPr>
          </w:p>
        </w:tc>
        <w:tc>
          <w:tcPr>
            <w:tcW w:w="1201" w:type="dxa"/>
            <w:noWrap/>
            <w:vAlign w:val="center"/>
          </w:tcPr>
          <w:p w14:paraId="3E5DFFF6">
            <w:pPr>
              <w:pStyle w:val="59"/>
            </w:pPr>
          </w:p>
        </w:tc>
        <w:tc>
          <w:tcPr>
            <w:tcW w:w="1203" w:type="dxa"/>
            <w:noWrap/>
            <w:vAlign w:val="center"/>
          </w:tcPr>
          <w:p w14:paraId="771B4640">
            <w:pPr>
              <w:pStyle w:val="59"/>
            </w:pPr>
          </w:p>
        </w:tc>
        <w:tc>
          <w:tcPr>
            <w:tcW w:w="1203" w:type="dxa"/>
            <w:noWrap/>
            <w:vAlign w:val="center"/>
          </w:tcPr>
          <w:p w14:paraId="0D6D6672">
            <w:pPr>
              <w:pStyle w:val="59"/>
            </w:pPr>
          </w:p>
        </w:tc>
        <w:tc>
          <w:tcPr>
            <w:tcW w:w="1602" w:type="dxa"/>
            <w:noWrap/>
            <w:vAlign w:val="center"/>
          </w:tcPr>
          <w:p w14:paraId="23A75C03">
            <w:pPr>
              <w:pStyle w:val="59"/>
            </w:pPr>
          </w:p>
        </w:tc>
        <w:tc>
          <w:tcPr>
            <w:tcW w:w="1394" w:type="dxa"/>
            <w:noWrap/>
            <w:vAlign w:val="center"/>
          </w:tcPr>
          <w:p w14:paraId="682331AA">
            <w:pPr>
              <w:pStyle w:val="59"/>
            </w:pPr>
          </w:p>
        </w:tc>
      </w:tr>
      <w:tr w14:paraId="5050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DD5F60">
            <w:pPr>
              <w:pStyle w:val="59"/>
            </w:pPr>
          </w:p>
        </w:tc>
        <w:tc>
          <w:tcPr>
            <w:tcW w:w="1847" w:type="dxa"/>
            <w:noWrap/>
            <w:vAlign w:val="center"/>
          </w:tcPr>
          <w:p w14:paraId="4107238B">
            <w:pPr>
              <w:pStyle w:val="59"/>
            </w:pPr>
          </w:p>
        </w:tc>
        <w:tc>
          <w:tcPr>
            <w:tcW w:w="1308" w:type="dxa"/>
            <w:noWrap/>
            <w:vAlign w:val="center"/>
          </w:tcPr>
          <w:p w14:paraId="09C00542">
            <w:pPr>
              <w:pStyle w:val="59"/>
            </w:pPr>
          </w:p>
        </w:tc>
        <w:tc>
          <w:tcPr>
            <w:tcW w:w="1856" w:type="dxa"/>
            <w:noWrap/>
            <w:vAlign w:val="center"/>
          </w:tcPr>
          <w:p w14:paraId="2656ECB0">
            <w:pPr>
              <w:pStyle w:val="59"/>
            </w:pPr>
          </w:p>
        </w:tc>
        <w:tc>
          <w:tcPr>
            <w:tcW w:w="1239" w:type="dxa"/>
            <w:noWrap/>
            <w:vAlign w:val="center"/>
          </w:tcPr>
          <w:p w14:paraId="0D4348C6">
            <w:pPr>
              <w:pStyle w:val="59"/>
            </w:pPr>
          </w:p>
        </w:tc>
        <w:tc>
          <w:tcPr>
            <w:tcW w:w="1201" w:type="dxa"/>
            <w:noWrap/>
            <w:vAlign w:val="center"/>
          </w:tcPr>
          <w:p w14:paraId="733684EA">
            <w:pPr>
              <w:pStyle w:val="59"/>
            </w:pPr>
          </w:p>
        </w:tc>
        <w:tc>
          <w:tcPr>
            <w:tcW w:w="1203" w:type="dxa"/>
            <w:noWrap/>
            <w:vAlign w:val="center"/>
          </w:tcPr>
          <w:p w14:paraId="50143E35">
            <w:pPr>
              <w:pStyle w:val="59"/>
            </w:pPr>
          </w:p>
        </w:tc>
        <w:tc>
          <w:tcPr>
            <w:tcW w:w="1203" w:type="dxa"/>
            <w:noWrap/>
            <w:vAlign w:val="center"/>
          </w:tcPr>
          <w:p w14:paraId="716A4567">
            <w:pPr>
              <w:pStyle w:val="59"/>
            </w:pPr>
          </w:p>
        </w:tc>
        <w:tc>
          <w:tcPr>
            <w:tcW w:w="1602" w:type="dxa"/>
            <w:noWrap/>
            <w:vAlign w:val="center"/>
          </w:tcPr>
          <w:p w14:paraId="7E590BF2">
            <w:pPr>
              <w:pStyle w:val="59"/>
            </w:pPr>
          </w:p>
        </w:tc>
        <w:tc>
          <w:tcPr>
            <w:tcW w:w="1394" w:type="dxa"/>
            <w:noWrap/>
            <w:vAlign w:val="center"/>
          </w:tcPr>
          <w:p w14:paraId="6B544BED">
            <w:pPr>
              <w:pStyle w:val="59"/>
            </w:pPr>
          </w:p>
        </w:tc>
      </w:tr>
      <w:tr w14:paraId="08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C3FD238">
            <w:pPr>
              <w:pStyle w:val="59"/>
            </w:pPr>
          </w:p>
        </w:tc>
        <w:tc>
          <w:tcPr>
            <w:tcW w:w="1847" w:type="dxa"/>
            <w:noWrap/>
            <w:vAlign w:val="center"/>
          </w:tcPr>
          <w:p w14:paraId="6583F911">
            <w:pPr>
              <w:pStyle w:val="59"/>
            </w:pPr>
          </w:p>
        </w:tc>
        <w:tc>
          <w:tcPr>
            <w:tcW w:w="1308" w:type="dxa"/>
            <w:noWrap/>
            <w:vAlign w:val="center"/>
          </w:tcPr>
          <w:p w14:paraId="425945D7">
            <w:pPr>
              <w:pStyle w:val="59"/>
            </w:pPr>
          </w:p>
        </w:tc>
        <w:tc>
          <w:tcPr>
            <w:tcW w:w="1856" w:type="dxa"/>
            <w:noWrap/>
            <w:vAlign w:val="center"/>
          </w:tcPr>
          <w:p w14:paraId="0F0FC1FA">
            <w:pPr>
              <w:pStyle w:val="59"/>
            </w:pPr>
          </w:p>
        </w:tc>
        <w:tc>
          <w:tcPr>
            <w:tcW w:w="1239" w:type="dxa"/>
            <w:noWrap/>
            <w:vAlign w:val="center"/>
          </w:tcPr>
          <w:p w14:paraId="6710074A">
            <w:pPr>
              <w:pStyle w:val="59"/>
            </w:pPr>
          </w:p>
        </w:tc>
        <w:tc>
          <w:tcPr>
            <w:tcW w:w="1201" w:type="dxa"/>
            <w:noWrap/>
            <w:vAlign w:val="center"/>
          </w:tcPr>
          <w:p w14:paraId="091FD847">
            <w:pPr>
              <w:pStyle w:val="59"/>
            </w:pPr>
          </w:p>
        </w:tc>
        <w:tc>
          <w:tcPr>
            <w:tcW w:w="1203" w:type="dxa"/>
            <w:noWrap/>
            <w:vAlign w:val="center"/>
          </w:tcPr>
          <w:p w14:paraId="034D7043">
            <w:pPr>
              <w:pStyle w:val="59"/>
            </w:pPr>
          </w:p>
        </w:tc>
        <w:tc>
          <w:tcPr>
            <w:tcW w:w="1203" w:type="dxa"/>
            <w:noWrap/>
            <w:vAlign w:val="center"/>
          </w:tcPr>
          <w:p w14:paraId="28267A03">
            <w:pPr>
              <w:pStyle w:val="59"/>
            </w:pPr>
          </w:p>
        </w:tc>
        <w:tc>
          <w:tcPr>
            <w:tcW w:w="1602" w:type="dxa"/>
            <w:noWrap/>
            <w:vAlign w:val="center"/>
          </w:tcPr>
          <w:p w14:paraId="33CB87E1">
            <w:pPr>
              <w:pStyle w:val="59"/>
            </w:pPr>
          </w:p>
        </w:tc>
        <w:tc>
          <w:tcPr>
            <w:tcW w:w="1394" w:type="dxa"/>
            <w:noWrap/>
            <w:vAlign w:val="center"/>
          </w:tcPr>
          <w:p w14:paraId="3F36A627">
            <w:pPr>
              <w:pStyle w:val="59"/>
            </w:pPr>
          </w:p>
        </w:tc>
      </w:tr>
    </w:tbl>
    <w:p w14:paraId="25460032">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FD5027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11454839">
      <w:pPr>
        <w:pStyle w:val="16"/>
        <w:ind w:firstLine="420"/>
      </w:pPr>
    </w:p>
    <w:p w14:paraId="51796431">
      <w:pPr>
        <w:ind w:firstLine="560" w:firstLineChars="200"/>
        <w:rPr>
          <w:sz w:val="28"/>
          <w:szCs w:val="28"/>
        </w:rPr>
      </w:pPr>
      <w:r>
        <w:rPr>
          <w:sz w:val="28"/>
          <w:szCs w:val="28"/>
        </w:rPr>
        <w:t>投标供应商全称：（盖章）                               法定代表人（或授权代表）：（签字）</w:t>
      </w:r>
    </w:p>
    <w:p w14:paraId="2C88F1A3">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510258BE">
      <w:pPr>
        <w:jc w:val="left"/>
        <w:rPr>
          <w:rFonts w:ascii="方正小标宋简体" w:eastAsia="方正小标宋简体"/>
          <w:bCs/>
          <w:sz w:val="48"/>
          <w:szCs w:val="48"/>
        </w:rPr>
      </w:pPr>
    </w:p>
    <w:p w14:paraId="78BBC7E9">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FA6E6E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B404340">
      <w:pPr>
        <w:pStyle w:val="4"/>
        <w:jc w:val="center"/>
        <w:rPr>
          <w:rFonts w:ascii="方正小标宋简体" w:eastAsia="方正小标宋简体"/>
          <w:b w:val="0"/>
          <w:sz w:val="52"/>
          <w:szCs w:val="52"/>
        </w:rPr>
      </w:pPr>
      <w:bookmarkStart w:id="389" w:name="_Toc152057824"/>
      <w:bookmarkStart w:id="390" w:name="_Toc16191"/>
      <w:bookmarkStart w:id="391" w:name="_Toc21764"/>
      <w:bookmarkStart w:id="392" w:name="_Toc150418415"/>
      <w:r>
        <w:rPr>
          <w:rFonts w:hint="eastAsia" w:ascii="方正小标宋简体" w:eastAsia="方正小标宋简体"/>
          <w:b w:val="0"/>
          <w:sz w:val="52"/>
          <w:szCs w:val="52"/>
        </w:rPr>
        <w:t>二、商务技术文件</w:t>
      </w:r>
      <w:bookmarkEnd w:id="389"/>
      <w:bookmarkEnd w:id="390"/>
      <w:bookmarkEnd w:id="391"/>
      <w:bookmarkEnd w:id="392"/>
    </w:p>
    <w:p w14:paraId="6E6F7AB8">
      <w:pPr>
        <w:adjustRightInd w:val="0"/>
        <w:snapToGrid w:val="0"/>
        <w:spacing w:line="360" w:lineRule="auto"/>
        <w:rPr>
          <w:rFonts w:ascii="方正小标宋简体" w:hAnsi="黑体" w:eastAsia="方正小标宋简体"/>
          <w:bCs/>
          <w:sz w:val="32"/>
          <w:szCs w:val="32"/>
        </w:rPr>
      </w:pPr>
    </w:p>
    <w:p w14:paraId="444C620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BB953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12F6A7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FAC14F">
      <w:pPr>
        <w:jc w:val="center"/>
        <w:rPr>
          <w:rFonts w:ascii="方正小标宋简体" w:eastAsia="方正小标宋简体"/>
          <w:bCs/>
          <w:sz w:val="36"/>
          <w:szCs w:val="36"/>
        </w:rPr>
      </w:pPr>
    </w:p>
    <w:p w14:paraId="0A39B7DE">
      <w:pPr>
        <w:jc w:val="center"/>
        <w:rPr>
          <w:rFonts w:ascii="方正小标宋简体" w:eastAsia="方正小标宋简体"/>
          <w:bCs/>
          <w:sz w:val="36"/>
          <w:szCs w:val="36"/>
        </w:rPr>
      </w:pPr>
    </w:p>
    <w:p w14:paraId="223A0219">
      <w:pPr>
        <w:jc w:val="center"/>
        <w:rPr>
          <w:rFonts w:ascii="方正小标宋简体" w:eastAsia="方正小标宋简体"/>
          <w:bCs/>
          <w:sz w:val="36"/>
          <w:szCs w:val="36"/>
        </w:rPr>
      </w:pPr>
    </w:p>
    <w:p w14:paraId="2280EBE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78F948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B6730C1">
      <w:pPr>
        <w:spacing w:line="400" w:lineRule="exact"/>
        <w:ind w:firstLine="493" w:firstLineChars="235"/>
        <w:jc w:val="left"/>
        <w:rPr>
          <w:rFonts w:ascii="宋体" w:hAnsi="宋体"/>
          <w:bCs/>
        </w:rPr>
      </w:pPr>
    </w:p>
    <w:p w14:paraId="5A288A64">
      <w:pPr>
        <w:spacing w:line="400" w:lineRule="exact"/>
        <w:ind w:firstLine="493" w:firstLineChars="235"/>
        <w:jc w:val="left"/>
        <w:rPr>
          <w:rFonts w:ascii="宋体" w:hAnsi="宋体"/>
          <w:bCs/>
        </w:rPr>
      </w:pPr>
    </w:p>
    <w:p w14:paraId="3A2570A1">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93" w:name="_Toc32372"/>
      <w:bookmarkStart w:id="394" w:name="_Toc9050"/>
      <w:bookmarkStart w:id="395" w:name="_Toc24480"/>
      <w:bookmarkStart w:id="396" w:name="_Toc32100"/>
    </w:p>
    <w:p w14:paraId="163DDF93">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93"/>
      <w:bookmarkEnd w:id="394"/>
      <w:bookmarkEnd w:id="395"/>
      <w:bookmarkEnd w:id="396"/>
    </w:p>
    <w:p w14:paraId="4774A7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4FFE7C1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540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8100C4D">
            <w:pPr>
              <w:jc w:val="center"/>
              <w:rPr>
                <w:rFonts w:ascii="宋体" w:hAnsi="宋体"/>
                <w:bCs/>
                <w:sz w:val="24"/>
              </w:rPr>
            </w:pPr>
            <w:r>
              <w:rPr>
                <w:rFonts w:hint="eastAsia" w:ascii="宋体" w:hAnsi="宋体"/>
                <w:bCs/>
                <w:sz w:val="24"/>
              </w:rPr>
              <w:t>序号</w:t>
            </w:r>
          </w:p>
        </w:tc>
        <w:tc>
          <w:tcPr>
            <w:tcW w:w="3036" w:type="pct"/>
            <w:vMerge w:val="restart"/>
            <w:vAlign w:val="center"/>
          </w:tcPr>
          <w:p w14:paraId="7DE9B30F">
            <w:pPr>
              <w:jc w:val="center"/>
              <w:rPr>
                <w:bCs/>
                <w:sz w:val="24"/>
              </w:rPr>
            </w:pPr>
            <w:r>
              <w:rPr>
                <w:rFonts w:hint="eastAsia"/>
                <w:bCs/>
                <w:sz w:val="24"/>
              </w:rPr>
              <w:t>符合性审查项目</w:t>
            </w:r>
          </w:p>
        </w:tc>
        <w:tc>
          <w:tcPr>
            <w:tcW w:w="1463" w:type="pct"/>
            <w:vMerge w:val="restart"/>
            <w:vAlign w:val="center"/>
          </w:tcPr>
          <w:p w14:paraId="291A7B8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546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0454E7ED">
            <w:pPr>
              <w:jc w:val="center"/>
              <w:rPr>
                <w:rFonts w:ascii="宋体" w:hAnsi="宋体"/>
                <w:bCs/>
                <w:sz w:val="24"/>
              </w:rPr>
            </w:pPr>
          </w:p>
        </w:tc>
        <w:tc>
          <w:tcPr>
            <w:tcW w:w="3036" w:type="pct"/>
            <w:vMerge w:val="continue"/>
            <w:vAlign w:val="center"/>
          </w:tcPr>
          <w:p w14:paraId="72E8545C">
            <w:pPr>
              <w:jc w:val="center"/>
              <w:rPr>
                <w:bCs/>
                <w:sz w:val="24"/>
              </w:rPr>
            </w:pPr>
          </w:p>
        </w:tc>
        <w:tc>
          <w:tcPr>
            <w:tcW w:w="1463" w:type="pct"/>
            <w:vMerge w:val="continue"/>
            <w:vAlign w:val="center"/>
          </w:tcPr>
          <w:p w14:paraId="6C88FE15">
            <w:pPr>
              <w:jc w:val="center"/>
              <w:rPr>
                <w:bCs/>
                <w:sz w:val="24"/>
              </w:rPr>
            </w:pPr>
          </w:p>
        </w:tc>
      </w:tr>
      <w:tr w14:paraId="54E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EE74B5">
            <w:pPr>
              <w:jc w:val="center"/>
              <w:rPr>
                <w:rFonts w:ascii="宋体" w:hAnsi="宋体"/>
                <w:bCs/>
                <w:sz w:val="24"/>
              </w:rPr>
            </w:pPr>
            <w:r>
              <w:rPr>
                <w:rFonts w:ascii="宋体" w:hAnsi="宋体"/>
                <w:bCs/>
                <w:sz w:val="24"/>
              </w:rPr>
              <w:t>1</w:t>
            </w:r>
          </w:p>
        </w:tc>
        <w:tc>
          <w:tcPr>
            <w:tcW w:w="3036" w:type="pct"/>
            <w:vAlign w:val="center"/>
          </w:tcPr>
          <w:p w14:paraId="3550B49C">
            <w:pPr>
              <w:jc w:val="center"/>
              <w:rPr>
                <w:bCs/>
                <w:sz w:val="24"/>
              </w:rPr>
            </w:pPr>
          </w:p>
        </w:tc>
        <w:tc>
          <w:tcPr>
            <w:tcW w:w="1463" w:type="pct"/>
            <w:vAlign w:val="center"/>
          </w:tcPr>
          <w:p w14:paraId="5B32858D">
            <w:pPr>
              <w:jc w:val="center"/>
              <w:rPr>
                <w:bCs/>
                <w:sz w:val="24"/>
              </w:rPr>
            </w:pPr>
            <w:r>
              <w:rPr>
                <w:bCs/>
                <w:sz w:val="24"/>
              </w:rPr>
              <w:t xml:space="preserve"> </w:t>
            </w:r>
          </w:p>
        </w:tc>
      </w:tr>
      <w:tr w14:paraId="0DDF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7F86F22">
            <w:pPr>
              <w:jc w:val="center"/>
              <w:rPr>
                <w:rFonts w:ascii="宋体" w:hAnsi="宋体"/>
                <w:bCs/>
                <w:sz w:val="24"/>
              </w:rPr>
            </w:pPr>
            <w:r>
              <w:rPr>
                <w:rFonts w:ascii="宋体" w:hAnsi="宋体"/>
                <w:bCs/>
                <w:sz w:val="24"/>
              </w:rPr>
              <w:t>2</w:t>
            </w:r>
          </w:p>
        </w:tc>
        <w:tc>
          <w:tcPr>
            <w:tcW w:w="3036" w:type="pct"/>
            <w:vAlign w:val="center"/>
          </w:tcPr>
          <w:p w14:paraId="660F96C2">
            <w:pPr>
              <w:jc w:val="center"/>
              <w:rPr>
                <w:bCs/>
                <w:sz w:val="24"/>
              </w:rPr>
            </w:pPr>
          </w:p>
        </w:tc>
        <w:tc>
          <w:tcPr>
            <w:tcW w:w="1463" w:type="pct"/>
            <w:vAlign w:val="center"/>
          </w:tcPr>
          <w:p w14:paraId="7F7AA386">
            <w:pPr>
              <w:jc w:val="center"/>
              <w:rPr>
                <w:bCs/>
                <w:sz w:val="24"/>
              </w:rPr>
            </w:pPr>
            <w:r>
              <w:rPr>
                <w:bCs/>
                <w:sz w:val="24"/>
              </w:rPr>
              <w:t xml:space="preserve"> </w:t>
            </w:r>
          </w:p>
        </w:tc>
      </w:tr>
      <w:tr w14:paraId="069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79A0DAA">
            <w:pPr>
              <w:jc w:val="center"/>
              <w:rPr>
                <w:rFonts w:ascii="宋体" w:hAnsi="宋体"/>
                <w:bCs/>
                <w:sz w:val="24"/>
              </w:rPr>
            </w:pPr>
            <w:r>
              <w:rPr>
                <w:rFonts w:ascii="宋体" w:hAnsi="宋体"/>
                <w:bCs/>
                <w:sz w:val="24"/>
              </w:rPr>
              <w:t>3</w:t>
            </w:r>
          </w:p>
        </w:tc>
        <w:tc>
          <w:tcPr>
            <w:tcW w:w="3036" w:type="pct"/>
            <w:vAlign w:val="center"/>
          </w:tcPr>
          <w:p w14:paraId="37BE5CE0">
            <w:pPr>
              <w:jc w:val="center"/>
              <w:rPr>
                <w:bCs/>
                <w:sz w:val="24"/>
              </w:rPr>
            </w:pPr>
          </w:p>
        </w:tc>
        <w:tc>
          <w:tcPr>
            <w:tcW w:w="1463" w:type="pct"/>
            <w:vAlign w:val="center"/>
          </w:tcPr>
          <w:p w14:paraId="406C9A0D">
            <w:pPr>
              <w:jc w:val="center"/>
              <w:rPr>
                <w:bCs/>
                <w:sz w:val="24"/>
              </w:rPr>
            </w:pPr>
            <w:r>
              <w:rPr>
                <w:bCs/>
                <w:sz w:val="24"/>
              </w:rPr>
              <w:t xml:space="preserve"> </w:t>
            </w:r>
          </w:p>
        </w:tc>
      </w:tr>
      <w:tr w14:paraId="357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0A03DEE">
            <w:pPr>
              <w:jc w:val="center"/>
              <w:rPr>
                <w:rFonts w:ascii="宋体" w:hAnsi="宋体"/>
                <w:bCs/>
                <w:sz w:val="24"/>
              </w:rPr>
            </w:pPr>
            <w:r>
              <w:rPr>
                <w:rFonts w:ascii="宋体" w:hAnsi="宋体"/>
                <w:bCs/>
                <w:sz w:val="24"/>
              </w:rPr>
              <w:t xml:space="preserve">4   </w:t>
            </w:r>
          </w:p>
        </w:tc>
        <w:tc>
          <w:tcPr>
            <w:tcW w:w="3036" w:type="pct"/>
            <w:vAlign w:val="center"/>
          </w:tcPr>
          <w:p w14:paraId="14C2431F">
            <w:pPr>
              <w:jc w:val="center"/>
              <w:rPr>
                <w:bCs/>
                <w:sz w:val="24"/>
              </w:rPr>
            </w:pPr>
          </w:p>
        </w:tc>
        <w:tc>
          <w:tcPr>
            <w:tcW w:w="1463" w:type="pct"/>
            <w:vAlign w:val="center"/>
          </w:tcPr>
          <w:p w14:paraId="52CE5ABB">
            <w:pPr>
              <w:jc w:val="center"/>
              <w:rPr>
                <w:bCs/>
                <w:sz w:val="24"/>
              </w:rPr>
            </w:pPr>
          </w:p>
        </w:tc>
      </w:tr>
      <w:tr w14:paraId="476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7298E94">
            <w:pPr>
              <w:jc w:val="center"/>
              <w:rPr>
                <w:bCs/>
                <w:sz w:val="24"/>
              </w:rPr>
            </w:pPr>
            <w:r>
              <w:rPr>
                <w:rFonts w:hint="eastAsia"/>
                <w:bCs/>
                <w:sz w:val="24"/>
              </w:rPr>
              <w:t>……</w:t>
            </w:r>
          </w:p>
        </w:tc>
        <w:tc>
          <w:tcPr>
            <w:tcW w:w="3036" w:type="pct"/>
            <w:vAlign w:val="center"/>
          </w:tcPr>
          <w:p w14:paraId="62BBB679">
            <w:pPr>
              <w:jc w:val="center"/>
              <w:rPr>
                <w:bCs/>
                <w:sz w:val="24"/>
              </w:rPr>
            </w:pPr>
          </w:p>
        </w:tc>
        <w:tc>
          <w:tcPr>
            <w:tcW w:w="1463" w:type="pct"/>
            <w:vAlign w:val="center"/>
          </w:tcPr>
          <w:p w14:paraId="3E60D64A">
            <w:pPr>
              <w:jc w:val="center"/>
              <w:rPr>
                <w:bCs/>
                <w:sz w:val="24"/>
              </w:rPr>
            </w:pPr>
            <w:r>
              <w:rPr>
                <w:bCs/>
                <w:sz w:val="24"/>
              </w:rPr>
              <w:t xml:space="preserve"> </w:t>
            </w:r>
          </w:p>
        </w:tc>
      </w:tr>
      <w:tr w14:paraId="2934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5ED3A42">
            <w:pPr>
              <w:jc w:val="center"/>
              <w:rPr>
                <w:bCs/>
                <w:sz w:val="24"/>
              </w:rPr>
            </w:pPr>
          </w:p>
        </w:tc>
        <w:tc>
          <w:tcPr>
            <w:tcW w:w="3036" w:type="pct"/>
            <w:vAlign w:val="center"/>
          </w:tcPr>
          <w:p w14:paraId="4C5777F0">
            <w:pPr>
              <w:jc w:val="center"/>
              <w:rPr>
                <w:bCs/>
                <w:sz w:val="24"/>
              </w:rPr>
            </w:pPr>
          </w:p>
        </w:tc>
        <w:tc>
          <w:tcPr>
            <w:tcW w:w="1463" w:type="pct"/>
            <w:vAlign w:val="center"/>
          </w:tcPr>
          <w:p w14:paraId="4C8C5FB6">
            <w:pPr>
              <w:jc w:val="center"/>
              <w:rPr>
                <w:bCs/>
                <w:sz w:val="24"/>
              </w:rPr>
            </w:pPr>
            <w:r>
              <w:rPr>
                <w:bCs/>
                <w:sz w:val="24"/>
              </w:rPr>
              <w:t xml:space="preserve"> </w:t>
            </w:r>
          </w:p>
        </w:tc>
      </w:tr>
      <w:tr w14:paraId="749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2026080">
            <w:pPr>
              <w:jc w:val="center"/>
              <w:rPr>
                <w:bCs/>
                <w:sz w:val="24"/>
              </w:rPr>
            </w:pPr>
          </w:p>
        </w:tc>
        <w:tc>
          <w:tcPr>
            <w:tcW w:w="3036" w:type="pct"/>
            <w:vAlign w:val="center"/>
          </w:tcPr>
          <w:p w14:paraId="1E803DB4">
            <w:pPr>
              <w:jc w:val="center"/>
              <w:rPr>
                <w:bCs/>
                <w:sz w:val="24"/>
              </w:rPr>
            </w:pPr>
          </w:p>
        </w:tc>
        <w:tc>
          <w:tcPr>
            <w:tcW w:w="1463" w:type="pct"/>
            <w:vAlign w:val="center"/>
          </w:tcPr>
          <w:p w14:paraId="50B00D08">
            <w:pPr>
              <w:jc w:val="center"/>
              <w:rPr>
                <w:bCs/>
                <w:sz w:val="24"/>
              </w:rPr>
            </w:pPr>
            <w:r>
              <w:rPr>
                <w:bCs/>
                <w:sz w:val="24"/>
              </w:rPr>
              <w:t xml:space="preserve"> </w:t>
            </w:r>
          </w:p>
        </w:tc>
      </w:tr>
      <w:tr w14:paraId="3248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01F3F53">
            <w:pPr>
              <w:jc w:val="center"/>
              <w:rPr>
                <w:bCs/>
                <w:sz w:val="24"/>
              </w:rPr>
            </w:pPr>
          </w:p>
        </w:tc>
        <w:tc>
          <w:tcPr>
            <w:tcW w:w="3036" w:type="pct"/>
            <w:vAlign w:val="center"/>
          </w:tcPr>
          <w:p w14:paraId="60201E88">
            <w:pPr>
              <w:jc w:val="center"/>
              <w:rPr>
                <w:bCs/>
                <w:sz w:val="24"/>
              </w:rPr>
            </w:pPr>
          </w:p>
        </w:tc>
        <w:tc>
          <w:tcPr>
            <w:tcW w:w="1463" w:type="pct"/>
            <w:vAlign w:val="center"/>
          </w:tcPr>
          <w:p w14:paraId="4133B205">
            <w:pPr>
              <w:jc w:val="center"/>
              <w:rPr>
                <w:bCs/>
                <w:sz w:val="24"/>
              </w:rPr>
            </w:pPr>
          </w:p>
        </w:tc>
      </w:tr>
      <w:tr w14:paraId="4A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0DC7BE5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1EFDB991">
      <w:pPr>
        <w:rPr>
          <w:bCs/>
          <w:sz w:val="28"/>
          <w:szCs w:val="28"/>
          <w:lang w:val="zh-CN"/>
        </w:rPr>
      </w:pPr>
    </w:p>
    <w:p w14:paraId="0266E0FC">
      <w:pPr>
        <w:rPr>
          <w:rFonts w:eastAsia="黑体"/>
          <w:bCs/>
          <w:sz w:val="28"/>
          <w:szCs w:val="28"/>
        </w:rPr>
      </w:pPr>
    </w:p>
    <w:p w14:paraId="3B23B60F">
      <w:pPr>
        <w:rPr>
          <w:rFonts w:eastAsia="黑体"/>
          <w:bCs/>
          <w:sz w:val="28"/>
          <w:szCs w:val="28"/>
        </w:rPr>
      </w:pPr>
    </w:p>
    <w:p w14:paraId="126BAD45">
      <w:pPr>
        <w:widowControl/>
        <w:ind w:firstLine="560" w:firstLineChars="200"/>
        <w:jc w:val="left"/>
        <w:rPr>
          <w:rFonts w:eastAsia="黑体"/>
          <w:bCs/>
          <w:sz w:val="28"/>
          <w:szCs w:val="28"/>
        </w:rPr>
      </w:pPr>
      <w:r>
        <w:rPr>
          <w:rFonts w:eastAsia="黑体"/>
          <w:bCs/>
          <w:sz w:val="28"/>
          <w:szCs w:val="28"/>
        </w:rPr>
        <w:br w:type="page"/>
      </w:r>
    </w:p>
    <w:p w14:paraId="3FFA629B">
      <w:pPr>
        <w:pStyle w:val="5"/>
        <w:spacing w:before="120" w:beforeLines="50" w:after="120" w:afterLines="50"/>
        <w:rPr>
          <w:b w:val="0"/>
          <w:lang w:val="zh-CN"/>
        </w:rPr>
      </w:pPr>
      <w:bookmarkStart w:id="397" w:name="_Toc11693"/>
      <w:bookmarkStart w:id="398" w:name="_Toc7297"/>
      <w:bookmarkStart w:id="399" w:name="_Toc4926"/>
      <w:bookmarkStart w:id="400" w:name="_Toc22628"/>
      <w:r>
        <w:rPr>
          <w:rFonts w:hint="eastAsia"/>
          <w:b w:val="0"/>
        </w:rPr>
        <w:t>附件</w:t>
      </w:r>
      <w:r>
        <w:rPr>
          <w:b w:val="0"/>
        </w:rPr>
        <w:t xml:space="preserve">2-2 </w:t>
      </w:r>
      <w:r>
        <w:rPr>
          <w:rFonts w:hint="eastAsia"/>
          <w:b w:val="0"/>
        </w:rPr>
        <w:t>商务评审索引表</w:t>
      </w:r>
      <w:bookmarkEnd w:id="397"/>
      <w:bookmarkEnd w:id="398"/>
      <w:bookmarkEnd w:id="399"/>
      <w:bookmarkEnd w:id="400"/>
    </w:p>
    <w:p w14:paraId="35D1890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110C00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741"/>
        <w:gridCol w:w="1077"/>
        <w:gridCol w:w="4417"/>
        <w:gridCol w:w="870"/>
        <w:gridCol w:w="1215"/>
        <w:gridCol w:w="1350"/>
      </w:tblGrid>
      <w:tr w14:paraId="2094C25E">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A6E31D6">
            <w:pPr>
              <w:jc w:val="center"/>
              <w:rPr>
                <w:bCs/>
                <w:sz w:val="24"/>
              </w:rPr>
            </w:pPr>
            <w:r>
              <w:rPr>
                <w:rFonts w:hint="eastAsia"/>
                <w:bCs/>
                <w:sz w:val="24"/>
              </w:rPr>
              <w:t>序号</w:t>
            </w:r>
          </w:p>
        </w:tc>
        <w:tc>
          <w:tcPr>
            <w:tcW w:w="3291" w:type="pct"/>
            <w:gridSpan w:val="3"/>
            <w:tcBorders>
              <w:top w:val="single" w:color="auto" w:sz="4" w:space="0"/>
              <w:left w:val="nil"/>
              <w:bottom w:val="single" w:color="auto" w:sz="4" w:space="0"/>
              <w:right w:val="single" w:color="auto" w:sz="4" w:space="0"/>
            </w:tcBorders>
            <w:vAlign w:val="center"/>
          </w:tcPr>
          <w:p w14:paraId="55CB827A">
            <w:pPr>
              <w:jc w:val="center"/>
              <w:rPr>
                <w:bCs/>
                <w:sz w:val="24"/>
              </w:rPr>
            </w:pPr>
            <w:r>
              <w:rPr>
                <w:rFonts w:hint="eastAsia"/>
                <w:bCs/>
                <w:sz w:val="24"/>
              </w:rPr>
              <w:t>采购机构填写</w:t>
            </w:r>
          </w:p>
        </w:tc>
        <w:tc>
          <w:tcPr>
            <w:tcW w:w="1325" w:type="pct"/>
            <w:gridSpan w:val="2"/>
            <w:tcBorders>
              <w:top w:val="single" w:color="auto" w:sz="4" w:space="0"/>
              <w:left w:val="nil"/>
              <w:bottom w:val="single" w:color="auto" w:sz="4" w:space="0"/>
              <w:right w:val="single" w:color="auto" w:sz="4" w:space="0"/>
            </w:tcBorders>
            <w:vAlign w:val="center"/>
          </w:tcPr>
          <w:p w14:paraId="62333537">
            <w:pPr>
              <w:jc w:val="center"/>
              <w:rPr>
                <w:bCs/>
                <w:sz w:val="24"/>
              </w:rPr>
            </w:pPr>
            <w:r>
              <w:rPr>
                <w:rFonts w:hint="eastAsia"/>
                <w:bCs/>
                <w:sz w:val="24"/>
              </w:rPr>
              <w:t>投标供应商填写</w:t>
            </w:r>
          </w:p>
        </w:tc>
      </w:tr>
      <w:tr w14:paraId="67E3C1A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F54C497">
            <w:pPr>
              <w:jc w:val="center"/>
              <w:rPr>
                <w:bCs/>
                <w:sz w:val="24"/>
              </w:rPr>
            </w:pPr>
          </w:p>
        </w:tc>
        <w:tc>
          <w:tcPr>
            <w:tcW w:w="557" w:type="pct"/>
            <w:tcBorders>
              <w:top w:val="single" w:color="auto" w:sz="4" w:space="0"/>
              <w:left w:val="nil"/>
              <w:bottom w:val="single" w:color="auto" w:sz="4" w:space="0"/>
              <w:right w:val="single" w:color="auto" w:sz="4" w:space="0"/>
            </w:tcBorders>
            <w:vAlign w:val="center"/>
          </w:tcPr>
          <w:p w14:paraId="114B06CE">
            <w:pPr>
              <w:jc w:val="center"/>
              <w:rPr>
                <w:bCs/>
                <w:sz w:val="24"/>
              </w:rPr>
            </w:pPr>
            <w:r>
              <w:rPr>
                <w:rFonts w:hint="eastAsia"/>
                <w:bCs/>
                <w:sz w:val="24"/>
              </w:rPr>
              <w:t>评审项目</w:t>
            </w:r>
          </w:p>
        </w:tc>
        <w:tc>
          <w:tcPr>
            <w:tcW w:w="2284" w:type="pct"/>
            <w:tcBorders>
              <w:top w:val="single" w:color="auto" w:sz="4" w:space="0"/>
              <w:left w:val="nil"/>
              <w:bottom w:val="single" w:color="auto" w:sz="4" w:space="0"/>
              <w:right w:val="single" w:color="auto" w:sz="4" w:space="0"/>
            </w:tcBorders>
            <w:vAlign w:val="center"/>
          </w:tcPr>
          <w:p w14:paraId="03FC2E55">
            <w:pPr>
              <w:jc w:val="center"/>
              <w:rPr>
                <w:bCs/>
                <w:sz w:val="24"/>
              </w:rPr>
            </w:pPr>
            <w:r>
              <w:rPr>
                <w:rFonts w:hint="eastAsia"/>
                <w:bCs/>
                <w:sz w:val="24"/>
              </w:rPr>
              <w:t>计分模型</w:t>
            </w:r>
          </w:p>
        </w:tc>
        <w:tc>
          <w:tcPr>
            <w:tcW w:w="448" w:type="pct"/>
            <w:tcBorders>
              <w:top w:val="single" w:color="auto" w:sz="4" w:space="0"/>
              <w:left w:val="nil"/>
              <w:bottom w:val="single" w:color="auto" w:sz="4" w:space="0"/>
              <w:right w:val="single" w:color="auto" w:sz="4" w:space="0"/>
            </w:tcBorders>
            <w:vAlign w:val="center"/>
          </w:tcPr>
          <w:p w14:paraId="71717762">
            <w:pPr>
              <w:jc w:val="center"/>
              <w:rPr>
                <w:rFonts w:hint="eastAsia"/>
                <w:bCs/>
                <w:sz w:val="24"/>
              </w:rPr>
            </w:pPr>
            <w:r>
              <w:rPr>
                <w:rFonts w:hint="eastAsia"/>
                <w:bCs/>
                <w:sz w:val="24"/>
              </w:rPr>
              <w:t>标准</w:t>
            </w:r>
          </w:p>
          <w:p w14:paraId="282B12F9">
            <w:pPr>
              <w:jc w:val="center"/>
              <w:rPr>
                <w:bCs/>
                <w:sz w:val="24"/>
              </w:rPr>
            </w:pPr>
            <w:r>
              <w:rPr>
                <w:rFonts w:hint="eastAsia"/>
                <w:bCs/>
                <w:sz w:val="24"/>
              </w:rPr>
              <w:t>分值</w:t>
            </w:r>
          </w:p>
        </w:tc>
        <w:tc>
          <w:tcPr>
            <w:tcW w:w="628" w:type="pct"/>
            <w:tcBorders>
              <w:top w:val="single" w:color="auto" w:sz="4" w:space="0"/>
              <w:left w:val="nil"/>
              <w:bottom w:val="single" w:color="auto" w:sz="4" w:space="0"/>
              <w:right w:val="single" w:color="auto" w:sz="4" w:space="0"/>
            </w:tcBorders>
            <w:vAlign w:val="center"/>
          </w:tcPr>
          <w:p w14:paraId="22F98DD2">
            <w:pPr>
              <w:jc w:val="center"/>
              <w:rPr>
                <w:bCs/>
                <w:sz w:val="24"/>
              </w:rPr>
            </w:pPr>
            <w:r>
              <w:rPr>
                <w:rFonts w:hint="eastAsia"/>
                <w:bCs/>
                <w:sz w:val="24"/>
              </w:rPr>
              <w:t>指标值或评分项</w:t>
            </w:r>
          </w:p>
        </w:tc>
        <w:tc>
          <w:tcPr>
            <w:tcW w:w="697" w:type="pct"/>
            <w:tcBorders>
              <w:top w:val="single" w:color="auto" w:sz="4" w:space="0"/>
              <w:left w:val="nil"/>
              <w:bottom w:val="single" w:color="auto" w:sz="4" w:space="0"/>
              <w:right w:val="single" w:color="auto" w:sz="4" w:space="0"/>
            </w:tcBorders>
            <w:vAlign w:val="center"/>
          </w:tcPr>
          <w:p w14:paraId="3254C4F2">
            <w:pPr>
              <w:jc w:val="center"/>
              <w:rPr>
                <w:bCs/>
                <w:sz w:val="24"/>
              </w:rPr>
            </w:pPr>
            <w:r>
              <w:rPr>
                <w:rFonts w:hint="eastAsia"/>
                <w:bCs/>
                <w:sz w:val="24"/>
              </w:rPr>
              <w:t>文件名称</w:t>
            </w:r>
            <w:r>
              <w:rPr>
                <w:rFonts w:hint="eastAsia" w:ascii="宋体" w:hAnsi="宋体"/>
                <w:bCs/>
                <w:sz w:val="24"/>
              </w:rPr>
              <w:t>∕页码</w:t>
            </w:r>
          </w:p>
        </w:tc>
      </w:tr>
      <w:tr w14:paraId="4DA944E9">
        <w:tblPrEx>
          <w:tblCellMar>
            <w:top w:w="0" w:type="dxa"/>
            <w:left w:w="108" w:type="dxa"/>
            <w:bottom w:w="0" w:type="dxa"/>
            <w:right w:w="108" w:type="dxa"/>
          </w:tblCellMar>
        </w:tblPrEx>
        <w:trPr>
          <w:trHeight w:val="680" w:hRule="atLeast"/>
          <w:jc w:val="center"/>
        </w:trPr>
        <w:tc>
          <w:tcPr>
            <w:tcW w:w="383" w:type="pct"/>
            <w:tcBorders>
              <w:top w:val="nil"/>
              <w:left w:val="single" w:color="auto" w:sz="4" w:space="0"/>
              <w:bottom w:val="single" w:color="auto" w:sz="4" w:space="0"/>
              <w:right w:val="single" w:color="auto" w:sz="4" w:space="0"/>
            </w:tcBorders>
            <w:vAlign w:val="center"/>
          </w:tcPr>
          <w:p w14:paraId="476B375B">
            <w:pPr>
              <w:jc w:val="center"/>
              <w:rPr>
                <w:bCs/>
                <w:sz w:val="24"/>
              </w:rPr>
            </w:pPr>
          </w:p>
        </w:tc>
        <w:tc>
          <w:tcPr>
            <w:tcW w:w="557" w:type="pct"/>
            <w:tcBorders>
              <w:top w:val="nil"/>
              <w:left w:val="nil"/>
              <w:bottom w:val="single" w:color="auto" w:sz="4" w:space="0"/>
              <w:right w:val="single" w:color="auto" w:sz="4" w:space="0"/>
            </w:tcBorders>
            <w:vAlign w:val="center"/>
          </w:tcPr>
          <w:p w14:paraId="23C1AE59">
            <w:pPr>
              <w:jc w:val="center"/>
              <w:rPr>
                <w:bCs/>
                <w:sz w:val="24"/>
              </w:rPr>
            </w:pPr>
            <w:r>
              <w:rPr>
                <w:rFonts w:hint="eastAsia"/>
                <w:bCs/>
                <w:sz w:val="24"/>
              </w:rPr>
              <w:t>合</w:t>
            </w:r>
            <w:r>
              <w:rPr>
                <w:bCs/>
                <w:sz w:val="24"/>
              </w:rPr>
              <w:t xml:space="preserve">  </w:t>
            </w:r>
            <w:r>
              <w:rPr>
                <w:rFonts w:hint="eastAsia"/>
                <w:bCs/>
                <w:sz w:val="24"/>
              </w:rPr>
              <w:t>计</w:t>
            </w:r>
          </w:p>
        </w:tc>
        <w:tc>
          <w:tcPr>
            <w:tcW w:w="2284" w:type="pct"/>
            <w:tcBorders>
              <w:top w:val="nil"/>
              <w:left w:val="nil"/>
              <w:bottom w:val="single" w:color="auto" w:sz="4" w:space="0"/>
              <w:right w:val="single" w:color="auto" w:sz="4" w:space="0"/>
            </w:tcBorders>
            <w:vAlign w:val="center"/>
          </w:tcPr>
          <w:p w14:paraId="51B8C0D1">
            <w:pPr>
              <w:jc w:val="center"/>
              <w:rPr>
                <w:bCs/>
                <w:sz w:val="24"/>
              </w:rPr>
            </w:pPr>
          </w:p>
        </w:tc>
        <w:tc>
          <w:tcPr>
            <w:tcW w:w="448" w:type="pct"/>
            <w:tcBorders>
              <w:top w:val="nil"/>
              <w:left w:val="nil"/>
              <w:bottom w:val="single" w:color="auto" w:sz="4" w:space="0"/>
              <w:right w:val="single" w:color="auto" w:sz="4" w:space="0"/>
            </w:tcBorders>
            <w:vAlign w:val="center"/>
          </w:tcPr>
          <w:p w14:paraId="3BCDA31D">
            <w:pPr>
              <w:jc w:val="center"/>
              <w:rPr>
                <w:rFonts w:hint="default" w:eastAsia="宋体"/>
                <w:bCs/>
                <w:sz w:val="24"/>
                <w:lang w:val="en-US" w:eastAsia="zh-CN"/>
              </w:rPr>
            </w:pPr>
            <w:r>
              <w:rPr>
                <w:rFonts w:hint="eastAsia"/>
                <w:bCs/>
                <w:sz w:val="24"/>
                <w:lang w:val="en-US" w:eastAsia="zh-CN"/>
              </w:rPr>
              <w:t>10分</w:t>
            </w:r>
          </w:p>
        </w:tc>
        <w:tc>
          <w:tcPr>
            <w:tcW w:w="628" w:type="pct"/>
            <w:tcBorders>
              <w:top w:val="single" w:color="auto" w:sz="4" w:space="0"/>
              <w:left w:val="nil"/>
              <w:bottom w:val="single" w:color="auto" w:sz="4" w:space="0"/>
              <w:right w:val="single" w:color="auto" w:sz="4" w:space="0"/>
            </w:tcBorders>
            <w:vAlign w:val="center"/>
          </w:tcPr>
          <w:p w14:paraId="309151EC">
            <w:pPr>
              <w:jc w:val="center"/>
              <w:rPr>
                <w:bCs/>
                <w:sz w:val="24"/>
              </w:rPr>
            </w:pPr>
          </w:p>
        </w:tc>
        <w:tc>
          <w:tcPr>
            <w:tcW w:w="697" w:type="pct"/>
            <w:tcBorders>
              <w:top w:val="single" w:color="auto" w:sz="4" w:space="0"/>
              <w:left w:val="nil"/>
              <w:bottom w:val="single" w:color="auto" w:sz="4" w:space="0"/>
              <w:right w:val="single" w:color="auto" w:sz="4" w:space="0"/>
            </w:tcBorders>
            <w:vAlign w:val="center"/>
          </w:tcPr>
          <w:p w14:paraId="392D4268">
            <w:pPr>
              <w:jc w:val="center"/>
              <w:rPr>
                <w:bCs/>
                <w:sz w:val="24"/>
              </w:rPr>
            </w:pPr>
          </w:p>
        </w:tc>
      </w:tr>
      <w:tr w14:paraId="1A017552">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F7DAD0F">
            <w:pPr>
              <w:jc w:val="center"/>
              <w:rPr>
                <w:rFonts w:ascii="宋体" w:hAnsi="宋体"/>
                <w:bCs/>
                <w:sz w:val="24"/>
              </w:rPr>
            </w:pPr>
            <w:r>
              <w:rPr>
                <w:rFonts w:hint="eastAsia" w:ascii="宋体" w:hAnsi="宋体"/>
                <w:bCs/>
                <w:sz w:val="24"/>
              </w:rPr>
              <w:t>一</w:t>
            </w:r>
          </w:p>
        </w:tc>
        <w:tc>
          <w:tcPr>
            <w:tcW w:w="557" w:type="pct"/>
            <w:tcBorders>
              <w:top w:val="single" w:color="auto" w:sz="4" w:space="0"/>
              <w:left w:val="single" w:color="auto" w:sz="4" w:space="0"/>
              <w:bottom w:val="single" w:color="auto" w:sz="4" w:space="0"/>
              <w:right w:val="single" w:color="auto" w:sz="4" w:space="0"/>
            </w:tcBorders>
            <w:vAlign w:val="center"/>
          </w:tcPr>
          <w:p w14:paraId="0A04C26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产品</w:t>
            </w:r>
          </w:p>
          <w:p w14:paraId="7AB61B6F">
            <w:pPr>
              <w:jc w:val="center"/>
              <w:rPr>
                <w:rFonts w:ascii="宋体" w:hAnsi="宋体"/>
                <w:bCs/>
                <w:sz w:val="24"/>
              </w:rPr>
            </w:pPr>
            <w:r>
              <w:rPr>
                <w:rFonts w:hint="eastAsia" w:asciiTheme="minorEastAsia" w:hAnsiTheme="minorEastAsia" w:eastAsiaTheme="minorEastAsia"/>
                <w:bCs/>
                <w:sz w:val="24"/>
                <w:lang w:val="en-US" w:eastAsia="zh-CN"/>
              </w:rPr>
              <w:t>业绩</w:t>
            </w:r>
          </w:p>
        </w:tc>
        <w:tc>
          <w:tcPr>
            <w:tcW w:w="2284" w:type="pct"/>
            <w:tcBorders>
              <w:top w:val="single" w:color="auto" w:sz="4" w:space="0"/>
              <w:left w:val="single" w:color="auto" w:sz="4" w:space="0"/>
              <w:bottom w:val="single" w:color="auto" w:sz="4" w:space="0"/>
              <w:right w:val="single" w:color="auto" w:sz="4" w:space="0"/>
            </w:tcBorders>
            <w:vAlign w:val="center"/>
          </w:tcPr>
          <w:p w14:paraId="24C5334E">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00EA57E">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FE779C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lang w:eastAsia="zh-CN"/>
              </w:rPr>
              <w:t>总数量（累计销售总数量是指单个投标人所投产品最高数量）。</w:t>
            </w:r>
          </w:p>
          <w:p w14:paraId="16FA92A0">
            <w:pPr>
              <w:spacing w:line="360" w:lineRule="exact"/>
              <w:rPr>
                <w:bCs/>
                <w:sz w:val="24"/>
              </w:rPr>
            </w:pPr>
            <w:r>
              <w:rPr>
                <w:rFonts w:hint="eastAsia" w:ascii="宋体" w:hAnsi="宋体" w:cs="宋体"/>
                <w:color w:val="000000"/>
                <w:sz w:val="21"/>
                <w:szCs w:val="21"/>
              </w:rPr>
              <w:t xml:space="preserve">计算过程有小数点的保留两位小数，小数点后第三位“四舍五入” </w:t>
            </w:r>
          </w:p>
        </w:tc>
        <w:tc>
          <w:tcPr>
            <w:tcW w:w="448" w:type="pct"/>
            <w:tcBorders>
              <w:top w:val="single" w:color="auto" w:sz="4" w:space="0"/>
              <w:left w:val="single" w:color="auto" w:sz="4" w:space="0"/>
              <w:bottom w:val="single" w:color="auto" w:sz="4" w:space="0"/>
              <w:right w:val="single" w:color="auto" w:sz="4" w:space="0"/>
            </w:tcBorders>
            <w:vAlign w:val="center"/>
          </w:tcPr>
          <w:p w14:paraId="2340C7E5">
            <w:pPr>
              <w:jc w:val="center"/>
              <w:rPr>
                <w:bCs/>
                <w:sz w:val="24"/>
              </w:rPr>
            </w:pPr>
            <w:r>
              <w:rPr>
                <w:rFonts w:hint="eastAsia" w:asciiTheme="minorEastAsia" w:hAnsiTheme="minorEastAsia" w:eastAsiaTheme="minorEastAsia"/>
                <w:bCs/>
                <w:sz w:val="20"/>
                <w:szCs w:val="20"/>
                <w:lang w:val="en-US" w:eastAsia="zh-CN"/>
              </w:rPr>
              <w:t>4</w:t>
            </w:r>
            <w:r>
              <w:rPr>
                <w:rFonts w:hint="eastAsia" w:ascii="宋体" w:hAnsi="宋体" w:cs="宋体"/>
                <w:color w:val="000000"/>
                <w:sz w:val="21"/>
                <w:szCs w:val="21"/>
              </w:rPr>
              <w:t>分</w:t>
            </w:r>
            <w:r>
              <w:rPr>
                <w:bCs/>
                <w:sz w:val="24"/>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14:paraId="19699B9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FA21D78">
            <w:pPr>
              <w:jc w:val="center"/>
              <w:rPr>
                <w:bCs/>
                <w:sz w:val="24"/>
              </w:rPr>
            </w:pPr>
          </w:p>
        </w:tc>
      </w:tr>
      <w:tr w14:paraId="1D8F51D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E9E996E">
            <w:pPr>
              <w:jc w:val="center"/>
              <w:rPr>
                <w:rFonts w:hint="eastAsia" w:ascii="宋体" w:hAnsi="宋体" w:eastAsia="宋体"/>
                <w:bCs/>
                <w:sz w:val="24"/>
                <w:lang w:eastAsia="zh-CN"/>
              </w:rPr>
            </w:pPr>
            <w:r>
              <w:rPr>
                <w:rFonts w:hint="eastAsia" w:ascii="宋体" w:hAnsi="宋体"/>
                <w:bCs/>
                <w:sz w:val="24"/>
                <w:lang w:eastAsia="zh-CN"/>
              </w:rPr>
              <w:t>二</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63E9225B">
            <w:pPr>
              <w:jc w:val="center"/>
              <w:rPr>
                <w:rFonts w:ascii="宋体" w:hAnsi="宋体"/>
                <w:bCs/>
                <w:sz w:val="24"/>
              </w:rPr>
            </w:pPr>
            <w:r>
              <w:rPr>
                <w:rFonts w:hint="eastAsia" w:asciiTheme="minorEastAsia" w:hAnsiTheme="minorEastAsia" w:eastAsiaTheme="minorEastAsia"/>
                <w:bCs/>
                <w:sz w:val="24"/>
                <w:lang w:eastAsia="zh-CN"/>
              </w:rPr>
              <w:t>企业标准</w:t>
            </w:r>
          </w:p>
        </w:tc>
        <w:tc>
          <w:tcPr>
            <w:tcW w:w="2284" w:type="pct"/>
            <w:tcBorders>
              <w:top w:val="single" w:color="auto" w:sz="4" w:space="0"/>
              <w:left w:val="single" w:color="auto" w:sz="4" w:space="0"/>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B83A90F">
            <w:pPr>
              <w:jc w:val="center"/>
              <w:rPr>
                <w:bCs/>
                <w:sz w:val="24"/>
              </w:rPr>
            </w:pPr>
            <w:r>
              <w:rPr>
                <w:rFonts w:hint="eastAsia" w:ascii="宋体" w:hAnsi="宋体" w:eastAsia="宋体" w:cs="宋体"/>
                <w:kern w:val="2"/>
                <w:sz w:val="21"/>
                <w:szCs w:val="21"/>
                <w:lang w:val="en-US" w:eastAsia="zh-CN" w:bidi="ar-SA"/>
              </w:rPr>
              <w:t xml:space="preserve">【以第三方会计事务所或审计机构出具的财务审计报告中显示的数据为准，未提供的得0分】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61EB7623">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684053B3">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76DA22C8">
            <w:pPr>
              <w:jc w:val="center"/>
              <w:rPr>
                <w:bCs/>
                <w:sz w:val="24"/>
              </w:rPr>
            </w:pPr>
          </w:p>
        </w:tc>
      </w:tr>
      <w:tr w14:paraId="7787F77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187FD9E">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401C69">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009DE8">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67D692E8">
            <w:pPr>
              <w:jc w:val="left"/>
              <w:rPr>
                <w:bCs/>
                <w:sz w:val="24"/>
              </w:rPr>
            </w:pPr>
            <w:r>
              <w:rPr>
                <w:rFonts w:hint="eastAsia" w:ascii="宋体" w:hAnsi="宋体" w:cs="宋体"/>
                <w:color w:val="000000"/>
                <w:sz w:val="21"/>
                <w:szCs w:val="21"/>
              </w:rPr>
              <w:t>【提供社保机</w:t>
            </w:r>
            <w:r>
              <w:rPr>
                <w:rFonts w:hint="eastAsia" w:ascii="宋体" w:hAnsi="宋体" w:cs="宋体"/>
                <w:color w:val="000000"/>
                <w:sz w:val="21"/>
                <w:szCs w:val="21"/>
                <w:lang w:eastAsia="zh-CN"/>
              </w:rPr>
              <w:t xml:space="preserve">构出具的缴纳证明材料（截止时间至少为开标前的2个月），以正常参保人数进行评审，证明材料不清晰或资料不全的不得计为有效人数，企业未缴纳社保或未提供的得0分】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5FB24ADB">
            <w:pPr>
              <w:jc w:val="center"/>
              <w:rPr>
                <w:bCs/>
                <w:sz w:val="24"/>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08F89B4">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B084E9C">
            <w:pPr>
              <w:jc w:val="center"/>
              <w:rPr>
                <w:bCs/>
                <w:sz w:val="24"/>
              </w:rPr>
            </w:pPr>
          </w:p>
        </w:tc>
      </w:tr>
      <w:tr w14:paraId="43FEF8B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5053F0E">
            <w:pPr>
              <w:jc w:val="center"/>
              <w:rPr>
                <w:rFonts w:ascii="宋体" w:hAnsi="宋体"/>
                <w:bCs/>
                <w:sz w:val="24"/>
              </w:rPr>
            </w:pPr>
            <w:r>
              <w:rPr>
                <w:rFonts w:hint="eastAsia" w:ascii="宋体" w:hAnsi="宋体"/>
                <w:bCs/>
                <w:sz w:val="24"/>
                <w:lang w:eastAsia="zh-CN"/>
              </w:rPr>
              <w:t>三</w:t>
            </w:r>
            <w:r>
              <w:rPr>
                <w:rFonts w:ascii="宋体" w:hAnsi="宋体"/>
                <w:bCs/>
                <w:sz w:val="24"/>
              </w:rPr>
              <w:t xml:space="preserve">   </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7FE3123">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color w:val="000000"/>
                <w:sz w:val="21"/>
                <w:szCs w:val="21"/>
                <w:lang w:val="en-US" w:eastAsia="zh-CN"/>
              </w:rPr>
              <w:t>2022-2023年</w:t>
            </w:r>
            <w:r>
              <w:rPr>
                <w:rFonts w:hint="eastAsia" w:ascii="宋体" w:hAnsi="宋体" w:cs="宋体"/>
                <w:color w:val="000000"/>
                <w:sz w:val="21"/>
                <w:szCs w:val="21"/>
              </w:rPr>
              <w:t>）连续获得税务部门颁发的纳税信用A级证书的得0.5分，其他得0分。</w:t>
            </w:r>
          </w:p>
          <w:p w14:paraId="26136FA0">
            <w:pPr>
              <w:spacing w:line="360" w:lineRule="exact"/>
              <w:jc w:val="left"/>
              <w:rPr>
                <w:bCs/>
                <w:sz w:val="24"/>
              </w:rPr>
            </w:pPr>
            <w:r>
              <w:rPr>
                <w:rFonts w:hint="eastAsia" w:ascii="宋体" w:hAnsi="宋体" w:cs="宋体"/>
                <w:color w:val="000000"/>
                <w:sz w:val="21"/>
                <w:szCs w:val="21"/>
              </w:rPr>
              <w:t xml:space="preserve">【提供证书复印件或网站截图或政府书面文件为依据】 </w:t>
            </w:r>
          </w:p>
        </w:tc>
        <w:tc>
          <w:tcPr>
            <w:tcW w:w="448" w:type="pct"/>
            <w:tcBorders>
              <w:top w:val="single" w:color="auto" w:sz="4" w:space="0"/>
              <w:left w:val="single" w:color="auto" w:sz="4" w:space="0"/>
              <w:bottom w:val="single" w:color="auto" w:sz="4" w:space="0"/>
              <w:right w:val="single" w:color="auto" w:sz="4" w:space="0"/>
            </w:tcBorders>
            <w:vAlign w:val="center"/>
          </w:tcPr>
          <w:p w14:paraId="4F8432C5">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60304E5C">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4376493E">
            <w:pPr>
              <w:jc w:val="center"/>
              <w:rPr>
                <w:bCs/>
                <w:sz w:val="24"/>
              </w:rPr>
            </w:pPr>
          </w:p>
        </w:tc>
      </w:tr>
      <w:tr w14:paraId="6FC123F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E4C19BC">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469C052">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5B62CAF">
            <w:pPr>
              <w:jc w:val="left"/>
              <w:rPr>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48" w:type="pct"/>
            <w:tcBorders>
              <w:top w:val="single" w:color="auto" w:sz="4" w:space="0"/>
              <w:left w:val="single" w:color="auto" w:sz="4" w:space="0"/>
              <w:bottom w:val="single" w:color="auto" w:sz="4" w:space="0"/>
              <w:right w:val="single" w:color="auto" w:sz="4" w:space="0"/>
            </w:tcBorders>
            <w:vAlign w:val="center"/>
          </w:tcPr>
          <w:p w14:paraId="5D9CCC11">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51AB2A1A">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68A5496">
            <w:pPr>
              <w:jc w:val="center"/>
              <w:rPr>
                <w:bCs/>
                <w:sz w:val="24"/>
              </w:rPr>
            </w:pPr>
          </w:p>
        </w:tc>
      </w:tr>
      <w:tr w14:paraId="56CADEB5">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26206C1">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2C79627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F340B16">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7B05AEDE">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185A45A6">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303A7E70">
            <w:pPr>
              <w:jc w:val="center"/>
              <w:rPr>
                <w:bCs/>
                <w:sz w:val="24"/>
              </w:rPr>
            </w:pPr>
          </w:p>
        </w:tc>
      </w:tr>
      <w:tr w14:paraId="622F57A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8C870AF">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CFF5B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5CD3D3A4">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6F992AE1">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40B2E49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5382DB3">
            <w:pPr>
              <w:jc w:val="center"/>
              <w:rPr>
                <w:bCs/>
                <w:sz w:val="24"/>
              </w:rPr>
            </w:pPr>
          </w:p>
        </w:tc>
      </w:tr>
      <w:tr w14:paraId="7A58374E">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6614F9">
            <w:pPr>
              <w:jc w:val="center"/>
              <w:rPr>
                <w:rFonts w:hint="eastAsia" w:ascii="宋体" w:hAnsi="宋体" w:eastAsia="宋体"/>
                <w:bCs/>
                <w:sz w:val="24"/>
                <w:lang w:eastAsia="zh-CN"/>
              </w:rPr>
            </w:pPr>
            <w:r>
              <w:rPr>
                <w:rFonts w:hint="eastAsia" w:ascii="宋体" w:hAnsi="宋体"/>
                <w:bCs/>
                <w:sz w:val="24"/>
                <w:lang w:val="en-US" w:eastAsia="zh-CN"/>
              </w:rPr>
              <w:t>四</w:t>
            </w:r>
          </w:p>
        </w:tc>
        <w:tc>
          <w:tcPr>
            <w:tcW w:w="557" w:type="pct"/>
            <w:tcBorders>
              <w:top w:val="single" w:color="auto" w:sz="4" w:space="0"/>
              <w:left w:val="single" w:color="auto" w:sz="4" w:space="0"/>
              <w:bottom w:val="single" w:color="auto" w:sz="4" w:space="0"/>
              <w:right w:val="single" w:color="auto" w:sz="4" w:space="0"/>
            </w:tcBorders>
            <w:vAlign w:val="center"/>
          </w:tcPr>
          <w:p w14:paraId="074AD7D2">
            <w:pPr>
              <w:jc w:val="center"/>
              <w:rPr>
                <w:rFonts w:ascii="宋体" w:hAnsi="宋体"/>
                <w:bCs/>
                <w:sz w:val="24"/>
              </w:rPr>
            </w:pPr>
            <w:r>
              <w:rPr>
                <w:rFonts w:ascii="宋体" w:hAnsi="宋体"/>
                <w:bCs/>
                <w:sz w:val="24"/>
              </w:rPr>
              <w:t xml:space="preserve"> </w:t>
            </w:r>
            <w:r>
              <w:rPr>
                <w:rFonts w:hint="eastAsia" w:asciiTheme="minorEastAsia" w:hAnsiTheme="minorEastAsia" w:eastAsiaTheme="minorEastAsia"/>
                <w:bCs/>
                <w:sz w:val="24"/>
                <w:lang w:eastAsia="zh-CN"/>
              </w:rPr>
              <w:t>财务状况</w:t>
            </w:r>
          </w:p>
        </w:tc>
        <w:tc>
          <w:tcPr>
            <w:tcW w:w="2284"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887D1A3">
            <w:pPr>
              <w:jc w:val="center"/>
              <w:rPr>
                <w:bCs/>
                <w:sz w:val="24"/>
              </w:rPr>
            </w:pPr>
            <w:r>
              <w:rPr>
                <w:rFonts w:hint="eastAsia" w:ascii="宋体" w:hAnsi="宋体" w:cs="宋体"/>
                <w:color w:val="000000"/>
                <w:sz w:val="21"/>
                <w:szCs w:val="21"/>
              </w:rPr>
              <w:t>【以第三方会计事务所或审计机构出具的财务审计报告中显示的数据为准，未提供的得0分】</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4A608ADC">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E0F274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A8C13FA">
            <w:pPr>
              <w:jc w:val="center"/>
              <w:rPr>
                <w:bCs/>
                <w:sz w:val="24"/>
              </w:rPr>
            </w:pPr>
          </w:p>
        </w:tc>
      </w:tr>
      <w:tr w14:paraId="25AC38E7">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76FF5F7">
            <w:pPr>
              <w:jc w:val="center"/>
              <w:rPr>
                <w:rFonts w:hint="eastAsia" w:ascii="宋体" w:hAnsi="宋体" w:eastAsia="宋体"/>
                <w:bCs/>
                <w:sz w:val="24"/>
                <w:lang w:eastAsia="zh-CN"/>
              </w:rPr>
            </w:pPr>
            <w:r>
              <w:rPr>
                <w:rFonts w:hint="eastAsia" w:ascii="宋体" w:hAnsi="宋体"/>
                <w:bCs/>
                <w:sz w:val="24"/>
                <w:lang w:eastAsia="zh-CN"/>
              </w:rPr>
              <w:t>五</w:t>
            </w:r>
          </w:p>
        </w:tc>
        <w:tc>
          <w:tcPr>
            <w:tcW w:w="557" w:type="pct"/>
            <w:tcBorders>
              <w:top w:val="single" w:color="auto" w:sz="4" w:space="0"/>
              <w:left w:val="single" w:color="auto" w:sz="4" w:space="0"/>
              <w:bottom w:val="single" w:color="auto" w:sz="4" w:space="0"/>
              <w:right w:val="single" w:color="auto" w:sz="4" w:space="0"/>
            </w:tcBorders>
            <w:vAlign w:val="center"/>
          </w:tcPr>
          <w:p w14:paraId="6C3C7F63">
            <w:pPr>
              <w:jc w:val="center"/>
              <w:rPr>
                <w:rFonts w:ascii="宋体" w:hAnsi="宋体"/>
                <w:bCs/>
                <w:sz w:val="24"/>
              </w:rPr>
            </w:pPr>
            <w:r>
              <w:rPr>
                <w:rFonts w:hint="eastAsia" w:asciiTheme="minorEastAsia" w:hAnsiTheme="minorEastAsia" w:eastAsiaTheme="minorEastAsia"/>
                <w:bCs/>
                <w:sz w:val="24"/>
                <w:lang w:eastAsia="zh-CN"/>
              </w:rPr>
              <w:t>投标人性质</w:t>
            </w:r>
          </w:p>
        </w:tc>
        <w:tc>
          <w:tcPr>
            <w:tcW w:w="2284"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0914BF8">
            <w:pPr>
              <w:jc w:val="left"/>
              <w:rPr>
                <w:bCs/>
                <w:sz w:val="24"/>
              </w:rPr>
            </w:pPr>
            <w:r>
              <w:rPr>
                <w:rFonts w:hint="eastAsia" w:ascii="宋体" w:hAnsi="宋体" w:cs="宋体"/>
                <w:color w:val="000000"/>
                <w:sz w:val="21"/>
                <w:szCs w:val="21"/>
                <w:lang w:eastAsia="zh-CN"/>
              </w:rPr>
              <w:t>【以报价人提供的“生产厂家出具的授权文件”为准】</w:t>
            </w:r>
          </w:p>
        </w:tc>
        <w:tc>
          <w:tcPr>
            <w:tcW w:w="448" w:type="pct"/>
            <w:tcBorders>
              <w:top w:val="single" w:color="auto" w:sz="4" w:space="0"/>
              <w:left w:val="single" w:color="auto" w:sz="4" w:space="0"/>
              <w:bottom w:val="single" w:color="auto" w:sz="4" w:space="0"/>
              <w:right w:val="single" w:color="auto" w:sz="4" w:space="0"/>
            </w:tcBorders>
            <w:vAlign w:val="center"/>
          </w:tcPr>
          <w:p w14:paraId="08A2351E">
            <w:pPr>
              <w:jc w:val="center"/>
              <w:rPr>
                <w:bCs/>
                <w:sz w:val="24"/>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452E221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0D12EA04">
            <w:pPr>
              <w:jc w:val="center"/>
              <w:rPr>
                <w:bCs/>
                <w:sz w:val="24"/>
              </w:rPr>
            </w:pPr>
          </w:p>
        </w:tc>
      </w:tr>
      <w:tr w14:paraId="38A0FF87">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521B6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0FFB6CB8">
      <w:pPr>
        <w:widowControl/>
        <w:ind w:firstLine="420" w:firstLineChars="200"/>
        <w:jc w:val="left"/>
        <w:rPr>
          <w:rFonts w:ascii="Arial" w:hAnsi="Arial" w:eastAsia="黑体"/>
          <w:bCs/>
          <w:sz w:val="28"/>
          <w:szCs w:val="28"/>
        </w:rPr>
      </w:pPr>
      <w:r>
        <w:rPr>
          <w:bCs/>
        </w:rPr>
        <w:br w:type="page"/>
      </w:r>
    </w:p>
    <w:p w14:paraId="6666AF1E">
      <w:pPr>
        <w:pStyle w:val="5"/>
        <w:spacing w:before="120" w:beforeLines="50" w:after="120" w:afterLines="50"/>
        <w:rPr>
          <w:rFonts w:ascii="宋体" w:hAnsi="宋体"/>
          <w:b w:val="0"/>
        </w:rPr>
      </w:pPr>
      <w:bookmarkStart w:id="401" w:name="_Toc32128"/>
      <w:bookmarkStart w:id="402" w:name="_Toc17322"/>
      <w:bookmarkStart w:id="403" w:name="_Toc26765"/>
      <w:bookmarkStart w:id="404" w:name="_Toc32541"/>
      <w:r>
        <w:rPr>
          <w:rFonts w:hint="eastAsia"/>
          <w:b w:val="0"/>
        </w:rPr>
        <w:t>附件</w:t>
      </w:r>
      <w:r>
        <w:rPr>
          <w:b w:val="0"/>
        </w:rPr>
        <w:t xml:space="preserve">2-3 </w:t>
      </w:r>
      <w:r>
        <w:rPr>
          <w:rFonts w:hint="eastAsia"/>
          <w:b w:val="0"/>
        </w:rPr>
        <w:t>技术评审索引表</w:t>
      </w:r>
      <w:bookmarkEnd w:id="401"/>
      <w:bookmarkEnd w:id="402"/>
      <w:bookmarkEnd w:id="403"/>
      <w:bookmarkEnd w:id="404"/>
    </w:p>
    <w:p w14:paraId="44EBC50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01E564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681"/>
        <w:gridCol w:w="1350"/>
        <w:gridCol w:w="4010"/>
        <w:gridCol w:w="1018"/>
        <w:gridCol w:w="1239"/>
        <w:gridCol w:w="1439"/>
      </w:tblGrid>
      <w:tr w14:paraId="6CE96E68">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5A237511">
            <w:pPr>
              <w:jc w:val="center"/>
              <w:rPr>
                <w:bCs/>
                <w:sz w:val="24"/>
              </w:rPr>
            </w:pPr>
            <w:r>
              <w:rPr>
                <w:rFonts w:hint="eastAsia"/>
                <w:bCs/>
                <w:sz w:val="24"/>
              </w:rPr>
              <w:t>序号</w:t>
            </w:r>
          </w:p>
        </w:tc>
        <w:tc>
          <w:tcPr>
            <w:tcW w:w="3275" w:type="pct"/>
            <w:gridSpan w:val="3"/>
            <w:tcBorders>
              <w:top w:val="single" w:color="auto" w:sz="4" w:space="0"/>
              <w:left w:val="nil"/>
              <w:bottom w:val="single" w:color="auto" w:sz="4" w:space="0"/>
              <w:right w:val="single" w:color="auto" w:sz="4" w:space="0"/>
            </w:tcBorders>
            <w:vAlign w:val="center"/>
          </w:tcPr>
          <w:p w14:paraId="665B9A60">
            <w:pPr>
              <w:jc w:val="center"/>
              <w:rPr>
                <w:bCs/>
                <w:sz w:val="24"/>
              </w:rPr>
            </w:pPr>
            <w:r>
              <w:rPr>
                <w:rFonts w:hint="eastAsia"/>
                <w:bCs/>
                <w:sz w:val="24"/>
              </w:rPr>
              <w:t>采购机构填写</w:t>
            </w:r>
          </w:p>
        </w:tc>
        <w:tc>
          <w:tcPr>
            <w:tcW w:w="1374" w:type="pct"/>
            <w:gridSpan w:val="2"/>
            <w:tcBorders>
              <w:top w:val="single" w:color="auto" w:sz="4" w:space="0"/>
              <w:left w:val="nil"/>
              <w:bottom w:val="single" w:color="auto" w:sz="4" w:space="0"/>
              <w:right w:val="single" w:color="auto" w:sz="4" w:space="0"/>
            </w:tcBorders>
            <w:vAlign w:val="center"/>
          </w:tcPr>
          <w:p w14:paraId="65CF28C3">
            <w:pPr>
              <w:jc w:val="center"/>
              <w:rPr>
                <w:bCs/>
                <w:sz w:val="24"/>
              </w:rPr>
            </w:pPr>
            <w:r>
              <w:rPr>
                <w:rFonts w:hint="eastAsia"/>
                <w:bCs/>
                <w:sz w:val="24"/>
              </w:rPr>
              <w:t>投标供应商填写</w:t>
            </w:r>
          </w:p>
        </w:tc>
      </w:tr>
      <w:tr w14:paraId="2B17B7F1">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37F04C6">
            <w:pPr>
              <w:jc w:val="center"/>
              <w:rPr>
                <w:bCs/>
                <w:sz w:val="24"/>
              </w:rPr>
            </w:pPr>
          </w:p>
        </w:tc>
        <w:tc>
          <w:tcPr>
            <w:tcW w:w="693" w:type="pct"/>
            <w:tcBorders>
              <w:top w:val="single" w:color="auto" w:sz="4" w:space="0"/>
              <w:left w:val="nil"/>
              <w:bottom w:val="single" w:color="auto" w:sz="4" w:space="0"/>
              <w:right w:val="single" w:color="auto" w:sz="4" w:space="0"/>
            </w:tcBorders>
            <w:vAlign w:val="center"/>
          </w:tcPr>
          <w:p w14:paraId="21AE9FA8">
            <w:pPr>
              <w:jc w:val="center"/>
              <w:rPr>
                <w:bCs/>
                <w:sz w:val="24"/>
              </w:rPr>
            </w:pPr>
            <w:r>
              <w:rPr>
                <w:rFonts w:hint="eastAsia"/>
                <w:bCs/>
                <w:sz w:val="24"/>
              </w:rPr>
              <w:t>评审项目</w:t>
            </w:r>
          </w:p>
        </w:tc>
        <w:tc>
          <w:tcPr>
            <w:tcW w:w="2059" w:type="pct"/>
            <w:tcBorders>
              <w:top w:val="single" w:color="auto" w:sz="4" w:space="0"/>
              <w:left w:val="nil"/>
              <w:bottom w:val="single" w:color="auto" w:sz="4" w:space="0"/>
              <w:right w:val="single" w:color="auto" w:sz="4" w:space="0"/>
            </w:tcBorders>
            <w:vAlign w:val="center"/>
          </w:tcPr>
          <w:p w14:paraId="15D02453">
            <w:pPr>
              <w:jc w:val="center"/>
              <w:rPr>
                <w:bCs/>
                <w:sz w:val="24"/>
              </w:rPr>
            </w:pPr>
            <w:r>
              <w:rPr>
                <w:rFonts w:hint="eastAsia"/>
                <w:bCs/>
                <w:sz w:val="24"/>
              </w:rPr>
              <w:t>计分模型</w:t>
            </w:r>
          </w:p>
        </w:tc>
        <w:tc>
          <w:tcPr>
            <w:tcW w:w="522" w:type="pct"/>
            <w:tcBorders>
              <w:top w:val="single" w:color="auto" w:sz="4" w:space="0"/>
              <w:left w:val="nil"/>
              <w:bottom w:val="single" w:color="auto" w:sz="4" w:space="0"/>
              <w:right w:val="single" w:color="auto" w:sz="4" w:space="0"/>
            </w:tcBorders>
            <w:vAlign w:val="center"/>
          </w:tcPr>
          <w:p w14:paraId="207ECDD8">
            <w:pPr>
              <w:jc w:val="center"/>
              <w:rPr>
                <w:bCs/>
                <w:sz w:val="24"/>
              </w:rPr>
            </w:pPr>
            <w:r>
              <w:rPr>
                <w:rFonts w:hint="eastAsia"/>
                <w:bCs/>
                <w:sz w:val="24"/>
              </w:rPr>
              <w:t>标准分值</w:t>
            </w:r>
          </w:p>
        </w:tc>
        <w:tc>
          <w:tcPr>
            <w:tcW w:w="636" w:type="pct"/>
            <w:tcBorders>
              <w:top w:val="single" w:color="auto" w:sz="4" w:space="0"/>
              <w:left w:val="nil"/>
              <w:bottom w:val="single" w:color="auto" w:sz="4" w:space="0"/>
              <w:right w:val="single" w:color="auto" w:sz="4" w:space="0"/>
            </w:tcBorders>
            <w:vAlign w:val="center"/>
          </w:tcPr>
          <w:p w14:paraId="45BD9C25">
            <w:pPr>
              <w:jc w:val="center"/>
              <w:rPr>
                <w:bCs/>
                <w:sz w:val="24"/>
              </w:rPr>
            </w:pPr>
            <w:r>
              <w:rPr>
                <w:rFonts w:hint="eastAsia"/>
                <w:bCs/>
                <w:sz w:val="24"/>
              </w:rPr>
              <w:t>指标值或评分项</w:t>
            </w:r>
          </w:p>
        </w:tc>
        <w:tc>
          <w:tcPr>
            <w:tcW w:w="737" w:type="pct"/>
            <w:tcBorders>
              <w:top w:val="single" w:color="auto" w:sz="4" w:space="0"/>
              <w:left w:val="nil"/>
              <w:bottom w:val="single" w:color="auto" w:sz="4" w:space="0"/>
              <w:right w:val="single" w:color="auto" w:sz="4" w:space="0"/>
            </w:tcBorders>
            <w:vAlign w:val="center"/>
          </w:tcPr>
          <w:p w14:paraId="63290D97">
            <w:pPr>
              <w:jc w:val="center"/>
              <w:rPr>
                <w:bCs/>
                <w:sz w:val="24"/>
              </w:rPr>
            </w:pPr>
            <w:r>
              <w:rPr>
                <w:rFonts w:hint="eastAsia"/>
                <w:bCs/>
                <w:sz w:val="24"/>
              </w:rPr>
              <w:t>文件名称</w:t>
            </w:r>
            <w:r>
              <w:rPr>
                <w:rFonts w:hint="eastAsia" w:ascii="宋体" w:hAnsi="宋体"/>
                <w:bCs/>
                <w:sz w:val="24"/>
              </w:rPr>
              <w:t>∕页码</w:t>
            </w:r>
          </w:p>
        </w:tc>
      </w:tr>
      <w:tr w14:paraId="73A8A2DB">
        <w:tblPrEx>
          <w:tblCellMar>
            <w:top w:w="0" w:type="dxa"/>
            <w:left w:w="108" w:type="dxa"/>
            <w:bottom w:w="0" w:type="dxa"/>
            <w:right w:w="108" w:type="dxa"/>
          </w:tblCellMar>
        </w:tblPrEx>
        <w:trPr>
          <w:trHeight w:val="680" w:hRule="atLeast"/>
          <w:jc w:val="center"/>
        </w:trPr>
        <w:tc>
          <w:tcPr>
            <w:tcW w:w="350" w:type="pct"/>
            <w:tcBorders>
              <w:top w:val="nil"/>
              <w:left w:val="single" w:color="auto" w:sz="4" w:space="0"/>
              <w:bottom w:val="single" w:color="auto" w:sz="4" w:space="0"/>
              <w:right w:val="single" w:color="auto" w:sz="4" w:space="0"/>
            </w:tcBorders>
            <w:vAlign w:val="center"/>
          </w:tcPr>
          <w:p w14:paraId="52B6EA5B">
            <w:pPr>
              <w:jc w:val="center"/>
              <w:rPr>
                <w:bCs/>
                <w:sz w:val="24"/>
              </w:rPr>
            </w:pPr>
          </w:p>
        </w:tc>
        <w:tc>
          <w:tcPr>
            <w:tcW w:w="693" w:type="pct"/>
            <w:tcBorders>
              <w:top w:val="nil"/>
              <w:left w:val="nil"/>
              <w:bottom w:val="single" w:color="auto" w:sz="4" w:space="0"/>
              <w:right w:val="single" w:color="auto" w:sz="4" w:space="0"/>
            </w:tcBorders>
            <w:vAlign w:val="center"/>
          </w:tcPr>
          <w:p w14:paraId="2DF7796F">
            <w:pPr>
              <w:jc w:val="center"/>
              <w:rPr>
                <w:bCs/>
                <w:sz w:val="24"/>
              </w:rPr>
            </w:pPr>
            <w:r>
              <w:rPr>
                <w:rFonts w:hint="eastAsia"/>
                <w:bCs/>
                <w:sz w:val="24"/>
              </w:rPr>
              <w:t>合</w:t>
            </w:r>
            <w:r>
              <w:rPr>
                <w:bCs/>
                <w:sz w:val="24"/>
              </w:rPr>
              <w:t xml:space="preserve">  </w:t>
            </w:r>
            <w:r>
              <w:rPr>
                <w:rFonts w:hint="eastAsia"/>
                <w:bCs/>
                <w:sz w:val="24"/>
              </w:rPr>
              <w:t>计</w:t>
            </w:r>
          </w:p>
        </w:tc>
        <w:tc>
          <w:tcPr>
            <w:tcW w:w="2059" w:type="pct"/>
            <w:tcBorders>
              <w:top w:val="nil"/>
              <w:left w:val="nil"/>
              <w:bottom w:val="single" w:color="auto" w:sz="4" w:space="0"/>
              <w:right w:val="single" w:color="auto" w:sz="4" w:space="0"/>
            </w:tcBorders>
            <w:vAlign w:val="center"/>
          </w:tcPr>
          <w:p w14:paraId="65663E56">
            <w:pPr>
              <w:jc w:val="center"/>
              <w:rPr>
                <w:bCs/>
                <w:sz w:val="24"/>
              </w:rPr>
            </w:pPr>
          </w:p>
        </w:tc>
        <w:tc>
          <w:tcPr>
            <w:tcW w:w="522" w:type="pct"/>
            <w:tcBorders>
              <w:top w:val="nil"/>
              <w:left w:val="nil"/>
              <w:bottom w:val="single" w:color="auto" w:sz="4" w:space="0"/>
              <w:right w:val="single" w:color="auto" w:sz="4" w:space="0"/>
            </w:tcBorders>
            <w:vAlign w:val="center"/>
          </w:tcPr>
          <w:p w14:paraId="0F51A36C">
            <w:pPr>
              <w:jc w:val="center"/>
              <w:rPr>
                <w:rFonts w:hint="default" w:eastAsia="宋体"/>
                <w:bCs/>
                <w:sz w:val="24"/>
                <w:lang w:val="en-US" w:eastAsia="zh-CN"/>
              </w:rPr>
            </w:pPr>
            <w:r>
              <w:rPr>
                <w:rFonts w:hint="eastAsia"/>
                <w:bCs/>
                <w:sz w:val="24"/>
                <w:lang w:val="en-US" w:eastAsia="zh-CN"/>
              </w:rPr>
              <w:t>50分</w:t>
            </w:r>
          </w:p>
        </w:tc>
        <w:tc>
          <w:tcPr>
            <w:tcW w:w="636" w:type="pct"/>
            <w:tcBorders>
              <w:top w:val="single" w:color="auto" w:sz="4" w:space="0"/>
              <w:left w:val="nil"/>
              <w:bottom w:val="single" w:color="auto" w:sz="4" w:space="0"/>
              <w:right w:val="single" w:color="auto" w:sz="4" w:space="0"/>
            </w:tcBorders>
            <w:vAlign w:val="center"/>
          </w:tcPr>
          <w:p w14:paraId="1A39A8CF">
            <w:pPr>
              <w:jc w:val="center"/>
              <w:rPr>
                <w:bCs/>
                <w:sz w:val="24"/>
              </w:rPr>
            </w:pPr>
          </w:p>
        </w:tc>
        <w:tc>
          <w:tcPr>
            <w:tcW w:w="737" w:type="pct"/>
            <w:tcBorders>
              <w:top w:val="single" w:color="auto" w:sz="4" w:space="0"/>
              <w:left w:val="nil"/>
              <w:bottom w:val="single" w:color="auto" w:sz="4" w:space="0"/>
              <w:right w:val="single" w:color="auto" w:sz="4" w:space="0"/>
            </w:tcBorders>
            <w:vAlign w:val="center"/>
          </w:tcPr>
          <w:p w14:paraId="58F53BA1">
            <w:pPr>
              <w:jc w:val="center"/>
              <w:rPr>
                <w:bCs/>
                <w:sz w:val="24"/>
              </w:rPr>
            </w:pPr>
          </w:p>
        </w:tc>
      </w:tr>
      <w:tr w14:paraId="1FF873E0">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right w:val="single" w:color="auto" w:sz="4" w:space="0"/>
            </w:tcBorders>
            <w:vAlign w:val="center"/>
          </w:tcPr>
          <w:p w14:paraId="593C81FB">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693" w:type="pct"/>
            <w:vMerge w:val="restart"/>
            <w:tcBorders>
              <w:top w:val="single" w:color="auto" w:sz="4" w:space="0"/>
              <w:left w:val="single" w:color="auto" w:sz="4" w:space="0"/>
              <w:right w:val="single" w:color="auto" w:sz="4" w:space="0"/>
            </w:tcBorders>
            <w:vAlign w:val="center"/>
          </w:tcPr>
          <w:p w14:paraId="34F2AAA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技术力量</w:t>
            </w:r>
          </w:p>
        </w:tc>
        <w:tc>
          <w:tcPr>
            <w:tcW w:w="2059" w:type="pct"/>
            <w:tcBorders>
              <w:top w:val="single" w:color="auto" w:sz="4" w:space="0"/>
              <w:left w:val="single" w:color="auto" w:sz="4" w:space="0"/>
              <w:bottom w:val="single" w:color="auto" w:sz="4" w:space="0"/>
              <w:right w:val="single" w:color="auto" w:sz="4" w:space="0"/>
            </w:tcBorders>
            <w:vAlign w:val="center"/>
          </w:tcPr>
          <w:p w14:paraId="2741557B">
            <w:pPr>
              <w:jc w:val="both"/>
              <w:rPr>
                <w:rFonts w:ascii="Times New Roman" w:cs="Times New Roman" w:hAnsiTheme="minorEastAsia"/>
                <w:kern w:val="0"/>
                <w:szCs w:val="21"/>
                <w:lang w:val="zh-CN" w:bidi="zh-CN"/>
              </w:rPr>
            </w:pPr>
            <w:r>
              <w:rPr>
                <w:rFonts w:hint="eastAsia" w:ascii="宋体" w:hAnsi="宋体" w:cs="宋体"/>
                <w:color w:val="000000"/>
                <w:sz w:val="21"/>
                <w:szCs w:val="21"/>
              </w:rPr>
              <w:t>1.提供所投产品技术专利证书（不包括外观专利）的，每提供1项得0.2分，最多得1分。</w:t>
            </w:r>
          </w:p>
        </w:tc>
        <w:tc>
          <w:tcPr>
            <w:tcW w:w="522" w:type="pct"/>
            <w:tcBorders>
              <w:top w:val="single" w:color="auto" w:sz="4" w:space="0"/>
              <w:left w:val="single" w:color="auto" w:sz="4" w:space="0"/>
              <w:bottom w:val="single" w:color="auto" w:sz="4" w:space="0"/>
              <w:right w:val="single" w:color="auto" w:sz="4" w:space="0"/>
            </w:tcBorders>
            <w:vAlign w:val="center"/>
          </w:tcPr>
          <w:p w14:paraId="77D1D4F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7C20D459">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6FD3F293">
            <w:pPr>
              <w:jc w:val="center"/>
              <w:rPr>
                <w:bCs/>
                <w:sz w:val="24"/>
              </w:rPr>
            </w:pPr>
          </w:p>
        </w:tc>
      </w:tr>
      <w:tr w14:paraId="31A632C3">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66505DB2">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36FFC4CD">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7587DA6">
            <w:pPr>
              <w:jc w:val="both"/>
              <w:rPr>
                <w:rFonts w:ascii="Times New Roman" w:cs="Times New Roman" w:hAnsiTheme="minorEastAsia"/>
                <w:kern w:val="0"/>
                <w:szCs w:val="21"/>
                <w:lang w:val="zh-CN" w:bidi="zh-CN"/>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1B8794F3">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0D0F0D">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75702E8D">
            <w:pPr>
              <w:jc w:val="center"/>
              <w:rPr>
                <w:bCs/>
                <w:sz w:val="24"/>
              </w:rPr>
            </w:pPr>
          </w:p>
        </w:tc>
      </w:tr>
      <w:tr w14:paraId="7C7B6C8F">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128F3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DE36B3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41EA1DD2">
            <w:pPr>
              <w:jc w:val="both"/>
              <w:rPr>
                <w:rFonts w:ascii="Times New Roman" w:cs="Times New Roman" w:hAnsiTheme="minorEastAsia"/>
                <w:kern w:val="0"/>
                <w:szCs w:val="21"/>
                <w:lang w:val="zh-CN" w:bidi="zh-CN"/>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3DCE500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AA7DF2">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2584619">
            <w:pPr>
              <w:jc w:val="center"/>
              <w:rPr>
                <w:bCs/>
                <w:sz w:val="24"/>
              </w:rPr>
            </w:pPr>
          </w:p>
        </w:tc>
      </w:tr>
      <w:tr w14:paraId="55A8F40C">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65DBA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2CAF2AC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291241F5">
            <w:pPr>
              <w:jc w:val="both"/>
              <w:rPr>
                <w:rFonts w:ascii="Times New Roman" w:cs="Times New Roman" w:hAnsiTheme="minorEastAsia"/>
                <w:kern w:val="0"/>
                <w:szCs w:val="21"/>
                <w:lang w:val="zh-CN" w:bidi="zh-CN"/>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522" w:type="pct"/>
            <w:tcBorders>
              <w:top w:val="single" w:color="auto" w:sz="4" w:space="0"/>
              <w:left w:val="single" w:color="auto" w:sz="4" w:space="0"/>
              <w:bottom w:val="single" w:color="auto" w:sz="4" w:space="0"/>
              <w:right w:val="single" w:color="auto" w:sz="4" w:space="0"/>
            </w:tcBorders>
            <w:vAlign w:val="center"/>
          </w:tcPr>
          <w:p w14:paraId="13AE6AD4">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6DE33B4D">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A414870">
            <w:pPr>
              <w:jc w:val="center"/>
              <w:rPr>
                <w:bCs/>
                <w:sz w:val="24"/>
              </w:rPr>
            </w:pPr>
          </w:p>
        </w:tc>
      </w:tr>
      <w:tr w14:paraId="356EBFEE">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455583B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251C32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554E97B">
            <w:pPr>
              <w:jc w:val="both"/>
              <w:rPr>
                <w:rFonts w:ascii="Times New Roman" w:cs="Times New Roman" w:hAnsiTheme="minorEastAsia"/>
                <w:kern w:val="0"/>
                <w:szCs w:val="21"/>
                <w:lang w:val="zh-CN" w:bidi="zh-CN"/>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522" w:type="pct"/>
            <w:tcBorders>
              <w:top w:val="single" w:color="auto" w:sz="4" w:space="0"/>
              <w:left w:val="single" w:color="auto" w:sz="4" w:space="0"/>
              <w:bottom w:val="single" w:color="auto" w:sz="4" w:space="0"/>
              <w:right w:val="single" w:color="auto" w:sz="4" w:space="0"/>
            </w:tcBorders>
            <w:vAlign w:val="center"/>
          </w:tcPr>
          <w:p w14:paraId="2A520395">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3FC2B41">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46AE4654">
            <w:pPr>
              <w:jc w:val="center"/>
              <w:rPr>
                <w:bCs/>
                <w:sz w:val="24"/>
              </w:rPr>
            </w:pPr>
          </w:p>
        </w:tc>
      </w:tr>
      <w:tr w14:paraId="574C63FF">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bottom w:val="single" w:color="auto" w:sz="4" w:space="0"/>
              <w:right w:val="single" w:color="auto" w:sz="4" w:space="0"/>
            </w:tcBorders>
            <w:vAlign w:val="center"/>
          </w:tcPr>
          <w:p w14:paraId="1FCDD17A">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bottom w:val="single" w:color="auto" w:sz="4" w:space="0"/>
              <w:right w:val="single" w:color="auto" w:sz="4" w:space="0"/>
            </w:tcBorders>
            <w:vAlign w:val="center"/>
          </w:tcPr>
          <w:p w14:paraId="216BD407">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3A48E5FF">
            <w:pPr>
              <w:jc w:val="both"/>
              <w:rPr>
                <w:rFonts w:ascii="Times New Roman" w:cs="Times New Roman" w:hAnsiTheme="minorEastAsia"/>
                <w:kern w:val="0"/>
                <w:szCs w:val="21"/>
                <w:lang w:val="zh-CN" w:bidi="zh-CN"/>
              </w:rPr>
            </w:pPr>
            <w:r>
              <w:rPr>
                <w:rFonts w:hint="eastAsia" w:ascii="宋体" w:hAnsi="宋体" w:cs="宋体"/>
                <w:color w:val="000000"/>
                <w:sz w:val="21"/>
                <w:szCs w:val="21"/>
              </w:rPr>
              <w:t>6.所投产品入围最近年度“中国医学装备协会发布优秀国产医疗设备产品目录”得1分，其他得0分。</w:t>
            </w:r>
          </w:p>
        </w:tc>
        <w:tc>
          <w:tcPr>
            <w:tcW w:w="522" w:type="pct"/>
            <w:tcBorders>
              <w:top w:val="single" w:color="auto" w:sz="4" w:space="0"/>
              <w:left w:val="single" w:color="auto" w:sz="4" w:space="0"/>
              <w:bottom w:val="single" w:color="auto" w:sz="4" w:space="0"/>
              <w:right w:val="single" w:color="auto" w:sz="4" w:space="0"/>
            </w:tcBorders>
            <w:vAlign w:val="center"/>
          </w:tcPr>
          <w:p w14:paraId="0835A0AF">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045F296">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07A31510">
            <w:pPr>
              <w:jc w:val="center"/>
              <w:rPr>
                <w:bCs/>
                <w:sz w:val="24"/>
              </w:rPr>
            </w:pPr>
          </w:p>
        </w:tc>
      </w:tr>
      <w:tr w14:paraId="79327388">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586D54D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2DB2B053">
            <w:pPr>
              <w:jc w:val="center"/>
              <w:rPr>
                <w:rFonts w:asciiTheme="minorEastAsia" w:hAnsiTheme="minorEastAsia" w:eastAsiaTheme="minorEastAsia"/>
                <w:bCs/>
                <w:sz w:val="24"/>
              </w:rPr>
            </w:pPr>
            <w:r>
              <w:rPr>
                <w:rFonts w:hint="eastAsia" w:ascii="宋体" w:hAnsi="宋体" w:eastAsia="宋体" w:cs="宋体"/>
                <w:color w:val="000000"/>
                <w:sz w:val="21"/>
                <w:szCs w:val="21"/>
                <w:lang w:val="en-US" w:eastAsia="zh-CN"/>
              </w:rPr>
              <w:t>产品技术性能指标参数满足偏离情况</w:t>
            </w:r>
          </w:p>
        </w:tc>
        <w:tc>
          <w:tcPr>
            <w:tcW w:w="2059" w:type="pct"/>
            <w:tcBorders>
              <w:top w:val="single" w:color="auto" w:sz="4" w:space="0"/>
              <w:left w:val="single" w:color="auto" w:sz="4" w:space="0"/>
              <w:bottom w:val="single" w:color="auto" w:sz="4" w:space="0"/>
              <w:right w:val="single" w:color="auto" w:sz="4" w:space="0"/>
            </w:tcBorders>
            <w:vAlign w:val="center"/>
          </w:tcPr>
          <w:p w14:paraId="6EC049FB">
            <w:pPr>
              <w:jc w:val="center"/>
              <w:rPr>
                <w:rFonts w:ascii="宋体" w:hAnsi="宋体"/>
                <w:bCs/>
                <w:sz w:val="24"/>
              </w:rPr>
            </w:pPr>
            <w:r>
              <w:rPr>
                <w:rFonts w:hint="eastAsia" w:ascii="宋体" w:hAnsi="宋体" w:eastAsia="宋体"/>
                <w:kern w:val="0"/>
                <w:szCs w:val="21"/>
                <w:lang w:val="zh-CN" w:bidi="zh-CN"/>
              </w:rPr>
              <w:t>★1.样本通量：一次实验样本通量≥96个</w:t>
            </w:r>
          </w:p>
        </w:tc>
        <w:tc>
          <w:tcPr>
            <w:tcW w:w="522" w:type="pct"/>
            <w:tcBorders>
              <w:top w:val="single" w:color="auto" w:sz="4" w:space="0"/>
              <w:left w:val="single" w:color="auto" w:sz="4" w:space="0"/>
              <w:bottom w:val="single" w:color="auto" w:sz="4" w:space="0"/>
              <w:right w:val="single" w:color="auto" w:sz="4" w:space="0"/>
            </w:tcBorders>
            <w:vAlign w:val="center"/>
          </w:tcPr>
          <w:p w14:paraId="5DE972E5">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c>
          <w:tcPr>
            <w:tcW w:w="636" w:type="pct"/>
            <w:tcBorders>
              <w:top w:val="single" w:color="auto" w:sz="4" w:space="0"/>
              <w:left w:val="single" w:color="auto" w:sz="4" w:space="0"/>
              <w:bottom w:val="single" w:color="auto" w:sz="4" w:space="0"/>
              <w:right w:val="single" w:color="auto" w:sz="4" w:space="0"/>
            </w:tcBorders>
            <w:vAlign w:val="center"/>
          </w:tcPr>
          <w:p w14:paraId="0C2668CD">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FEAB2C3">
            <w:pPr>
              <w:jc w:val="center"/>
              <w:rPr>
                <w:bCs/>
                <w:sz w:val="24"/>
              </w:rPr>
            </w:pPr>
          </w:p>
        </w:tc>
      </w:tr>
      <w:tr w14:paraId="489A08D5">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606FC18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A443051">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1A20955B">
            <w:pPr>
              <w:jc w:val="both"/>
              <w:rPr>
                <w:rFonts w:hint="eastAsia" w:ascii="宋体" w:hAnsi="宋体" w:eastAsia="宋体"/>
                <w:kern w:val="0"/>
                <w:szCs w:val="21"/>
                <w:lang w:val="zh-CN" w:bidi="zh-CN"/>
              </w:rPr>
            </w:pPr>
            <w:r>
              <w:rPr>
                <w:rFonts w:hint="eastAsia" w:ascii="宋体" w:hAnsi="宋体" w:eastAsia="宋体"/>
                <w:kern w:val="0"/>
                <w:szCs w:val="21"/>
                <w:lang w:val="zh-CN" w:bidi="zh-CN"/>
              </w:rPr>
              <w:t>★2.污染防控</w:t>
            </w:r>
          </w:p>
        </w:tc>
        <w:tc>
          <w:tcPr>
            <w:tcW w:w="522" w:type="pct"/>
            <w:tcBorders>
              <w:top w:val="single" w:color="auto" w:sz="4" w:space="0"/>
              <w:left w:val="single" w:color="auto" w:sz="4" w:space="0"/>
              <w:bottom w:val="single" w:color="auto" w:sz="4" w:space="0"/>
              <w:right w:val="single" w:color="auto" w:sz="4" w:space="0"/>
            </w:tcBorders>
            <w:vAlign w:val="center"/>
          </w:tcPr>
          <w:p w14:paraId="5A280A5A">
            <w:pPr>
              <w:spacing w:line="276"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636" w:type="pct"/>
            <w:tcBorders>
              <w:top w:val="single" w:color="auto" w:sz="4" w:space="0"/>
              <w:left w:val="single" w:color="auto" w:sz="4" w:space="0"/>
              <w:bottom w:val="single" w:color="auto" w:sz="4" w:space="0"/>
              <w:right w:val="single" w:color="auto" w:sz="4" w:space="0"/>
            </w:tcBorders>
            <w:vAlign w:val="center"/>
          </w:tcPr>
          <w:p w14:paraId="7BECF702">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7A3374C8">
            <w:pPr>
              <w:jc w:val="center"/>
              <w:rPr>
                <w:bCs/>
                <w:sz w:val="24"/>
              </w:rPr>
            </w:pPr>
          </w:p>
        </w:tc>
      </w:tr>
      <w:tr w14:paraId="4BA21641">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FFF650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0D43F52">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3B312F65">
            <w:pPr>
              <w:jc w:val="both"/>
              <w:rPr>
                <w:rFonts w:hint="eastAsia" w:ascii="宋体" w:hAnsi="宋体" w:eastAsia="宋体"/>
                <w:kern w:val="0"/>
                <w:szCs w:val="21"/>
                <w:lang w:val="zh-CN" w:bidi="zh-CN"/>
              </w:rPr>
            </w:pPr>
            <w:r>
              <w:rPr>
                <w:rFonts w:hint="eastAsia" w:ascii="宋体" w:hAnsi="宋体" w:eastAsia="宋体"/>
                <w:kern w:val="0"/>
                <w:szCs w:val="21"/>
                <w:lang w:val="zh-CN" w:bidi="zh-CN"/>
              </w:rPr>
              <w:t>★2.1内置紫外消毒</w:t>
            </w:r>
          </w:p>
        </w:tc>
        <w:tc>
          <w:tcPr>
            <w:tcW w:w="522" w:type="pct"/>
            <w:tcBorders>
              <w:top w:val="single" w:color="auto" w:sz="4" w:space="0"/>
              <w:left w:val="single" w:color="auto" w:sz="4" w:space="0"/>
              <w:bottom w:val="single" w:color="auto" w:sz="4" w:space="0"/>
              <w:right w:val="single" w:color="auto" w:sz="4" w:space="0"/>
            </w:tcBorders>
            <w:vAlign w:val="center"/>
          </w:tcPr>
          <w:p w14:paraId="4CCCE71A">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c>
          <w:tcPr>
            <w:tcW w:w="636" w:type="pct"/>
            <w:tcBorders>
              <w:top w:val="single" w:color="auto" w:sz="4" w:space="0"/>
              <w:left w:val="single" w:color="auto" w:sz="4" w:space="0"/>
              <w:bottom w:val="single" w:color="auto" w:sz="4" w:space="0"/>
              <w:right w:val="single" w:color="auto" w:sz="4" w:space="0"/>
            </w:tcBorders>
            <w:vAlign w:val="center"/>
          </w:tcPr>
          <w:p w14:paraId="69BD1D66">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502425D">
            <w:pPr>
              <w:jc w:val="center"/>
              <w:rPr>
                <w:bCs/>
                <w:sz w:val="24"/>
              </w:rPr>
            </w:pPr>
          </w:p>
        </w:tc>
      </w:tr>
      <w:tr w14:paraId="5C970C28">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D305365">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C74E680">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468F9613">
            <w:pPr>
              <w:jc w:val="both"/>
              <w:rPr>
                <w:rFonts w:ascii="宋体" w:hAnsi="宋体"/>
                <w:bCs/>
                <w:sz w:val="24"/>
              </w:rPr>
            </w:pPr>
            <w:r>
              <w:rPr>
                <w:rFonts w:hint="eastAsia" w:ascii="宋体" w:hAnsi="宋体" w:eastAsia="宋体"/>
                <w:kern w:val="0"/>
                <w:szCs w:val="21"/>
                <w:lang w:val="zh-CN" w:bidi="zh-CN"/>
              </w:rPr>
              <w:t>★2.2过滤系统</w:t>
            </w:r>
          </w:p>
        </w:tc>
        <w:tc>
          <w:tcPr>
            <w:tcW w:w="522" w:type="pct"/>
            <w:tcBorders>
              <w:top w:val="single" w:color="auto" w:sz="4" w:space="0"/>
              <w:left w:val="single" w:color="auto" w:sz="4" w:space="0"/>
              <w:bottom w:val="single" w:color="auto" w:sz="4" w:space="0"/>
              <w:right w:val="single" w:color="auto" w:sz="4" w:space="0"/>
            </w:tcBorders>
            <w:vAlign w:val="center"/>
          </w:tcPr>
          <w:p w14:paraId="541DA2D2">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c>
          <w:tcPr>
            <w:tcW w:w="636" w:type="pct"/>
            <w:tcBorders>
              <w:top w:val="single" w:color="auto" w:sz="4" w:space="0"/>
              <w:left w:val="single" w:color="auto" w:sz="4" w:space="0"/>
              <w:bottom w:val="single" w:color="auto" w:sz="4" w:space="0"/>
              <w:right w:val="single" w:color="auto" w:sz="4" w:space="0"/>
            </w:tcBorders>
            <w:vAlign w:val="center"/>
          </w:tcPr>
          <w:p w14:paraId="310C1A47">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7B119698">
            <w:pPr>
              <w:jc w:val="center"/>
              <w:rPr>
                <w:bCs/>
                <w:sz w:val="24"/>
              </w:rPr>
            </w:pPr>
          </w:p>
        </w:tc>
      </w:tr>
      <w:tr w14:paraId="4F38290B">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9DFD2B8">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6DE11849">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A64F46F">
            <w:pPr>
              <w:widowControl/>
              <w:jc w:val="left"/>
              <w:rPr>
                <w:rFonts w:ascii="宋体" w:hAnsi="宋体"/>
                <w:bCs/>
                <w:sz w:val="24"/>
              </w:rPr>
            </w:pPr>
            <w:r>
              <w:rPr>
                <w:rFonts w:hint="eastAsia" w:ascii="宋体" w:hAnsi="宋体" w:eastAsia="宋体"/>
                <w:kern w:val="0"/>
                <w:szCs w:val="21"/>
                <w:lang w:val="zh-CN" w:bidi="zh-CN"/>
              </w:rPr>
              <w:t>▲3.提取时间：≤30分钟/批</w:t>
            </w:r>
          </w:p>
        </w:tc>
        <w:tc>
          <w:tcPr>
            <w:tcW w:w="522" w:type="pct"/>
            <w:tcBorders>
              <w:top w:val="single" w:color="auto" w:sz="4" w:space="0"/>
              <w:left w:val="single" w:color="auto" w:sz="4" w:space="0"/>
              <w:bottom w:val="single" w:color="auto" w:sz="4" w:space="0"/>
              <w:right w:val="single" w:color="auto" w:sz="4" w:space="0"/>
            </w:tcBorders>
            <w:vAlign w:val="center"/>
          </w:tcPr>
          <w:p w14:paraId="40E32ED4">
            <w:pPr>
              <w:spacing w:line="276"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3.96分</w:t>
            </w:r>
          </w:p>
        </w:tc>
        <w:tc>
          <w:tcPr>
            <w:tcW w:w="636" w:type="pct"/>
            <w:tcBorders>
              <w:top w:val="single" w:color="auto" w:sz="4" w:space="0"/>
              <w:left w:val="single" w:color="auto" w:sz="4" w:space="0"/>
              <w:bottom w:val="single" w:color="auto" w:sz="4" w:space="0"/>
              <w:right w:val="single" w:color="auto" w:sz="4" w:space="0"/>
            </w:tcBorders>
            <w:vAlign w:val="center"/>
          </w:tcPr>
          <w:p w14:paraId="2A0C91FB">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D31827C">
            <w:pPr>
              <w:jc w:val="center"/>
              <w:rPr>
                <w:bCs/>
                <w:sz w:val="24"/>
              </w:rPr>
            </w:pPr>
          </w:p>
        </w:tc>
      </w:tr>
      <w:tr w14:paraId="4A9CADDC">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91B8E79">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4C1AA87">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5D33BA9">
            <w:pPr>
              <w:widowControl/>
              <w:jc w:val="left"/>
              <w:rPr>
                <w:rFonts w:ascii="宋体" w:hAnsi="宋体"/>
                <w:bCs/>
                <w:sz w:val="24"/>
              </w:rPr>
            </w:pPr>
            <w:r>
              <w:rPr>
                <w:rFonts w:hint="eastAsia" w:ascii="宋体" w:hAnsi="宋体" w:eastAsia="宋体"/>
                <w:kern w:val="0"/>
                <w:szCs w:val="21"/>
                <w:lang w:val="zh-CN" w:bidi="zh-CN"/>
              </w:rPr>
              <w:t>▲4.可储存多个程序及自由编辑</w:t>
            </w:r>
          </w:p>
        </w:tc>
        <w:tc>
          <w:tcPr>
            <w:tcW w:w="522" w:type="pct"/>
            <w:tcBorders>
              <w:top w:val="single" w:color="auto" w:sz="4" w:space="0"/>
              <w:left w:val="single" w:color="auto" w:sz="4" w:space="0"/>
              <w:bottom w:val="single" w:color="auto" w:sz="4" w:space="0"/>
              <w:right w:val="single" w:color="auto" w:sz="4" w:space="0"/>
            </w:tcBorders>
            <w:vAlign w:val="center"/>
          </w:tcPr>
          <w:p w14:paraId="0C693789">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3.96分</w:t>
            </w:r>
          </w:p>
        </w:tc>
        <w:tc>
          <w:tcPr>
            <w:tcW w:w="636" w:type="pct"/>
            <w:tcBorders>
              <w:top w:val="single" w:color="auto" w:sz="4" w:space="0"/>
              <w:left w:val="single" w:color="auto" w:sz="4" w:space="0"/>
              <w:bottom w:val="single" w:color="auto" w:sz="4" w:space="0"/>
              <w:right w:val="single" w:color="auto" w:sz="4" w:space="0"/>
            </w:tcBorders>
            <w:vAlign w:val="center"/>
          </w:tcPr>
          <w:p w14:paraId="038E4DBC">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5D5D03A">
            <w:pPr>
              <w:jc w:val="center"/>
              <w:rPr>
                <w:bCs/>
                <w:sz w:val="24"/>
              </w:rPr>
            </w:pPr>
          </w:p>
        </w:tc>
      </w:tr>
      <w:tr w14:paraId="49AFA5C7">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right w:val="single" w:color="auto" w:sz="4" w:space="0"/>
            </w:tcBorders>
            <w:vAlign w:val="center"/>
          </w:tcPr>
          <w:p w14:paraId="6E5A09E4">
            <w:pPr>
              <w:jc w:val="center"/>
              <w:rPr>
                <w:rFonts w:asciiTheme="minorEastAsia" w:hAnsiTheme="minorEastAsia" w:eastAsiaTheme="minorEastAsia"/>
                <w:bCs/>
                <w:sz w:val="24"/>
              </w:rPr>
            </w:pPr>
          </w:p>
        </w:tc>
        <w:tc>
          <w:tcPr>
            <w:tcW w:w="693" w:type="pct"/>
            <w:vMerge w:val="continue"/>
            <w:tcBorders>
              <w:top w:val="single" w:color="auto" w:sz="4" w:space="0"/>
              <w:left w:val="nil"/>
              <w:right w:val="single" w:color="auto" w:sz="4" w:space="0"/>
            </w:tcBorders>
            <w:vAlign w:val="center"/>
          </w:tcPr>
          <w:p w14:paraId="5BF3823D">
            <w:pPr>
              <w:jc w:val="center"/>
              <w:rPr>
                <w:rFonts w:asciiTheme="minorEastAsia" w:hAnsiTheme="minorEastAsia" w:eastAsiaTheme="minorEastAsia"/>
                <w:bCs/>
                <w:sz w:val="24"/>
              </w:rPr>
            </w:pPr>
          </w:p>
        </w:tc>
        <w:tc>
          <w:tcPr>
            <w:tcW w:w="2059" w:type="pct"/>
            <w:tcBorders>
              <w:top w:val="single" w:color="auto" w:sz="4" w:space="0"/>
              <w:left w:val="nil"/>
              <w:bottom w:val="single" w:color="auto" w:sz="4" w:space="0"/>
              <w:right w:val="single" w:color="auto" w:sz="4" w:space="0"/>
            </w:tcBorders>
            <w:vAlign w:val="center"/>
          </w:tcPr>
          <w:p w14:paraId="59E8B6F8">
            <w:pPr>
              <w:widowControl/>
              <w:jc w:val="left"/>
              <w:rPr>
                <w:rFonts w:ascii="宋体" w:hAnsi="宋体"/>
                <w:bCs/>
                <w:sz w:val="24"/>
              </w:rPr>
            </w:pPr>
            <w:r>
              <w:rPr>
                <w:rFonts w:hint="eastAsia" w:ascii="宋体" w:hAnsi="宋体" w:eastAsia="宋体"/>
                <w:kern w:val="0"/>
                <w:szCs w:val="21"/>
                <w:lang w:val="zh-CN" w:bidi="zh-CN"/>
              </w:rPr>
              <w:t>5.工作原理：磁珠法且磁珠回收率：≥9</w:t>
            </w:r>
            <w:r>
              <w:rPr>
                <w:rFonts w:ascii="宋体" w:hAnsi="宋体" w:eastAsia="宋体"/>
                <w:kern w:val="0"/>
                <w:szCs w:val="21"/>
                <w:lang w:val="zh-CN" w:bidi="zh-CN"/>
              </w:rPr>
              <w:t>5</w:t>
            </w:r>
            <w:r>
              <w:rPr>
                <w:rFonts w:hint="eastAsia" w:ascii="宋体" w:hAnsi="宋体" w:eastAsia="宋体"/>
                <w:kern w:val="0"/>
                <w:szCs w:val="21"/>
                <w:lang w:val="zh-CN" w:bidi="zh-CN"/>
              </w:rPr>
              <w:t>%</w:t>
            </w:r>
          </w:p>
        </w:tc>
        <w:tc>
          <w:tcPr>
            <w:tcW w:w="522" w:type="pct"/>
            <w:tcBorders>
              <w:top w:val="single" w:color="auto" w:sz="4" w:space="0"/>
              <w:left w:val="nil"/>
              <w:bottom w:val="single" w:color="auto" w:sz="4" w:space="0"/>
              <w:right w:val="single" w:color="auto" w:sz="4" w:space="0"/>
            </w:tcBorders>
            <w:vAlign w:val="center"/>
          </w:tcPr>
          <w:p w14:paraId="4B99C488">
            <w:pPr>
              <w:spacing w:line="276"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2.64分</w:t>
            </w:r>
          </w:p>
        </w:tc>
        <w:tc>
          <w:tcPr>
            <w:tcW w:w="636" w:type="pct"/>
            <w:tcBorders>
              <w:top w:val="single" w:color="auto" w:sz="4" w:space="0"/>
              <w:left w:val="nil"/>
              <w:bottom w:val="single" w:color="auto" w:sz="4" w:space="0"/>
              <w:right w:val="single" w:color="auto" w:sz="4" w:space="0"/>
            </w:tcBorders>
            <w:vAlign w:val="center"/>
          </w:tcPr>
          <w:p w14:paraId="6ED3FB1A">
            <w:pPr>
              <w:jc w:val="center"/>
              <w:rPr>
                <w:bCs/>
                <w:sz w:val="24"/>
              </w:rPr>
            </w:pPr>
          </w:p>
        </w:tc>
        <w:tc>
          <w:tcPr>
            <w:tcW w:w="737" w:type="pct"/>
            <w:tcBorders>
              <w:top w:val="single" w:color="auto" w:sz="4" w:space="0"/>
              <w:left w:val="nil"/>
              <w:bottom w:val="single" w:color="auto" w:sz="4" w:space="0"/>
              <w:right w:val="single" w:color="auto" w:sz="4" w:space="0"/>
            </w:tcBorders>
            <w:vAlign w:val="center"/>
          </w:tcPr>
          <w:p w14:paraId="7A666918">
            <w:pPr>
              <w:jc w:val="center"/>
              <w:rPr>
                <w:bCs/>
                <w:sz w:val="24"/>
              </w:rPr>
            </w:pPr>
          </w:p>
        </w:tc>
      </w:tr>
      <w:tr w14:paraId="276CD8D8">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bottom w:val="single" w:color="auto" w:sz="4" w:space="0"/>
              <w:right w:val="single" w:color="auto" w:sz="4" w:space="0"/>
            </w:tcBorders>
            <w:vAlign w:val="center"/>
          </w:tcPr>
          <w:p w14:paraId="15F69FF7">
            <w:pPr>
              <w:jc w:val="center"/>
              <w:rPr>
                <w:rFonts w:asciiTheme="minorEastAsia" w:hAnsiTheme="minorEastAsia" w:eastAsiaTheme="minorEastAsia"/>
                <w:bCs/>
                <w:sz w:val="24"/>
              </w:rPr>
            </w:pPr>
          </w:p>
        </w:tc>
        <w:tc>
          <w:tcPr>
            <w:tcW w:w="693" w:type="pct"/>
            <w:vMerge w:val="continue"/>
            <w:tcBorders>
              <w:left w:val="nil"/>
              <w:bottom w:val="single" w:color="auto" w:sz="4" w:space="0"/>
              <w:right w:val="single" w:color="auto" w:sz="4" w:space="0"/>
            </w:tcBorders>
            <w:vAlign w:val="center"/>
          </w:tcPr>
          <w:p w14:paraId="5B671F62">
            <w:pPr>
              <w:jc w:val="center"/>
              <w:rPr>
                <w:rFonts w:asciiTheme="minorEastAsia" w:hAnsiTheme="minorEastAsia" w:eastAsiaTheme="minorEastAsia"/>
                <w:bCs/>
                <w:sz w:val="24"/>
              </w:rPr>
            </w:pPr>
          </w:p>
        </w:tc>
        <w:tc>
          <w:tcPr>
            <w:tcW w:w="2059" w:type="pct"/>
            <w:tcBorders>
              <w:top w:val="single" w:color="auto" w:sz="4" w:space="0"/>
              <w:left w:val="nil"/>
              <w:bottom w:val="single" w:color="auto" w:sz="4" w:space="0"/>
              <w:right w:val="single" w:color="auto" w:sz="4" w:space="0"/>
            </w:tcBorders>
            <w:vAlign w:val="center"/>
          </w:tcPr>
          <w:p w14:paraId="381EC05B">
            <w:pPr>
              <w:widowControl/>
              <w:jc w:val="left"/>
              <w:rPr>
                <w:rFonts w:ascii="宋体" w:hAnsi="宋体"/>
                <w:bCs/>
                <w:sz w:val="24"/>
              </w:rPr>
            </w:pPr>
            <w:r>
              <w:rPr>
                <w:rFonts w:hint="eastAsia" w:ascii="宋体" w:hAnsi="宋体" w:eastAsia="宋体"/>
                <w:kern w:val="0"/>
                <w:szCs w:val="21"/>
                <w:lang w:val="zh-CN" w:bidi="zh-CN"/>
              </w:rPr>
              <w:t>6.工作体积：30-1000ul</w:t>
            </w:r>
          </w:p>
        </w:tc>
        <w:tc>
          <w:tcPr>
            <w:tcW w:w="522" w:type="pct"/>
            <w:tcBorders>
              <w:top w:val="single" w:color="auto" w:sz="4" w:space="0"/>
              <w:left w:val="nil"/>
              <w:bottom w:val="single" w:color="auto" w:sz="4" w:space="0"/>
              <w:right w:val="single" w:color="auto" w:sz="4" w:space="0"/>
            </w:tcBorders>
            <w:vAlign w:val="center"/>
          </w:tcPr>
          <w:p w14:paraId="161555B5">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2.64分</w:t>
            </w:r>
          </w:p>
        </w:tc>
        <w:tc>
          <w:tcPr>
            <w:tcW w:w="636" w:type="pct"/>
            <w:tcBorders>
              <w:top w:val="single" w:color="auto" w:sz="4" w:space="0"/>
              <w:left w:val="nil"/>
              <w:bottom w:val="single" w:color="auto" w:sz="4" w:space="0"/>
              <w:right w:val="single" w:color="auto" w:sz="4" w:space="0"/>
            </w:tcBorders>
            <w:vAlign w:val="center"/>
          </w:tcPr>
          <w:p w14:paraId="0D019EB2">
            <w:pPr>
              <w:jc w:val="center"/>
              <w:rPr>
                <w:bCs/>
                <w:sz w:val="24"/>
              </w:rPr>
            </w:pPr>
          </w:p>
        </w:tc>
        <w:tc>
          <w:tcPr>
            <w:tcW w:w="737" w:type="pct"/>
            <w:tcBorders>
              <w:top w:val="single" w:color="auto" w:sz="4" w:space="0"/>
              <w:left w:val="nil"/>
              <w:bottom w:val="single" w:color="auto" w:sz="4" w:space="0"/>
              <w:right w:val="single" w:color="auto" w:sz="4" w:space="0"/>
            </w:tcBorders>
            <w:vAlign w:val="center"/>
          </w:tcPr>
          <w:p w14:paraId="5D6ABB7A">
            <w:pPr>
              <w:jc w:val="center"/>
              <w:rPr>
                <w:bCs/>
                <w:sz w:val="24"/>
              </w:rPr>
            </w:pPr>
          </w:p>
        </w:tc>
      </w:tr>
      <w:tr w14:paraId="29397D2E">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0537DA5F">
            <w:pPr>
              <w:spacing w:line="276" w:lineRule="auto"/>
              <w:rPr>
                <w:rFonts w:hint="eastAsia" w:eastAsia="宋体"/>
                <w:bCs/>
                <w:sz w:val="24"/>
                <w:lang w:eastAsia="zh-CN"/>
              </w:rPr>
            </w:pPr>
            <w:r>
              <w:rPr>
                <w:rFonts w:hint="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0D9EF2E7">
            <w:pPr>
              <w:spacing w:line="276" w:lineRule="auto"/>
              <w:rPr>
                <w:rFonts w:hint="eastAsia"/>
                <w:bCs/>
                <w:sz w:val="24"/>
              </w:rPr>
            </w:pPr>
            <w:r>
              <w:rPr>
                <w:rFonts w:hint="eastAsia" w:ascii="宋体" w:hAnsi="宋体" w:cs="宋体"/>
                <w:color w:val="000000"/>
                <w:sz w:val="21"/>
                <w:szCs w:val="21"/>
              </w:rPr>
              <w:t>售后服务</w:t>
            </w:r>
          </w:p>
        </w:tc>
        <w:tc>
          <w:tcPr>
            <w:tcW w:w="2059" w:type="pct"/>
            <w:tcBorders>
              <w:top w:val="single" w:color="auto" w:sz="4" w:space="0"/>
              <w:left w:val="single" w:color="auto" w:sz="4" w:space="0"/>
              <w:bottom w:val="single" w:color="auto" w:sz="4" w:space="0"/>
              <w:right w:val="single" w:color="auto" w:sz="4" w:space="0"/>
            </w:tcBorders>
            <w:vAlign w:val="center"/>
          </w:tcPr>
          <w:p w14:paraId="3A81CCD8">
            <w:pPr>
              <w:spacing w:line="276" w:lineRule="auto"/>
              <w:rPr>
                <w:rFonts w:hint="eastAsia"/>
                <w:bCs/>
                <w:sz w:val="24"/>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522" w:type="pct"/>
            <w:tcBorders>
              <w:top w:val="single" w:color="auto" w:sz="4" w:space="0"/>
              <w:left w:val="single" w:color="auto" w:sz="4" w:space="0"/>
              <w:bottom w:val="single" w:color="auto" w:sz="4" w:space="0"/>
              <w:right w:val="single" w:color="auto" w:sz="4" w:space="0"/>
            </w:tcBorders>
            <w:vAlign w:val="center"/>
          </w:tcPr>
          <w:p w14:paraId="625BBD9C">
            <w:pPr>
              <w:spacing w:line="276" w:lineRule="auto"/>
              <w:rPr>
                <w:rFonts w:hint="eastAsia"/>
                <w:bCs/>
                <w:sz w:val="24"/>
              </w:rPr>
            </w:pPr>
            <w:r>
              <w:rPr>
                <w:rFonts w:hint="eastAsia" w:ascii="宋体" w:hAnsi="宋体" w:eastAsia="宋体" w:cs="宋体"/>
                <w:color w:val="000000"/>
                <w:sz w:val="21"/>
                <w:szCs w:val="21"/>
                <w:lang w:val="en-US" w:eastAsia="zh-CN"/>
              </w:rPr>
              <w:t>3分</w:t>
            </w:r>
          </w:p>
        </w:tc>
        <w:tc>
          <w:tcPr>
            <w:tcW w:w="636" w:type="pct"/>
            <w:tcBorders>
              <w:top w:val="single" w:color="auto" w:sz="4" w:space="0"/>
              <w:left w:val="single" w:color="auto" w:sz="4" w:space="0"/>
              <w:bottom w:val="single" w:color="auto" w:sz="4" w:space="0"/>
              <w:right w:val="single" w:color="auto" w:sz="4" w:space="0"/>
            </w:tcBorders>
            <w:vAlign w:val="center"/>
          </w:tcPr>
          <w:p w14:paraId="40FE3D7A">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641C90CD">
            <w:pPr>
              <w:spacing w:line="276" w:lineRule="auto"/>
              <w:rPr>
                <w:rFonts w:hint="eastAsia"/>
                <w:bCs/>
                <w:sz w:val="24"/>
              </w:rPr>
            </w:pPr>
          </w:p>
        </w:tc>
      </w:tr>
      <w:tr w14:paraId="160188D2">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E74A96C">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2759DA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4241574">
            <w:pPr>
              <w:spacing w:line="276" w:lineRule="auto"/>
              <w:rPr>
                <w:rFonts w:hint="eastAsia"/>
                <w:bCs/>
                <w:sz w:val="24"/>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0E9A34B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58CD7428">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C2DB580">
            <w:pPr>
              <w:spacing w:line="276" w:lineRule="auto"/>
              <w:rPr>
                <w:rFonts w:hint="eastAsia"/>
                <w:bCs/>
                <w:sz w:val="24"/>
              </w:rPr>
            </w:pPr>
          </w:p>
        </w:tc>
      </w:tr>
      <w:tr w14:paraId="5FDBBAED">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CE81455">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5EA4D53">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630A399">
            <w:pPr>
              <w:spacing w:line="276" w:lineRule="auto"/>
              <w:rPr>
                <w:rFonts w:hint="eastAsia"/>
                <w:bCs/>
                <w:sz w:val="24"/>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3E26415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29688924">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1F2916A">
            <w:pPr>
              <w:spacing w:line="276" w:lineRule="auto"/>
              <w:rPr>
                <w:rFonts w:hint="eastAsia"/>
                <w:bCs/>
                <w:sz w:val="24"/>
              </w:rPr>
            </w:pPr>
          </w:p>
        </w:tc>
      </w:tr>
      <w:tr w14:paraId="7FDFE5A6">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901B192">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4436E41">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182D1C65">
            <w:pPr>
              <w:spacing w:line="276" w:lineRule="auto"/>
              <w:rPr>
                <w:rFonts w:hint="eastAsia"/>
                <w:bCs/>
                <w:sz w:val="24"/>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30311A47">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02A1DCE5">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45C6C19">
            <w:pPr>
              <w:spacing w:line="276" w:lineRule="auto"/>
              <w:rPr>
                <w:rFonts w:hint="eastAsia"/>
                <w:bCs/>
                <w:sz w:val="24"/>
              </w:rPr>
            </w:pPr>
          </w:p>
        </w:tc>
      </w:tr>
      <w:tr w14:paraId="2E9DFD9A">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3F764C4">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E5ABFBB">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5D81876">
            <w:pPr>
              <w:spacing w:line="276" w:lineRule="auto"/>
              <w:rPr>
                <w:rFonts w:hint="eastAsia"/>
                <w:bCs/>
                <w:sz w:val="24"/>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522" w:type="pct"/>
            <w:tcBorders>
              <w:top w:val="single" w:color="auto" w:sz="4" w:space="0"/>
              <w:left w:val="single" w:color="auto" w:sz="4" w:space="0"/>
              <w:bottom w:val="single" w:color="auto" w:sz="4" w:space="0"/>
              <w:right w:val="single" w:color="auto" w:sz="4" w:space="0"/>
            </w:tcBorders>
            <w:vAlign w:val="center"/>
          </w:tcPr>
          <w:p w14:paraId="1207C42A">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58BDDD07">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F47DAE2">
            <w:pPr>
              <w:spacing w:line="276" w:lineRule="auto"/>
              <w:rPr>
                <w:rFonts w:hint="eastAsia"/>
                <w:bCs/>
                <w:sz w:val="24"/>
              </w:rPr>
            </w:pPr>
          </w:p>
        </w:tc>
      </w:tr>
      <w:tr w14:paraId="298A208B">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7C5B41F3">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F0E058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5F928C2">
            <w:pPr>
              <w:spacing w:line="276" w:lineRule="auto"/>
              <w:rPr>
                <w:rFonts w:hint="eastAsia"/>
                <w:bCs/>
                <w:sz w:val="24"/>
              </w:rPr>
            </w:pPr>
            <w:r>
              <w:rPr>
                <w:rFonts w:hint="eastAsia" w:ascii="宋体" w:hAnsi="宋体" w:cs="宋体"/>
                <w:color w:val="000000"/>
                <w:sz w:val="21"/>
                <w:szCs w:val="21"/>
              </w:rPr>
              <w:t>（2）根据服务网点数量排名，第一名得1分，依次按标准分值25%递减，最低得0分。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2240587F">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0977084B">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5F1DEB54">
            <w:pPr>
              <w:spacing w:line="276" w:lineRule="auto"/>
              <w:rPr>
                <w:rFonts w:hint="eastAsia"/>
                <w:bCs/>
                <w:sz w:val="24"/>
              </w:rPr>
            </w:pPr>
          </w:p>
        </w:tc>
      </w:tr>
      <w:tr w14:paraId="4E5EC03C">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C1EB939">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DB4B8F0">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23235B5F">
            <w:pPr>
              <w:numPr>
                <w:ilvl w:val="0"/>
                <w:numId w:val="0"/>
              </w:numPr>
              <w:spacing w:line="360" w:lineRule="atLeas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近三年（截止开标时间）企业售后服务未满足用户要求、未按承诺履行义务、被投诉的，每次得-1分。</w:t>
            </w:r>
          </w:p>
          <w:p w14:paraId="2B003809">
            <w:pPr>
              <w:spacing w:line="276" w:lineRule="auto"/>
              <w:rPr>
                <w:rFonts w:hint="eastAsia"/>
                <w:bCs/>
                <w:sz w:val="24"/>
              </w:rPr>
            </w:pPr>
            <w:r>
              <w:rPr>
                <w:rFonts w:hint="eastAsia" w:ascii="宋体" w:hAnsi="宋体" w:cs="宋体"/>
                <w:sz w:val="21"/>
                <w:szCs w:val="21"/>
              </w:rPr>
              <w:t>（需求部门或采购机构向采购管理部门提供违规供应商名单）</w:t>
            </w:r>
          </w:p>
        </w:tc>
        <w:tc>
          <w:tcPr>
            <w:tcW w:w="522" w:type="pct"/>
            <w:tcBorders>
              <w:top w:val="single" w:color="auto" w:sz="4" w:space="0"/>
              <w:left w:val="single" w:color="auto" w:sz="4" w:space="0"/>
              <w:bottom w:val="single" w:color="auto" w:sz="4" w:space="0"/>
              <w:right w:val="single" w:color="auto" w:sz="4" w:space="0"/>
            </w:tcBorders>
            <w:vAlign w:val="center"/>
          </w:tcPr>
          <w:p w14:paraId="0B81C280">
            <w:pPr>
              <w:spacing w:line="276" w:lineRule="auto"/>
              <w:rPr>
                <w:rFonts w:hint="eastAsia" w:eastAsia="宋体"/>
                <w:bCs/>
                <w:sz w:val="24"/>
                <w:lang w:eastAsia="zh-CN"/>
              </w:rPr>
            </w:pPr>
            <w:r>
              <w:rPr>
                <w:rFonts w:hint="eastAsia" w:ascii="宋体" w:hAnsi="宋体" w:eastAsia="宋体" w:cs="宋体"/>
                <w:color w:val="000000"/>
                <w:sz w:val="21"/>
                <w:szCs w:val="21"/>
                <w:lang w:val="en-US" w:eastAsia="zh-CN"/>
              </w:rPr>
              <w:t>扣分条款</w:t>
            </w:r>
          </w:p>
        </w:tc>
        <w:tc>
          <w:tcPr>
            <w:tcW w:w="636" w:type="pct"/>
            <w:tcBorders>
              <w:top w:val="single" w:color="auto" w:sz="4" w:space="0"/>
              <w:left w:val="single" w:color="auto" w:sz="4" w:space="0"/>
              <w:bottom w:val="single" w:color="auto" w:sz="4" w:space="0"/>
              <w:right w:val="single" w:color="auto" w:sz="4" w:space="0"/>
            </w:tcBorders>
            <w:vAlign w:val="center"/>
          </w:tcPr>
          <w:p w14:paraId="52971E0D">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A300E61">
            <w:pPr>
              <w:spacing w:line="276" w:lineRule="auto"/>
              <w:rPr>
                <w:rFonts w:hint="eastAsia"/>
                <w:bCs/>
                <w:sz w:val="24"/>
              </w:rPr>
            </w:pPr>
          </w:p>
        </w:tc>
      </w:tr>
      <w:tr w14:paraId="0AB6CB86">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B319B9A">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3639017">
      <w:pPr>
        <w:pStyle w:val="5"/>
        <w:spacing w:after="120" w:afterLines="50"/>
        <w:rPr>
          <w:rFonts w:ascii="宋体" w:hAnsi="宋体"/>
          <w:b w:val="0"/>
        </w:rPr>
      </w:pPr>
      <w:r>
        <w:rPr>
          <w:b w:val="0"/>
        </w:rPr>
        <w:br w:type="page"/>
      </w:r>
      <w:bookmarkStart w:id="405" w:name="_Toc13088"/>
      <w:bookmarkStart w:id="406" w:name="_Toc20627"/>
      <w:bookmarkStart w:id="407" w:name="_Toc31106"/>
      <w:bookmarkStart w:id="408" w:name="_Toc8024"/>
      <w:r>
        <w:rPr>
          <w:rFonts w:hint="eastAsia"/>
          <w:b w:val="0"/>
        </w:rPr>
        <w:t>附件</w:t>
      </w:r>
      <w:r>
        <w:rPr>
          <w:b w:val="0"/>
        </w:rPr>
        <w:t xml:space="preserve">2-4 </w:t>
      </w:r>
      <w:r>
        <w:rPr>
          <w:rFonts w:hint="eastAsia"/>
          <w:b w:val="0"/>
        </w:rPr>
        <w:t>投标函</w:t>
      </w:r>
      <w:bookmarkEnd w:id="405"/>
      <w:bookmarkEnd w:id="406"/>
      <w:bookmarkEnd w:id="407"/>
      <w:bookmarkEnd w:id="408"/>
    </w:p>
    <w:p w14:paraId="4D1F41C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3EC5C27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6495151D">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46669DF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B947791">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330A17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26B05D5">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02E03197">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78DCBA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181BF9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0AFA6744">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56115EB4">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F93842E">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771F3AC4">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91EF130">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4F66EC10">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61E83A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455DDD8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FC55EE5">
      <w:pPr>
        <w:pStyle w:val="16"/>
      </w:pPr>
    </w:p>
    <w:p w14:paraId="6A995FB1"/>
    <w:p w14:paraId="4600685B">
      <w:pPr>
        <w:pStyle w:val="5"/>
        <w:spacing w:after="120" w:afterLines="50"/>
        <w:rPr>
          <w:rFonts w:ascii="宋体" w:hAnsi="宋体"/>
          <w:b w:val="0"/>
        </w:rPr>
      </w:pPr>
      <w:r>
        <w:rPr>
          <w:b w:val="0"/>
          <w:lang w:val="zh-CN"/>
        </w:rPr>
        <w:br w:type="page"/>
      </w:r>
      <w:bookmarkStart w:id="409" w:name="_Toc14250"/>
      <w:bookmarkStart w:id="410" w:name="_Toc27776"/>
      <w:bookmarkStart w:id="411" w:name="_Toc2085"/>
      <w:bookmarkStart w:id="412" w:name="_Toc28802"/>
      <w:r>
        <w:rPr>
          <w:rFonts w:hint="eastAsia"/>
          <w:b w:val="0"/>
        </w:rPr>
        <w:t>附件</w:t>
      </w:r>
      <w:r>
        <w:rPr>
          <w:b w:val="0"/>
        </w:rPr>
        <w:t>2-5</w:t>
      </w:r>
      <w:r>
        <w:rPr>
          <w:rFonts w:hint="eastAsia"/>
          <w:b w:val="0"/>
        </w:rPr>
        <w:t>商务条款响应偏离表</w:t>
      </w:r>
    </w:p>
    <w:p w14:paraId="65F1A04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45EE153A">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135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5E6BA289">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9EE8C8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80FC211">
            <w:pPr>
              <w:widowControl/>
              <w:jc w:val="center"/>
              <w:rPr>
                <w:bCs/>
                <w:sz w:val="24"/>
              </w:rPr>
            </w:pPr>
            <w:r>
              <w:rPr>
                <w:rFonts w:hint="eastAsia"/>
                <w:bCs/>
                <w:sz w:val="24"/>
              </w:rPr>
              <w:t>商务评审</w:t>
            </w:r>
          </w:p>
          <w:p w14:paraId="5ABDCAC2">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EAF8E2B">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2AF3039">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EA24147">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4C559F10">
            <w:pPr>
              <w:jc w:val="center"/>
              <w:rPr>
                <w:bCs/>
                <w:sz w:val="24"/>
              </w:rPr>
            </w:pPr>
            <w:r>
              <w:rPr>
                <w:rFonts w:hint="eastAsia"/>
                <w:bCs/>
                <w:sz w:val="24"/>
              </w:rPr>
              <w:t>备注</w:t>
            </w:r>
          </w:p>
        </w:tc>
      </w:tr>
      <w:tr w14:paraId="3745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A5FA35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32E44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B9FE968">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1E940F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9349D3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3E158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52645D0">
            <w:pPr>
              <w:rPr>
                <w:bCs/>
                <w:sz w:val="24"/>
              </w:rPr>
            </w:pPr>
          </w:p>
        </w:tc>
      </w:tr>
      <w:tr w14:paraId="0782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87F2B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6FE71B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73CCF0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3EC306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01C009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BCE6DE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9CC4F6E">
            <w:pPr>
              <w:rPr>
                <w:bCs/>
                <w:sz w:val="24"/>
              </w:rPr>
            </w:pPr>
          </w:p>
        </w:tc>
      </w:tr>
      <w:tr w14:paraId="10FB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BEBBA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0F54B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02BA07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E50818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0E1CB6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0D9D1F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7A34FB1">
            <w:pPr>
              <w:rPr>
                <w:bCs/>
                <w:sz w:val="24"/>
              </w:rPr>
            </w:pPr>
          </w:p>
        </w:tc>
      </w:tr>
      <w:tr w14:paraId="037D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1403D6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28AF35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7C8954C">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706510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92D471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3FF39C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1EE98F">
            <w:pPr>
              <w:rPr>
                <w:bCs/>
                <w:sz w:val="24"/>
              </w:rPr>
            </w:pPr>
          </w:p>
        </w:tc>
      </w:tr>
      <w:tr w14:paraId="5E37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4D0526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E6AE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9C38B1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04FE74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1B4787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70391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A89971B">
            <w:pPr>
              <w:rPr>
                <w:bCs/>
                <w:sz w:val="24"/>
              </w:rPr>
            </w:pPr>
          </w:p>
        </w:tc>
      </w:tr>
      <w:tr w14:paraId="48A9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63A657DF">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00580016">
      <w:pPr>
        <w:spacing w:line="560" w:lineRule="exact"/>
        <w:ind w:firstLine="560" w:firstLineChars="200"/>
        <w:rPr>
          <w:bCs/>
          <w:sz w:val="28"/>
          <w:szCs w:val="28"/>
        </w:rPr>
      </w:pPr>
    </w:p>
    <w:p w14:paraId="003A8259">
      <w:pPr>
        <w:spacing w:line="560" w:lineRule="exact"/>
        <w:ind w:firstLine="3920" w:firstLineChars="1400"/>
        <w:rPr>
          <w:bCs/>
          <w:sz w:val="28"/>
          <w:szCs w:val="28"/>
        </w:rPr>
      </w:pPr>
    </w:p>
    <w:p w14:paraId="62FF0468">
      <w:pPr>
        <w:spacing w:line="560" w:lineRule="exact"/>
        <w:ind w:firstLine="3920" w:firstLineChars="1400"/>
        <w:rPr>
          <w:bCs/>
          <w:sz w:val="28"/>
          <w:szCs w:val="28"/>
        </w:rPr>
      </w:pPr>
      <w:r>
        <w:rPr>
          <w:rFonts w:hint="eastAsia"/>
          <w:bCs/>
          <w:sz w:val="28"/>
          <w:szCs w:val="28"/>
        </w:rPr>
        <w:t>投标供应商全称：（盖章）</w:t>
      </w:r>
    </w:p>
    <w:p w14:paraId="4AAB714E">
      <w:pPr>
        <w:spacing w:line="560" w:lineRule="exact"/>
        <w:ind w:firstLine="3920" w:firstLineChars="1400"/>
        <w:rPr>
          <w:bCs/>
          <w:sz w:val="28"/>
          <w:szCs w:val="28"/>
        </w:rPr>
      </w:pPr>
      <w:r>
        <w:rPr>
          <w:rFonts w:hint="eastAsia"/>
          <w:bCs/>
          <w:sz w:val="28"/>
          <w:szCs w:val="28"/>
        </w:rPr>
        <w:t>法定代表人（或授权代表）：（签字）</w:t>
      </w:r>
    </w:p>
    <w:p w14:paraId="5B6D8BE1">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9732A10">
      <w:pPr>
        <w:jc w:val="center"/>
        <w:rPr>
          <w:bCs/>
          <w:snapToGrid w:val="0"/>
          <w:sz w:val="28"/>
          <w:szCs w:val="28"/>
          <w:lang w:val="zh-CN"/>
        </w:rPr>
      </w:pPr>
    </w:p>
    <w:p w14:paraId="73E4CDBE">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696CEB2B">
      <w:pPr>
        <w:pStyle w:val="5"/>
        <w:spacing w:before="120" w:beforeLines="50" w:after="120" w:afterLines="50"/>
        <w:rPr>
          <w:b w:val="0"/>
        </w:rPr>
      </w:pPr>
      <w:r>
        <w:rPr>
          <w:rFonts w:hint="eastAsia"/>
          <w:b w:val="0"/>
        </w:rPr>
        <w:t>附件</w:t>
      </w:r>
      <w:r>
        <w:rPr>
          <w:b w:val="0"/>
        </w:rPr>
        <w:t>2-</w:t>
      </w:r>
      <w:bookmarkEnd w:id="409"/>
      <w:bookmarkEnd w:id="410"/>
      <w:bookmarkEnd w:id="411"/>
      <w:r>
        <w:rPr>
          <w:b w:val="0"/>
        </w:rPr>
        <w:t xml:space="preserve">6 </w:t>
      </w:r>
      <w:r>
        <w:rPr>
          <w:rFonts w:hint="eastAsia"/>
          <w:b w:val="0"/>
        </w:rPr>
        <w:t>技术指标参数响应偏离表</w:t>
      </w:r>
      <w:bookmarkEnd w:id="412"/>
    </w:p>
    <w:p w14:paraId="75354A34">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D38EF4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0C5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49E5D35">
            <w:pPr>
              <w:widowControl/>
              <w:jc w:val="center"/>
              <w:rPr>
                <w:bCs/>
                <w:sz w:val="24"/>
              </w:rPr>
            </w:pPr>
            <w:r>
              <w:rPr>
                <w:rFonts w:hint="eastAsia"/>
                <w:bCs/>
                <w:sz w:val="24"/>
              </w:rPr>
              <w:t>序号</w:t>
            </w:r>
          </w:p>
        </w:tc>
        <w:tc>
          <w:tcPr>
            <w:tcW w:w="1822" w:type="dxa"/>
            <w:vAlign w:val="center"/>
          </w:tcPr>
          <w:p w14:paraId="635C97D2">
            <w:pPr>
              <w:widowControl/>
              <w:jc w:val="center"/>
              <w:rPr>
                <w:bCs/>
                <w:sz w:val="24"/>
              </w:rPr>
            </w:pPr>
            <w:r>
              <w:rPr>
                <w:rFonts w:hint="eastAsia"/>
                <w:bCs/>
                <w:sz w:val="24"/>
              </w:rPr>
              <w:t>评审项目</w:t>
            </w:r>
          </w:p>
        </w:tc>
        <w:tc>
          <w:tcPr>
            <w:tcW w:w="871" w:type="dxa"/>
            <w:vAlign w:val="center"/>
          </w:tcPr>
          <w:p w14:paraId="73498F6E">
            <w:pPr>
              <w:widowControl/>
              <w:jc w:val="center"/>
              <w:rPr>
                <w:bCs/>
                <w:sz w:val="24"/>
              </w:rPr>
            </w:pPr>
            <w:r>
              <w:rPr>
                <w:rFonts w:hint="eastAsia"/>
                <w:bCs/>
                <w:sz w:val="24"/>
              </w:rPr>
              <w:t>技术评审要求</w:t>
            </w:r>
          </w:p>
        </w:tc>
        <w:tc>
          <w:tcPr>
            <w:tcW w:w="1560" w:type="dxa"/>
            <w:vAlign w:val="center"/>
          </w:tcPr>
          <w:p w14:paraId="4D86FB75">
            <w:pPr>
              <w:widowControl/>
              <w:jc w:val="center"/>
              <w:rPr>
                <w:bCs/>
                <w:sz w:val="24"/>
              </w:rPr>
            </w:pPr>
            <w:r>
              <w:rPr>
                <w:rFonts w:hint="eastAsia"/>
                <w:bCs/>
                <w:sz w:val="24"/>
              </w:rPr>
              <w:t>技术参数</w:t>
            </w:r>
          </w:p>
          <w:p w14:paraId="7CC3B94A">
            <w:pPr>
              <w:widowControl/>
              <w:jc w:val="center"/>
              <w:rPr>
                <w:bCs/>
                <w:sz w:val="24"/>
              </w:rPr>
            </w:pPr>
            <w:r>
              <w:rPr>
                <w:rFonts w:hint="eastAsia"/>
                <w:bCs/>
                <w:sz w:val="24"/>
              </w:rPr>
              <w:t>响应</w:t>
            </w:r>
          </w:p>
        </w:tc>
        <w:tc>
          <w:tcPr>
            <w:tcW w:w="1275" w:type="dxa"/>
            <w:vAlign w:val="center"/>
          </w:tcPr>
          <w:p w14:paraId="3C7FE21D">
            <w:pPr>
              <w:widowControl/>
              <w:jc w:val="center"/>
              <w:rPr>
                <w:bCs/>
                <w:sz w:val="24"/>
              </w:rPr>
            </w:pPr>
            <w:r>
              <w:rPr>
                <w:rFonts w:hint="eastAsia"/>
                <w:bCs/>
                <w:sz w:val="24"/>
              </w:rPr>
              <w:t>偏离度</w:t>
            </w:r>
          </w:p>
        </w:tc>
        <w:tc>
          <w:tcPr>
            <w:tcW w:w="2095" w:type="dxa"/>
            <w:vAlign w:val="center"/>
          </w:tcPr>
          <w:p w14:paraId="42C03301">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9E07DD3">
            <w:pPr>
              <w:widowControl/>
              <w:jc w:val="center"/>
              <w:rPr>
                <w:bCs/>
                <w:sz w:val="24"/>
              </w:rPr>
            </w:pPr>
            <w:r>
              <w:rPr>
                <w:rFonts w:hint="eastAsia"/>
                <w:bCs/>
                <w:sz w:val="24"/>
              </w:rPr>
              <w:t>备注</w:t>
            </w:r>
          </w:p>
        </w:tc>
      </w:tr>
      <w:tr w14:paraId="10C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5E73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044CC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69D6321">
            <w:pPr>
              <w:rPr>
                <w:bCs/>
                <w:sz w:val="24"/>
              </w:rPr>
            </w:pPr>
          </w:p>
        </w:tc>
        <w:tc>
          <w:tcPr>
            <w:tcW w:w="1560" w:type="dxa"/>
          </w:tcPr>
          <w:p w14:paraId="0AA1BC6C">
            <w:pPr>
              <w:rPr>
                <w:bCs/>
                <w:sz w:val="24"/>
              </w:rPr>
            </w:pPr>
          </w:p>
        </w:tc>
        <w:tc>
          <w:tcPr>
            <w:tcW w:w="1275" w:type="dxa"/>
          </w:tcPr>
          <w:p w14:paraId="4C44B702">
            <w:pPr>
              <w:rPr>
                <w:bCs/>
                <w:sz w:val="24"/>
              </w:rPr>
            </w:pPr>
          </w:p>
        </w:tc>
        <w:tc>
          <w:tcPr>
            <w:tcW w:w="2095" w:type="dxa"/>
          </w:tcPr>
          <w:p w14:paraId="2F275C9D">
            <w:pPr>
              <w:rPr>
                <w:bCs/>
                <w:sz w:val="24"/>
              </w:rPr>
            </w:pPr>
          </w:p>
        </w:tc>
        <w:tc>
          <w:tcPr>
            <w:tcW w:w="1024" w:type="dxa"/>
          </w:tcPr>
          <w:p w14:paraId="0521F311">
            <w:pPr>
              <w:rPr>
                <w:bCs/>
                <w:sz w:val="24"/>
              </w:rPr>
            </w:pPr>
          </w:p>
        </w:tc>
      </w:tr>
      <w:tr w14:paraId="2734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3C9383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11ECE7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5401ABA">
            <w:pPr>
              <w:rPr>
                <w:bCs/>
                <w:sz w:val="24"/>
              </w:rPr>
            </w:pPr>
          </w:p>
        </w:tc>
        <w:tc>
          <w:tcPr>
            <w:tcW w:w="1560" w:type="dxa"/>
          </w:tcPr>
          <w:p w14:paraId="28E90F53">
            <w:pPr>
              <w:rPr>
                <w:bCs/>
                <w:sz w:val="24"/>
              </w:rPr>
            </w:pPr>
          </w:p>
        </w:tc>
        <w:tc>
          <w:tcPr>
            <w:tcW w:w="1275" w:type="dxa"/>
          </w:tcPr>
          <w:p w14:paraId="7C7FA47C">
            <w:pPr>
              <w:rPr>
                <w:bCs/>
                <w:sz w:val="24"/>
              </w:rPr>
            </w:pPr>
          </w:p>
        </w:tc>
        <w:tc>
          <w:tcPr>
            <w:tcW w:w="2095" w:type="dxa"/>
          </w:tcPr>
          <w:p w14:paraId="1FF3BCB4">
            <w:pPr>
              <w:rPr>
                <w:bCs/>
                <w:sz w:val="24"/>
              </w:rPr>
            </w:pPr>
          </w:p>
        </w:tc>
        <w:tc>
          <w:tcPr>
            <w:tcW w:w="1024" w:type="dxa"/>
          </w:tcPr>
          <w:p w14:paraId="1F4EAC0B">
            <w:pPr>
              <w:rPr>
                <w:bCs/>
                <w:sz w:val="24"/>
              </w:rPr>
            </w:pPr>
          </w:p>
        </w:tc>
      </w:tr>
      <w:tr w14:paraId="550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18B863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034027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6A5893F">
            <w:pPr>
              <w:rPr>
                <w:bCs/>
                <w:sz w:val="24"/>
              </w:rPr>
            </w:pPr>
          </w:p>
        </w:tc>
        <w:tc>
          <w:tcPr>
            <w:tcW w:w="1560" w:type="dxa"/>
          </w:tcPr>
          <w:p w14:paraId="1ED278CB">
            <w:pPr>
              <w:rPr>
                <w:bCs/>
                <w:sz w:val="24"/>
              </w:rPr>
            </w:pPr>
          </w:p>
        </w:tc>
        <w:tc>
          <w:tcPr>
            <w:tcW w:w="1275" w:type="dxa"/>
          </w:tcPr>
          <w:p w14:paraId="70C91D35">
            <w:pPr>
              <w:rPr>
                <w:bCs/>
                <w:sz w:val="24"/>
              </w:rPr>
            </w:pPr>
          </w:p>
        </w:tc>
        <w:tc>
          <w:tcPr>
            <w:tcW w:w="2095" w:type="dxa"/>
          </w:tcPr>
          <w:p w14:paraId="4D819CF6">
            <w:pPr>
              <w:rPr>
                <w:bCs/>
                <w:sz w:val="24"/>
              </w:rPr>
            </w:pPr>
          </w:p>
        </w:tc>
        <w:tc>
          <w:tcPr>
            <w:tcW w:w="1024" w:type="dxa"/>
          </w:tcPr>
          <w:p w14:paraId="25F341D6">
            <w:pPr>
              <w:rPr>
                <w:bCs/>
                <w:sz w:val="24"/>
              </w:rPr>
            </w:pPr>
          </w:p>
        </w:tc>
      </w:tr>
      <w:tr w14:paraId="096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0B9D704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2DA170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8750CC8">
            <w:pPr>
              <w:rPr>
                <w:bCs/>
                <w:sz w:val="24"/>
              </w:rPr>
            </w:pPr>
          </w:p>
        </w:tc>
        <w:tc>
          <w:tcPr>
            <w:tcW w:w="1560" w:type="dxa"/>
          </w:tcPr>
          <w:p w14:paraId="3A4A999E">
            <w:pPr>
              <w:rPr>
                <w:bCs/>
                <w:sz w:val="24"/>
              </w:rPr>
            </w:pPr>
          </w:p>
        </w:tc>
        <w:tc>
          <w:tcPr>
            <w:tcW w:w="1275" w:type="dxa"/>
          </w:tcPr>
          <w:p w14:paraId="139C079B">
            <w:pPr>
              <w:rPr>
                <w:bCs/>
                <w:sz w:val="24"/>
              </w:rPr>
            </w:pPr>
          </w:p>
        </w:tc>
        <w:tc>
          <w:tcPr>
            <w:tcW w:w="2095" w:type="dxa"/>
          </w:tcPr>
          <w:p w14:paraId="28C17D5F">
            <w:pPr>
              <w:rPr>
                <w:bCs/>
                <w:sz w:val="24"/>
              </w:rPr>
            </w:pPr>
          </w:p>
        </w:tc>
        <w:tc>
          <w:tcPr>
            <w:tcW w:w="1024" w:type="dxa"/>
          </w:tcPr>
          <w:p w14:paraId="357543D5">
            <w:pPr>
              <w:rPr>
                <w:bCs/>
                <w:sz w:val="24"/>
              </w:rPr>
            </w:pPr>
          </w:p>
        </w:tc>
      </w:tr>
      <w:tr w14:paraId="046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9DCC6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4EB181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BDAABBF">
            <w:pPr>
              <w:rPr>
                <w:bCs/>
                <w:sz w:val="24"/>
              </w:rPr>
            </w:pPr>
          </w:p>
        </w:tc>
        <w:tc>
          <w:tcPr>
            <w:tcW w:w="1560" w:type="dxa"/>
          </w:tcPr>
          <w:p w14:paraId="1FB407ED">
            <w:pPr>
              <w:rPr>
                <w:bCs/>
                <w:sz w:val="24"/>
              </w:rPr>
            </w:pPr>
          </w:p>
        </w:tc>
        <w:tc>
          <w:tcPr>
            <w:tcW w:w="1275" w:type="dxa"/>
          </w:tcPr>
          <w:p w14:paraId="6134AF8F">
            <w:pPr>
              <w:rPr>
                <w:bCs/>
                <w:sz w:val="24"/>
              </w:rPr>
            </w:pPr>
          </w:p>
        </w:tc>
        <w:tc>
          <w:tcPr>
            <w:tcW w:w="2095" w:type="dxa"/>
          </w:tcPr>
          <w:p w14:paraId="6CBB1729">
            <w:pPr>
              <w:rPr>
                <w:bCs/>
                <w:sz w:val="24"/>
              </w:rPr>
            </w:pPr>
          </w:p>
        </w:tc>
        <w:tc>
          <w:tcPr>
            <w:tcW w:w="1024" w:type="dxa"/>
          </w:tcPr>
          <w:p w14:paraId="400E229B">
            <w:pPr>
              <w:rPr>
                <w:bCs/>
                <w:sz w:val="24"/>
              </w:rPr>
            </w:pPr>
          </w:p>
        </w:tc>
      </w:tr>
      <w:tr w14:paraId="6FFF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82A5B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65FB44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C38ADF0">
            <w:pPr>
              <w:rPr>
                <w:bCs/>
                <w:sz w:val="24"/>
              </w:rPr>
            </w:pPr>
          </w:p>
        </w:tc>
        <w:tc>
          <w:tcPr>
            <w:tcW w:w="1560" w:type="dxa"/>
          </w:tcPr>
          <w:p w14:paraId="30754941">
            <w:pPr>
              <w:rPr>
                <w:bCs/>
                <w:sz w:val="24"/>
              </w:rPr>
            </w:pPr>
          </w:p>
        </w:tc>
        <w:tc>
          <w:tcPr>
            <w:tcW w:w="1275" w:type="dxa"/>
          </w:tcPr>
          <w:p w14:paraId="0EA3302F">
            <w:pPr>
              <w:rPr>
                <w:bCs/>
                <w:sz w:val="24"/>
              </w:rPr>
            </w:pPr>
          </w:p>
        </w:tc>
        <w:tc>
          <w:tcPr>
            <w:tcW w:w="2095" w:type="dxa"/>
          </w:tcPr>
          <w:p w14:paraId="772B11ED">
            <w:pPr>
              <w:rPr>
                <w:bCs/>
                <w:sz w:val="24"/>
              </w:rPr>
            </w:pPr>
          </w:p>
        </w:tc>
        <w:tc>
          <w:tcPr>
            <w:tcW w:w="1024" w:type="dxa"/>
          </w:tcPr>
          <w:p w14:paraId="241EF1DE">
            <w:pPr>
              <w:rPr>
                <w:bCs/>
                <w:sz w:val="24"/>
              </w:rPr>
            </w:pPr>
          </w:p>
        </w:tc>
      </w:tr>
      <w:tr w14:paraId="212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802E2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F118FA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0F344E5E">
            <w:pPr>
              <w:rPr>
                <w:bCs/>
                <w:sz w:val="24"/>
              </w:rPr>
            </w:pPr>
          </w:p>
        </w:tc>
        <w:tc>
          <w:tcPr>
            <w:tcW w:w="1560" w:type="dxa"/>
          </w:tcPr>
          <w:p w14:paraId="122FE981">
            <w:pPr>
              <w:rPr>
                <w:bCs/>
                <w:sz w:val="24"/>
              </w:rPr>
            </w:pPr>
          </w:p>
        </w:tc>
        <w:tc>
          <w:tcPr>
            <w:tcW w:w="1275" w:type="dxa"/>
          </w:tcPr>
          <w:p w14:paraId="62799108">
            <w:pPr>
              <w:rPr>
                <w:bCs/>
                <w:sz w:val="24"/>
              </w:rPr>
            </w:pPr>
          </w:p>
        </w:tc>
        <w:tc>
          <w:tcPr>
            <w:tcW w:w="2095" w:type="dxa"/>
          </w:tcPr>
          <w:p w14:paraId="64FCED49">
            <w:pPr>
              <w:rPr>
                <w:bCs/>
                <w:sz w:val="24"/>
              </w:rPr>
            </w:pPr>
          </w:p>
        </w:tc>
        <w:tc>
          <w:tcPr>
            <w:tcW w:w="1024" w:type="dxa"/>
          </w:tcPr>
          <w:p w14:paraId="0DB1863E">
            <w:pPr>
              <w:rPr>
                <w:bCs/>
                <w:sz w:val="24"/>
              </w:rPr>
            </w:pPr>
          </w:p>
        </w:tc>
      </w:tr>
      <w:tr w14:paraId="084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A8BAA8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109309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E8B231E">
            <w:pPr>
              <w:rPr>
                <w:bCs/>
                <w:sz w:val="24"/>
              </w:rPr>
            </w:pPr>
          </w:p>
        </w:tc>
        <w:tc>
          <w:tcPr>
            <w:tcW w:w="1560" w:type="dxa"/>
          </w:tcPr>
          <w:p w14:paraId="47905988">
            <w:pPr>
              <w:rPr>
                <w:bCs/>
                <w:sz w:val="24"/>
              </w:rPr>
            </w:pPr>
          </w:p>
        </w:tc>
        <w:tc>
          <w:tcPr>
            <w:tcW w:w="1275" w:type="dxa"/>
          </w:tcPr>
          <w:p w14:paraId="336DE68E">
            <w:pPr>
              <w:rPr>
                <w:bCs/>
                <w:sz w:val="24"/>
              </w:rPr>
            </w:pPr>
          </w:p>
        </w:tc>
        <w:tc>
          <w:tcPr>
            <w:tcW w:w="2095" w:type="dxa"/>
          </w:tcPr>
          <w:p w14:paraId="45913DC9">
            <w:pPr>
              <w:rPr>
                <w:bCs/>
                <w:sz w:val="24"/>
              </w:rPr>
            </w:pPr>
          </w:p>
        </w:tc>
        <w:tc>
          <w:tcPr>
            <w:tcW w:w="1024" w:type="dxa"/>
          </w:tcPr>
          <w:p w14:paraId="4D85D348">
            <w:pPr>
              <w:rPr>
                <w:bCs/>
                <w:sz w:val="24"/>
              </w:rPr>
            </w:pPr>
          </w:p>
        </w:tc>
      </w:tr>
      <w:tr w14:paraId="160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AC83D62">
            <w:pPr>
              <w:rPr>
                <w:bCs/>
                <w:sz w:val="24"/>
              </w:rPr>
            </w:pPr>
          </w:p>
        </w:tc>
        <w:tc>
          <w:tcPr>
            <w:tcW w:w="1822" w:type="dxa"/>
          </w:tcPr>
          <w:p w14:paraId="6B128375">
            <w:pPr>
              <w:rPr>
                <w:bCs/>
                <w:sz w:val="24"/>
              </w:rPr>
            </w:pPr>
          </w:p>
        </w:tc>
        <w:tc>
          <w:tcPr>
            <w:tcW w:w="871" w:type="dxa"/>
          </w:tcPr>
          <w:p w14:paraId="4C65432F">
            <w:pPr>
              <w:rPr>
                <w:bCs/>
                <w:sz w:val="24"/>
              </w:rPr>
            </w:pPr>
          </w:p>
        </w:tc>
        <w:tc>
          <w:tcPr>
            <w:tcW w:w="1560" w:type="dxa"/>
          </w:tcPr>
          <w:p w14:paraId="5B47D4D5">
            <w:pPr>
              <w:rPr>
                <w:bCs/>
                <w:sz w:val="24"/>
              </w:rPr>
            </w:pPr>
          </w:p>
        </w:tc>
        <w:tc>
          <w:tcPr>
            <w:tcW w:w="1275" w:type="dxa"/>
          </w:tcPr>
          <w:p w14:paraId="001B9A81">
            <w:pPr>
              <w:rPr>
                <w:bCs/>
                <w:sz w:val="24"/>
              </w:rPr>
            </w:pPr>
          </w:p>
        </w:tc>
        <w:tc>
          <w:tcPr>
            <w:tcW w:w="2095" w:type="dxa"/>
          </w:tcPr>
          <w:p w14:paraId="2CC5DBF2">
            <w:pPr>
              <w:rPr>
                <w:bCs/>
                <w:sz w:val="24"/>
              </w:rPr>
            </w:pPr>
          </w:p>
        </w:tc>
        <w:tc>
          <w:tcPr>
            <w:tcW w:w="1024" w:type="dxa"/>
          </w:tcPr>
          <w:p w14:paraId="24FEEF85">
            <w:pPr>
              <w:rPr>
                <w:bCs/>
                <w:sz w:val="24"/>
              </w:rPr>
            </w:pPr>
          </w:p>
        </w:tc>
      </w:tr>
      <w:tr w14:paraId="0717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6E20693D">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4DC6D9E6">
      <w:pPr>
        <w:pStyle w:val="16"/>
      </w:pPr>
    </w:p>
    <w:p w14:paraId="555DC776">
      <w:pPr>
        <w:rPr>
          <w:bCs/>
        </w:rPr>
      </w:pPr>
    </w:p>
    <w:p w14:paraId="7874A62A">
      <w:pPr>
        <w:spacing w:line="560" w:lineRule="exact"/>
        <w:ind w:firstLine="3920" w:firstLineChars="1400"/>
        <w:rPr>
          <w:bCs/>
          <w:sz w:val="28"/>
          <w:szCs w:val="28"/>
        </w:rPr>
      </w:pPr>
      <w:r>
        <w:rPr>
          <w:rFonts w:hint="eastAsia"/>
          <w:bCs/>
          <w:sz w:val="28"/>
          <w:szCs w:val="28"/>
        </w:rPr>
        <w:t>投标供应商全称：（盖章）</w:t>
      </w:r>
    </w:p>
    <w:p w14:paraId="7993E6CA">
      <w:pPr>
        <w:spacing w:line="560" w:lineRule="exact"/>
        <w:ind w:firstLine="3920" w:firstLineChars="1400"/>
        <w:rPr>
          <w:bCs/>
          <w:sz w:val="28"/>
          <w:szCs w:val="28"/>
        </w:rPr>
      </w:pPr>
      <w:r>
        <w:rPr>
          <w:rFonts w:hint="eastAsia"/>
          <w:bCs/>
          <w:sz w:val="28"/>
          <w:szCs w:val="28"/>
        </w:rPr>
        <w:t>法定代表人（或授权代表）：（签字）</w:t>
      </w:r>
    </w:p>
    <w:p w14:paraId="4ADD1BC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E4D7D5F">
      <w:pPr>
        <w:ind w:firstLine="420" w:firstLineChars="200"/>
        <w:jc w:val="center"/>
      </w:pPr>
    </w:p>
    <w:p w14:paraId="7899F3C2">
      <w:pPr>
        <w:widowControl/>
        <w:jc w:val="left"/>
        <w:rPr>
          <w:rFonts w:ascii="Arial" w:hAnsi="Arial" w:eastAsia="黑体"/>
          <w:bCs/>
          <w:sz w:val="28"/>
          <w:szCs w:val="28"/>
        </w:rPr>
      </w:pPr>
      <w:r>
        <w:rPr>
          <w:b/>
        </w:rPr>
        <w:br w:type="page"/>
      </w:r>
    </w:p>
    <w:p w14:paraId="0B146CE4">
      <w:pPr>
        <w:pStyle w:val="5"/>
        <w:spacing w:before="120" w:beforeLines="50" w:after="120" w:afterLines="50"/>
        <w:rPr>
          <w:highlight w:val="yellow"/>
        </w:rPr>
      </w:pPr>
      <w:r>
        <w:rPr>
          <w:rFonts w:hint="eastAsia"/>
          <w:b w:val="0"/>
          <w:highlight w:val="yellow"/>
        </w:rPr>
        <w:t>附件</w:t>
      </w:r>
      <w:r>
        <w:rPr>
          <w:b w:val="0"/>
          <w:highlight w:val="yellow"/>
        </w:rPr>
        <w:t xml:space="preserve">2-7 </w:t>
      </w:r>
      <w:r>
        <w:rPr>
          <w:rFonts w:hint="eastAsia"/>
          <w:b w:val="0"/>
          <w:highlight w:val="yellow"/>
        </w:rPr>
        <w:t>交货清单</w:t>
      </w:r>
    </w:p>
    <w:p w14:paraId="7664EB5F">
      <w:pPr>
        <w:spacing w:before="120" w:beforeLines="50" w:after="120" w:afterLines="50" w:line="560" w:lineRule="exact"/>
        <w:jc w:val="center"/>
        <w:rPr>
          <w:rFonts w:ascii="黑体" w:hAnsi="黑体" w:eastAsia="黑体" w:cs="黑体"/>
          <w:bCs/>
          <w:sz w:val="36"/>
          <w:szCs w:val="36"/>
          <w:highlight w:val="yellow"/>
          <w:lang w:val="zh-CN"/>
        </w:rPr>
      </w:pPr>
      <w:r>
        <w:rPr>
          <w:rFonts w:ascii="黑体" w:hAnsi="黑体" w:eastAsia="黑体" w:cs="黑体"/>
          <w:bCs/>
          <w:sz w:val="36"/>
          <w:szCs w:val="36"/>
          <w:highlight w:val="yellow"/>
          <w:lang w:val="zh-CN"/>
        </w:rPr>
        <w:t>交货清单</w:t>
      </w:r>
    </w:p>
    <w:p w14:paraId="0AE22FC6">
      <w:pPr>
        <w:rPr>
          <w:snapToGrid w:val="0"/>
          <w:sz w:val="28"/>
          <w:szCs w:val="28"/>
          <w:highlight w:val="yellow"/>
          <w:lang w:val="zh-CN"/>
        </w:rPr>
      </w:pPr>
      <w:r>
        <w:rPr>
          <w:sz w:val="28"/>
          <w:szCs w:val="28"/>
          <w:highlight w:val="yellow"/>
        </w:rPr>
        <w:t>项目名称：</w:t>
      </w:r>
      <w:r>
        <w:rPr>
          <w:sz w:val="28"/>
          <w:szCs w:val="28"/>
          <w:highlight w:val="yellow"/>
          <w:u w:val="single"/>
        </w:rPr>
        <w:t xml:space="preserve">          </w:t>
      </w:r>
      <w:r>
        <w:rPr>
          <w:sz w:val="28"/>
          <w:szCs w:val="28"/>
          <w:highlight w:val="yellow"/>
        </w:rPr>
        <w:t xml:space="preserve">    项目编号：</w:t>
      </w:r>
      <w:r>
        <w:rPr>
          <w:sz w:val="28"/>
          <w:szCs w:val="28"/>
          <w:highlight w:val="yellow"/>
          <w:u w:val="single"/>
        </w:rPr>
        <w:t xml:space="preserve">            </w:t>
      </w:r>
      <w:r>
        <w:rPr>
          <w:sz w:val="28"/>
          <w:szCs w:val="28"/>
          <w:highlight w:val="yellow"/>
        </w:rPr>
        <w:t xml:space="preserve">   包号：</w:t>
      </w:r>
      <w:r>
        <w:rPr>
          <w:sz w:val="28"/>
          <w:szCs w:val="28"/>
          <w:highlight w:val="yellow"/>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7DB7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72F6C80">
            <w:pPr>
              <w:widowControl/>
              <w:jc w:val="center"/>
              <w:rPr>
                <w:sz w:val="24"/>
                <w:highlight w:val="yellow"/>
              </w:rPr>
            </w:pPr>
            <w:r>
              <w:rPr>
                <w:sz w:val="24"/>
                <w:highlight w:val="yellow"/>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492F1DD2">
            <w:pPr>
              <w:widowControl/>
              <w:jc w:val="center"/>
              <w:rPr>
                <w:sz w:val="24"/>
                <w:highlight w:val="yellow"/>
              </w:rPr>
            </w:pPr>
            <w:r>
              <w:rPr>
                <w:rFonts w:hint="eastAsia"/>
                <w:sz w:val="24"/>
                <w:highlight w:val="yellow"/>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25A0A029">
            <w:pPr>
              <w:widowControl/>
              <w:jc w:val="center"/>
              <w:rPr>
                <w:sz w:val="24"/>
                <w:highlight w:val="yellow"/>
              </w:rPr>
            </w:pPr>
            <w:r>
              <w:rPr>
                <w:sz w:val="24"/>
                <w:highlight w:val="yellow"/>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47B1FDFA">
            <w:pPr>
              <w:widowControl/>
              <w:jc w:val="center"/>
              <w:rPr>
                <w:sz w:val="24"/>
                <w:highlight w:val="yellow"/>
              </w:rPr>
            </w:pPr>
            <w:r>
              <w:rPr>
                <w:sz w:val="24"/>
                <w:highlight w:val="yellow"/>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5F9AE325">
            <w:pPr>
              <w:widowControl/>
              <w:jc w:val="center"/>
              <w:rPr>
                <w:sz w:val="24"/>
                <w:highlight w:val="yellow"/>
              </w:rPr>
            </w:pPr>
            <w:r>
              <w:rPr>
                <w:sz w:val="24"/>
                <w:highlight w:val="yellow"/>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DBED0B2">
            <w:pPr>
              <w:widowControl/>
              <w:jc w:val="center"/>
              <w:rPr>
                <w:sz w:val="24"/>
                <w:highlight w:val="yellow"/>
              </w:rPr>
            </w:pPr>
            <w:r>
              <w:rPr>
                <w:rFonts w:hint="eastAsia"/>
                <w:sz w:val="24"/>
                <w:highlight w:val="yellow"/>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76782656">
            <w:pPr>
              <w:widowControl/>
              <w:jc w:val="center"/>
              <w:rPr>
                <w:sz w:val="24"/>
                <w:highlight w:val="yellow"/>
              </w:rPr>
            </w:pPr>
            <w:r>
              <w:rPr>
                <w:sz w:val="24"/>
                <w:highlight w:val="yellow"/>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4200BFBF">
            <w:pPr>
              <w:widowControl/>
              <w:jc w:val="center"/>
              <w:rPr>
                <w:sz w:val="24"/>
                <w:highlight w:val="yellow"/>
              </w:rPr>
            </w:pPr>
            <w:r>
              <w:rPr>
                <w:rFonts w:hint="eastAsia"/>
                <w:snapToGrid w:val="0"/>
                <w:sz w:val="24"/>
                <w:highlight w:val="yellow"/>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29B7F489">
            <w:pPr>
              <w:widowControl/>
              <w:jc w:val="center"/>
              <w:rPr>
                <w:sz w:val="24"/>
                <w:highlight w:val="yellow"/>
              </w:rPr>
            </w:pPr>
            <w:r>
              <w:rPr>
                <w:rFonts w:hint="eastAsia"/>
                <w:snapToGrid w:val="0"/>
                <w:sz w:val="24"/>
                <w:highlight w:val="yellow"/>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3E95D48B">
            <w:pPr>
              <w:widowControl/>
              <w:jc w:val="center"/>
              <w:rPr>
                <w:sz w:val="24"/>
                <w:highlight w:val="yellow"/>
              </w:rPr>
            </w:pPr>
            <w:r>
              <w:rPr>
                <w:rFonts w:hint="eastAsia"/>
                <w:snapToGrid w:val="0"/>
                <w:sz w:val="24"/>
                <w:highlight w:val="yellow"/>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4F1D06F8">
            <w:pPr>
              <w:widowControl/>
              <w:jc w:val="center"/>
              <w:rPr>
                <w:rFonts w:hint="eastAsia" w:eastAsia="宋体"/>
                <w:snapToGrid w:val="0"/>
                <w:sz w:val="24"/>
                <w:highlight w:val="yellow"/>
                <w:lang w:val="en-US" w:eastAsia="zh-CN"/>
              </w:rPr>
            </w:pPr>
            <w:r>
              <w:rPr>
                <w:rFonts w:hint="eastAsia"/>
                <w:snapToGrid w:val="0"/>
                <w:sz w:val="24"/>
                <w:highlight w:val="yellow"/>
                <w:lang w:val="en-US" w:eastAsia="zh-CN"/>
              </w:rPr>
              <w:t>备注</w:t>
            </w:r>
          </w:p>
        </w:tc>
      </w:tr>
      <w:tr w14:paraId="683F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63FEECB">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80E5C0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D5058F2">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0824AC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41BD9C48">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167ED6B1">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2DDF993">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7017FE82">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1385B1B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CCD396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2E8508EE">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20D3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C002F3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5CCDF81">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32DA915">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F363AF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0DB9137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595A9AF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DA098E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4A164F1">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2334F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99CDA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FC70373">
            <w:pPr>
              <w:jc w:val="center"/>
              <w:rPr>
                <w:snapToGrid w:val="0"/>
                <w:sz w:val="24"/>
                <w:highlight w:val="red"/>
              </w:rPr>
            </w:pPr>
          </w:p>
        </w:tc>
      </w:tr>
      <w:tr w14:paraId="4067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F17B253">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E6302F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1C1B71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57759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A68A68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D372C4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2D3D40DA">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BAEBE7A">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29D453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26221144">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6C463F9">
            <w:pPr>
              <w:jc w:val="center"/>
              <w:rPr>
                <w:snapToGrid w:val="0"/>
                <w:sz w:val="24"/>
                <w:highlight w:val="red"/>
              </w:rPr>
            </w:pPr>
          </w:p>
        </w:tc>
      </w:tr>
      <w:tr w14:paraId="692C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48AF4A6">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F97DDAD">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8C79B58">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03CA6047">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501A5D1">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AFE006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8F7A33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4B4AAA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31CEFB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40D67D3">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15B0E63">
            <w:pPr>
              <w:jc w:val="center"/>
              <w:rPr>
                <w:snapToGrid w:val="0"/>
                <w:sz w:val="24"/>
                <w:highlight w:val="red"/>
              </w:rPr>
            </w:pPr>
          </w:p>
        </w:tc>
      </w:tr>
      <w:tr w14:paraId="3851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515B368">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728204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D3A5A3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1EC34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FF1B3B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FA6D553">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E1CAB0B">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0DE7E394">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9F5F78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A5F2D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EC9F00D">
            <w:pPr>
              <w:jc w:val="center"/>
              <w:rPr>
                <w:snapToGrid w:val="0"/>
                <w:sz w:val="24"/>
                <w:highlight w:val="red"/>
              </w:rPr>
            </w:pPr>
          </w:p>
        </w:tc>
      </w:tr>
    </w:tbl>
    <w:p w14:paraId="5E8A206F">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BEA22F4">
      <w:pPr>
        <w:ind w:firstLine="420" w:firstLineChars="200"/>
        <w:rPr>
          <w:rFonts w:hint="eastAsia" w:eastAsia="宋体"/>
          <w:b w:val="0"/>
          <w:bCs/>
        </w:rPr>
      </w:pPr>
      <w:r>
        <w:rPr>
          <w:rFonts w:hint="eastAsia" w:eastAsia="宋体"/>
          <w:b w:val="0"/>
          <w:bCs/>
        </w:rPr>
        <w:t>2.如不能完全包含采购需求配置清单，将做无效投标处理。</w:t>
      </w:r>
    </w:p>
    <w:p w14:paraId="7B5BAA51">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00610F48">
      <w:pPr>
        <w:rPr>
          <w:snapToGrid w:val="0"/>
          <w:sz w:val="32"/>
          <w:szCs w:val="32"/>
        </w:rPr>
      </w:pPr>
    </w:p>
    <w:p w14:paraId="36D4C81E">
      <w:pPr>
        <w:rPr>
          <w:snapToGrid w:val="0"/>
          <w:sz w:val="32"/>
          <w:szCs w:val="32"/>
        </w:rPr>
      </w:pPr>
    </w:p>
    <w:p w14:paraId="363A3883">
      <w:pPr>
        <w:spacing w:line="560" w:lineRule="exact"/>
        <w:ind w:firstLine="3920" w:firstLineChars="1400"/>
        <w:rPr>
          <w:bCs/>
          <w:sz w:val="28"/>
          <w:szCs w:val="28"/>
        </w:rPr>
      </w:pPr>
      <w:r>
        <w:rPr>
          <w:rFonts w:hint="eastAsia"/>
          <w:bCs/>
          <w:sz w:val="28"/>
          <w:szCs w:val="28"/>
        </w:rPr>
        <w:t>投标供应商全称：（盖章）</w:t>
      </w:r>
    </w:p>
    <w:p w14:paraId="0AE844E3">
      <w:pPr>
        <w:spacing w:line="560" w:lineRule="exact"/>
        <w:ind w:firstLine="3920" w:firstLineChars="1400"/>
        <w:rPr>
          <w:bCs/>
          <w:sz w:val="28"/>
          <w:szCs w:val="28"/>
        </w:rPr>
      </w:pPr>
      <w:r>
        <w:rPr>
          <w:rFonts w:hint="eastAsia"/>
          <w:bCs/>
          <w:sz w:val="28"/>
          <w:szCs w:val="28"/>
        </w:rPr>
        <w:t>法定代表人（或授权代表）：（签字）</w:t>
      </w:r>
    </w:p>
    <w:p w14:paraId="5B2EC2B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C362F8">
      <w:pPr>
        <w:jc w:val="right"/>
      </w:pPr>
    </w:p>
    <w:p w14:paraId="60AEA86B">
      <w:pPr>
        <w:pStyle w:val="5"/>
        <w:spacing w:before="120" w:beforeLines="50" w:after="120" w:afterLines="50"/>
        <w:rPr>
          <w:b w:val="0"/>
        </w:rPr>
      </w:pPr>
      <w:r>
        <w:br w:type="page"/>
      </w:r>
      <w:bookmarkStart w:id="413" w:name="_Toc9284"/>
      <w:bookmarkStart w:id="414" w:name="_Toc10471"/>
      <w:bookmarkStart w:id="415" w:name="_Toc22054"/>
      <w:bookmarkStart w:id="416" w:name="_Toc18434"/>
      <w:bookmarkStart w:id="417" w:name="_Toc12480"/>
      <w:bookmarkStart w:id="418" w:name="_Toc22641"/>
      <w:bookmarkStart w:id="419" w:name="_Toc1560"/>
      <w:bookmarkStart w:id="420" w:name="_Toc5291"/>
      <w:r>
        <w:rPr>
          <w:rFonts w:hint="eastAsia"/>
          <w:b w:val="0"/>
        </w:rPr>
        <w:t>附件</w:t>
      </w:r>
      <w:r>
        <w:rPr>
          <w:b w:val="0"/>
        </w:rPr>
        <w:t xml:space="preserve">2-8 </w:t>
      </w:r>
      <w:r>
        <w:rPr>
          <w:rFonts w:hint="eastAsia"/>
          <w:b w:val="0"/>
        </w:rPr>
        <w:t>易损易耗件清单</w:t>
      </w:r>
      <w:bookmarkEnd w:id="413"/>
      <w:bookmarkEnd w:id="414"/>
      <w:bookmarkEnd w:id="415"/>
      <w:bookmarkEnd w:id="416"/>
    </w:p>
    <w:p w14:paraId="2C07C9A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4762CFD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382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04CA3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2508353">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96DAB17">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5570257F">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7497CD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032FDD0">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ABF89A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770ADA7">
            <w:pPr>
              <w:jc w:val="center"/>
              <w:rPr>
                <w:bCs/>
                <w:sz w:val="24"/>
              </w:rPr>
            </w:pPr>
            <w:r>
              <w:rPr>
                <w:rFonts w:hint="eastAsia"/>
                <w:bCs/>
                <w:sz w:val="24"/>
              </w:rPr>
              <w:t>备注</w:t>
            </w:r>
          </w:p>
        </w:tc>
      </w:tr>
      <w:tr w14:paraId="63AD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C73B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6E2575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DC9A2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11BAD7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80A07F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1BFE94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25719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65373EE">
            <w:pPr>
              <w:rPr>
                <w:bCs/>
                <w:sz w:val="24"/>
              </w:rPr>
            </w:pPr>
          </w:p>
        </w:tc>
      </w:tr>
      <w:tr w14:paraId="502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F9EC19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174EF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F560CA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19EBD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E355D6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91C7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97898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60CCF62">
            <w:pPr>
              <w:rPr>
                <w:bCs/>
                <w:sz w:val="24"/>
              </w:rPr>
            </w:pPr>
          </w:p>
        </w:tc>
      </w:tr>
      <w:tr w14:paraId="055E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83DBC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27E4D5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E49014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EEEFEB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DC5BF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D53EE4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3E55D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CA54FF">
            <w:pPr>
              <w:rPr>
                <w:bCs/>
                <w:sz w:val="24"/>
              </w:rPr>
            </w:pPr>
          </w:p>
        </w:tc>
      </w:tr>
      <w:tr w14:paraId="5939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7CD9C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43B419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B0E717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EA7C7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699D7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D42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F787C0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6FF7B1B">
            <w:pPr>
              <w:rPr>
                <w:bCs/>
                <w:sz w:val="24"/>
              </w:rPr>
            </w:pPr>
          </w:p>
        </w:tc>
      </w:tr>
      <w:tr w14:paraId="3DD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4AF791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24A51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0613E6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26A7B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7EA76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330EB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95A2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4B8C0D">
            <w:pPr>
              <w:rPr>
                <w:bCs/>
                <w:sz w:val="24"/>
              </w:rPr>
            </w:pPr>
          </w:p>
        </w:tc>
      </w:tr>
      <w:tr w14:paraId="7611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B4661A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1FD39F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EDFFE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15A0C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F40AB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0BC1E9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B5EB0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3CBFA74">
            <w:pPr>
              <w:rPr>
                <w:bCs/>
                <w:sz w:val="24"/>
              </w:rPr>
            </w:pPr>
          </w:p>
        </w:tc>
      </w:tr>
      <w:tr w14:paraId="557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FE4BF0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46013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5FB5B5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A4952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D2108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37EFE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96ADF6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65CD6A1">
            <w:pPr>
              <w:rPr>
                <w:bCs/>
                <w:sz w:val="24"/>
              </w:rPr>
            </w:pPr>
          </w:p>
        </w:tc>
      </w:tr>
      <w:tr w14:paraId="06D2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44DA5F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AF197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259F10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7A3BE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6013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88C1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A2A517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983E7E">
            <w:pPr>
              <w:rPr>
                <w:bCs/>
                <w:sz w:val="24"/>
              </w:rPr>
            </w:pPr>
          </w:p>
        </w:tc>
      </w:tr>
      <w:tr w14:paraId="261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084BEE9C">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1E566FB2">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E958E7B">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8029C7">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59A2BA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9AB63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D86E2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C4EAF76">
            <w:pPr>
              <w:jc w:val="center"/>
              <w:rPr>
                <w:bCs/>
                <w:sz w:val="24"/>
              </w:rPr>
            </w:pPr>
          </w:p>
        </w:tc>
      </w:tr>
    </w:tbl>
    <w:p w14:paraId="7FE85D3D">
      <w:pPr>
        <w:ind w:firstLine="560" w:firstLineChars="200"/>
        <w:rPr>
          <w:bCs/>
          <w:sz w:val="28"/>
          <w:szCs w:val="28"/>
        </w:rPr>
      </w:pPr>
    </w:p>
    <w:p w14:paraId="261C39C7">
      <w:pPr>
        <w:spacing w:line="560" w:lineRule="exact"/>
        <w:rPr>
          <w:bCs/>
          <w:sz w:val="28"/>
          <w:szCs w:val="28"/>
        </w:rPr>
      </w:pPr>
    </w:p>
    <w:p w14:paraId="42EAEFF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0197B0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2CA1AC24">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493623C">
      <w:pPr>
        <w:rPr>
          <w:bCs/>
        </w:rPr>
      </w:pPr>
    </w:p>
    <w:p w14:paraId="3093B7DE">
      <w:pPr>
        <w:rPr>
          <w:bCs/>
        </w:rPr>
      </w:pPr>
    </w:p>
    <w:p w14:paraId="67CA616E">
      <w:pPr>
        <w:ind w:firstLine="420" w:firstLineChars="200"/>
        <w:rPr>
          <w:bCs/>
        </w:rPr>
      </w:pPr>
      <w:r>
        <w:rPr>
          <w:bCs/>
        </w:rPr>
        <w:br w:type="page"/>
      </w:r>
    </w:p>
    <w:bookmarkEnd w:id="417"/>
    <w:bookmarkEnd w:id="418"/>
    <w:bookmarkEnd w:id="419"/>
    <w:bookmarkEnd w:id="420"/>
    <w:p w14:paraId="1D3DF6BA">
      <w:pPr>
        <w:pStyle w:val="5"/>
        <w:spacing w:before="120" w:beforeLines="50" w:after="120" w:afterLines="50"/>
        <w:rPr>
          <w:rFonts w:ascii="宋体" w:hAnsi="宋体"/>
          <w:b w:val="0"/>
        </w:rPr>
      </w:pPr>
      <w:bookmarkStart w:id="421" w:name="_Toc895"/>
      <w:bookmarkStart w:id="422" w:name="_Toc2915"/>
      <w:bookmarkStart w:id="423" w:name="_Toc9205"/>
      <w:bookmarkStart w:id="424" w:name="_Toc24602"/>
      <w:r>
        <w:rPr>
          <w:rFonts w:hint="eastAsia"/>
          <w:b w:val="0"/>
        </w:rPr>
        <w:t>附件</w:t>
      </w:r>
      <w:r>
        <w:rPr>
          <w:b w:val="0"/>
        </w:rPr>
        <w:t xml:space="preserve">2-9 </w:t>
      </w:r>
      <w:r>
        <w:rPr>
          <w:rFonts w:hint="eastAsia"/>
          <w:b w:val="0"/>
        </w:rPr>
        <w:t>售后服务方案</w:t>
      </w:r>
      <w:bookmarkEnd w:id="421"/>
      <w:bookmarkEnd w:id="422"/>
      <w:bookmarkEnd w:id="423"/>
      <w:bookmarkEnd w:id="424"/>
    </w:p>
    <w:p w14:paraId="14F14BF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574F0F3">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1631EF2C">
      <w:pPr>
        <w:autoSpaceDE w:val="0"/>
        <w:autoSpaceDN w:val="0"/>
        <w:adjustRightInd w:val="0"/>
        <w:ind w:firstLine="352" w:firstLineChars="168"/>
        <w:rPr>
          <w:bCs/>
          <w:lang w:val="zh-CN"/>
        </w:rPr>
      </w:pPr>
    </w:p>
    <w:p w14:paraId="6338B3F9">
      <w:pPr>
        <w:autoSpaceDE w:val="0"/>
        <w:autoSpaceDN w:val="0"/>
        <w:adjustRightInd w:val="0"/>
        <w:ind w:firstLine="352" w:firstLineChars="168"/>
        <w:rPr>
          <w:bCs/>
          <w:lang w:val="zh-CN"/>
        </w:rPr>
      </w:pPr>
    </w:p>
    <w:p w14:paraId="415088A1">
      <w:pPr>
        <w:autoSpaceDE w:val="0"/>
        <w:autoSpaceDN w:val="0"/>
        <w:adjustRightInd w:val="0"/>
        <w:ind w:firstLine="352" w:firstLineChars="168"/>
        <w:rPr>
          <w:bCs/>
          <w:lang w:val="zh-CN"/>
        </w:rPr>
      </w:pPr>
    </w:p>
    <w:p w14:paraId="786024FC">
      <w:pPr>
        <w:autoSpaceDE w:val="0"/>
        <w:autoSpaceDN w:val="0"/>
        <w:adjustRightInd w:val="0"/>
        <w:ind w:firstLine="352" w:firstLineChars="168"/>
        <w:rPr>
          <w:bCs/>
          <w:lang w:val="zh-CN"/>
        </w:rPr>
      </w:pPr>
    </w:p>
    <w:p w14:paraId="5A6EA57C">
      <w:pPr>
        <w:autoSpaceDE w:val="0"/>
        <w:autoSpaceDN w:val="0"/>
        <w:adjustRightInd w:val="0"/>
        <w:ind w:firstLine="352" w:firstLineChars="168"/>
        <w:rPr>
          <w:bCs/>
          <w:lang w:val="zh-CN"/>
        </w:rPr>
      </w:pPr>
    </w:p>
    <w:p w14:paraId="44B7EF38">
      <w:pPr>
        <w:autoSpaceDE w:val="0"/>
        <w:autoSpaceDN w:val="0"/>
        <w:adjustRightInd w:val="0"/>
        <w:ind w:firstLine="352" w:firstLineChars="168"/>
        <w:rPr>
          <w:bCs/>
          <w:lang w:val="zh-CN"/>
        </w:rPr>
      </w:pPr>
    </w:p>
    <w:p w14:paraId="059F6F53">
      <w:pPr>
        <w:autoSpaceDE w:val="0"/>
        <w:autoSpaceDN w:val="0"/>
        <w:adjustRightInd w:val="0"/>
        <w:ind w:firstLine="352" w:firstLineChars="168"/>
        <w:rPr>
          <w:bCs/>
          <w:lang w:val="zh-CN"/>
        </w:rPr>
      </w:pPr>
    </w:p>
    <w:p w14:paraId="3EBA8B58">
      <w:pPr>
        <w:autoSpaceDE w:val="0"/>
        <w:autoSpaceDN w:val="0"/>
        <w:adjustRightInd w:val="0"/>
        <w:ind w:firstLine="352" w:firstLineChars="168"/>
        <w:rPr>
          <w:bCs/>
          <w:lang w:val="zh-CN"/>
        </w:rPr>
      </w:pPr>
    </w:p>
    <w:p w14:paraId="47FA8B28">
      <w:pPr>
        <w:autoSpaceDE w:val="0"/>
        <w:autoSpaceDN w:val="0"/>
        <w:adjustRightInd w:val="0"/>
        <w:ind w:firstLine="352" w:firstLineChars="168"/>
        <w:rPr>
          <w:bCs/>
          <w:lang w:val="zh-CN"/>
        </w:rPr>
      </w:pPr>
    </w:p>
    <w:p w14:paraId="5164D66F">
      <w:pPr>
        <w:autoSpaceDE w:val="0"/>
        <w:autoSpaceDN w:val="0"/>
        <w:adjustRightInd w:val="0"/>
        <w:ind w:firstLine="352" w:firstLineChars="168"/>
        <w:rPr>
          <w:bCs/>
          <w:lang w:val="zh-CN"/>
        </w:rPr>
      </w:pPr>
    </w:p>
    <w:p w14:paraId="7240E76D">
      <w:pPr>
        <w:autoSpaceDE w:val="0"/>
        <w:autoSpaceDN w:val="0"/>
        <w:adjustRightInd w:val="0"/>
        <w:ind w:firstLine="352" w:firstLineChars="168"/>
        <w:rPr>
          <w:bCs/>
          <w:lang w:val="zh-CN"/>
        </w:rPr>
      </w:pPr>
    </w:p>
    <w:p w14:paraId="62686A7C">
      <w:pPr>
        <w:autoSpaceDE w:val="0"/>
        <w:autoSpaceDN w:val="0"/>
        <w:adjustRightInd w:val="0"/>
        <w:ind w:firstLine="352" w:firstLineChars="168"/>
        <w:rPr>
          <w:bCs/>
          <w:lang w:val="zh-CN"/>
        </w:rPr>
      </w:pPr>
    </w:p>
    <w:p w14:paraId="1B78E8C1">
      <w:pPr>
        <w:autoSpaceDE w:val="0"/>
        <w:autoSpaceDN w:val="0"/>
        <w:adjustRightInd w:val="0"/>
        <w:ind w:firstLine="352" w:firstLineChars="168"/>
        <w:rPr>
          <w:bCs/>
          <w:lang w:val="zh-CN"/>
        </w:rPr>
      </w:pPr>
    </w:p>
    <w:p w14:paraId="75F5A769">
      <w:pPr>
        <w:autoSpaceDE w:val="0"/>
        <w:autoSpaceDN w:val="0"/>
        <w:adjustRightInd w:val="0"/>
        <w:ind w:firstLine="352" w:firstLineChars="168"/>
        <w:rPr>
          <w:bCs/>
          <w:lang w:val="zh-CN"/>
        </w:rPr>
      </w:pPr>
    </w:p>
    <w:p w14:paraId="17353A8C">
      <w:pPr>
        <w:autoSpaceDE w:val="0"/>
        <w:autoSpaceDN w:val="0"/>
        <w:adjustRightInd w:val="0"/>
        <w:ind w:firstLine="352" w:firstLineChars="168"/>
        <w:rPr>
          <w:bCs/>
          <w:lang w:val="zh-CN"/>
        </w:rPr>
      </w:pPr>
    </w:p>
    <w:p w14:paraId="6EA58AAA">
      <w:pPr>
        <w:autoSpaceDE w:val="0"/>
        <w:autoSpaceDN w:val="0"/>
        <w:adjustRightInd w:val="0"/>
        <w:ind w:firstLine="352" w:firstLineChars="168"/>
        <w:rPr>
          <w:bCs/>
          <w:lang w:val="zh-CN"/>
        </w:rPr>
      </w:pPr>
    </w:p>
    <w:p w14:paraId="47357A32">
      <w:pPr>
        <w:autoSpaceDE w:val="0"/>
        <w:autoSpaceDN w:val="0"/>
        <w:adjustRightInd w:val="0"/>
        <w:ind w:firstLine="352" w:firstLineChars="168"/>
        <w:rPr>
          <w:bCs/>
          <w:lang w:val="zh-CN"/>
        </w:rPr>
      </w:pPr>
    </w:p>
    <w:p w14:paraId="71A99C9B">
      <w:pPr>
        <w:autoSpaceDE w:val="0"/>
        <w:autoSpaceDN w:val="0"/>
        <w:adjustRightInd w:val="0"/>
        <w:ind w:firstLine="352" w:firstLineChars="168"/>
        <w:rPr>
          <w:bCs/>
          <w:lang w:val="zh-CN"/>
        </w:rPr>
      </w:pPr>
    </w:p>
    <w:p w14:paraId="3B3B393E">
      <w:pPr>
        <w:autoSpaceDE w:val="0"/>
        <w:autoSpaceDN w:val="0"/>
        <w:adjustRightInd w:val="0"/>
        <w:ind w:firstLine="352" w:firstLineChars="168"/>
        <w:rPr>
          <w:bCs/>
          <w:lang w:val="zh-CN"/>
        </w:rPr>
      </w:pPr>
    </w:p>
    <w:p w14:paraId="34321DA4">
      <w:pPr>
        <w:autoSpaceDE w:val="0"/>
        <w:autoSpaceDN w:val="0"/>
        <w:adjustRightInd w:val="0"/>
        <w:ind w:firstLine="352" w:firstLineChars="168"/>
        <w:rPr>
          <w:bCs/>
          <w:lang w:val="zh-CN"/>
        </w:rPr>
      </w:pPr>
    </w:p>
    <w:p w14:paraId="256049F6">
      <w:pPr>
        <w:autoSpaceDE w:val="0"/>
        <w:autoSpaceDN w:val="0"/>
        <w:adjustRightInd w:val="0"/>
        <w:ind w:firstLine="352" w:firstLineChars="168"/>
        <w:rPr>
          <w:bCs/>
          <w:lang w:val="zh-CN"/>
        </w:rPr>
      </w:pPr>
    </w:p>
    <w:p w14:paraId="3B80B161">
      <w:pPr>
        <w:autoSpaceDE w:val="0"/>
        <w:autoSpaceDN w:val="0"/>
        <w:adjustRightInd w:val="0"/>
        <w:ind w:firstLine="352" w:firstLineChars="168"/>
        <w:rPr>
          <w:bCs/>
          <w:lang w:val="zh-CN"/>
        </w:rPr>
      </w:pPr>
    </w:p>
    <w:p w14:paraId="74748DCA">
      <w:pPr>
        <w:autoSpaceDE w:val="0"/>
        <w:autoSpaceDN w:val="0"/>
        <w:adjustRightInd w:val="0"/>
        <w:ind w:firstLine="352" w:firstLineChars="168"/>
        <w:rPr>
          <w:bCs/>
          <w:lang w:val="zh-CN"/>
        </w:rPr>
      </w:pPr>
    </w:p>
    <w:p w14:paraId="3CED56BA">
      <w:pPr>
        <w:autoSpaceDE w:val="0"/>
        <w:autoSpaceDN w:val="0"/>
        <w:adjustRightInd w:val="0"/>
        <w:ind w:firstLine="352" w:firstLineChars="168"/>
        <w:rPr>
          <w:bCs/>
          <w:lang w:val="zh-CN"/>
        </w:rPr>
      </w:pPr>
    </w:p>
    <w:p w14:paraId="645B59DE">
      <w:pPr>
        <w:pStyle w:val="5"/>
        <w:spacing w:before="120" w:beforeLines="50" w:after="120" w:afterLines="50"/>
        <w:rPr>
          <w:b w:val="0"/>
        </w:rPr>
      </w:pPr>
      <w:r>
        <w:rPr>
          <w:b w:val="0"/>
          <w:lang w:val="zh-CN"/>
        </w:rPr>
        <w:br w:type="page"/>
      </w:r>
      <w:bookmarkStart w:id="425" w:name="_Toc20867"/>
      <w:bookmarkStart w:id="426" w:name="_Toc9575"/>
      <w:bookmarkStart w:id="427" w:name="_Toc27617"/>
      <w:bookmarkStart w:id="428" w:name="_Toc18148"/>
      <w:bookmarkStart w:id="429" w:name="_Toc4425"/>
      <w:bookmarkStart w:id="430" w:name="_Toc7882"/>
      <w:bookmarkStart w:id="431" w:name="_Toc11379"/>
      <w:bookmarkStart w:id="432" w:name="_Toc9408"/>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5"/>
      <w:bookmarkEnd w:id="426"/>
      <w:bookmarkEnd w:id="427"/>
      <w:bookmarkEnd w:id="428"/>
    </w:p>
    <w:p w14:paraId="7E6BA5D2">
      <w:pPr>
        <w:spacing w:before="120" w:beforeLines="50" w:after="120" w:afterLines="50" w:line="560" w:lineRule="exact"/>
        <w:jc w:val="center"/>
        <w:rPr>
          <w:rFonts w:ascii="黑体" w:hAnsi="黑体" w:eastAsia="黑体" w:cs="黑体"/>
          <w:bCs/>
          <w:sz w:val="36"/>
          <w:szCs w:val="36"/>
          <w:lang w:val="zh-CN"/>
        </w:rPr>
      </w:pPr>
      <w:bookmarkStart w:id="433" w:name="_Toc285612608"/>
      <w:r>
        <w:rPr>
          <w:rFonts w:hint="eastAsia" w:ascii="黑体" w:hAnsi="黑体" w:eastAsia="黑体" w:cs="黑体"/>
          <w:bCs/>
          <w:sz w:val="36"/>
          <w:szCs w:val="36"/>
          <w:lang w:val="zh-CN"/>
        </w:rPr>
        <w:t>技术方案</w:t>
      </w:r>
      <w:bookmarkEnd w:id="433"/>
      <w:r>
        <w:rPr>
          <w:rFonts w:hint="eastAsia" w:ascii="黑体" w:hAnsi="黑体" w:eastAsia="黑体" w:cs="黑体"/>
          <w:bCs/>
          <w:sz w:val="36"/>
          <w:szCs w:val="36"/>
          <w:lang w:val="zh-CN"/>
        </w:rPr>
        <w:t>和所投标产品技术支持材料</w:t>
      </w:r>
    </w:p>
    <w:p w14:paraId="69149695">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9"/>
    <w:bookmarkEnd w:id="430"/>
    <w:bookmarkEnd w:id="431"/>
    <w:bookmarkEnd w:id="432"/>
    <w:p w14:paraId="35E9B2F5">
      <w:pPr>
        <w:pStyle w:val="5"/>
        <w:spacing w:before="120" w:beforeLines="50" w:after="120" w:afterLines="50"/>
        <w:rPr>
          <w:b w:val="0"/>
          <w:lang w:val="zh-CN"/>
        </w:rPr>
      </w:pPr>
      <w:r>
        <w:rPr>
          <w:b w:val="0"/>
          <w:lang w:val="zh-CN"/>
        </w:rPr>
        <w:br w:type="page"/>
      </w:r>
      <w:bookmarkStart w:id="434" w:name="_Toc16214"/>
      <w:bookmarkStart w:id="435" w:name="_Toc11724"/>
      <w:bookmarkStart w:id="436" w:name="_Toc9822"/>
      <w:bookmarkStart w:id="437" w:name="_Toc8834"/>
      <w:bookmarkStart w:id="438" w:name="_Toc299"/>
      <w:bookmarkStart w:id="439" w:name="_Toc25244"/>
      <w:bookmarkStart w:id="440" w:name="_Toc19897"/>
      <w:bookmarkStart w:id="441"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545F5BB">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30B3707">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1ECB08D7">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48E1C4C9">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7B40789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62AFE4D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2AD78AD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3398EA6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ED45E8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4BFA36F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4D366C4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8D4736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0D2D4B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69635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05551C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BC98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5326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9D491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84FC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B1E3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5249E4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8CA6E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3918D0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7E75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A51F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7E050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2A99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BDE0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9980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671D4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8706D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91237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903C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55D6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F0F7C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2B39B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ECD4B3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EDC8E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11F0719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B57E0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005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2AAE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DD88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F18A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387B6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8586D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1947BD2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A6CB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1DFABA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597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82179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BEFD4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B0C8C6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021B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CF407B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CC46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7562D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DD4B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1FE2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0B5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9F04EF4">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EA627E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BD5A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ABBA9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2B7F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46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379ED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2F4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691A5F2">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11B381E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69DBE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68B5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6902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E66A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3A4A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4FFD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BD192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1CC20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3E01A1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BC61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7CB1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5066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56704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62280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D527E05">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A377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6D4D5B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D1C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F837A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6BC27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29523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D293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FBD8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3E89F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3AFB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9866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EE991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36549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D17A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EE828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EE88751">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714235E">
            <w:pPr>
              <w:widowControl/>
              <w:spacing w:line="276" w:lineRule="auto"/>
              <w:jc w:val="left"/>
              <w:rPr>
                <w:rFonts w:ascii="宋体" w:hAnsi="宋体" w:cs="宋体"/>
                <w:bCs/>
                <w:sz w:val="24"/>
              </w:rPr>
            </w:pPr>
            <w:r>
              <w:rPr>
                <w:rFonts w:hint="eastAsia" w:ascii="宋体" w:hAnsi="宋体"/>
                <w:bCs/>
                <w:sz w:val="24"/>
              </w:rPr>
              <w:t>说明：</w:t>
            </w:r>
          </w:p>
          <w:p w14:paraId="40286D47">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31AFD08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4EAC9D53">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5A08124">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3C6076B8">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32CE206">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4"/>
      <w:bookmarkEnd w:id="435"/>
      <w:bookmarkEnd w:id="436"/>
      <w:bookmarkEnd w:id="437"/>
    </w:tbl>
    <w:p w14:paraId="1ECD50F2">
      <w:pPr>
        <w:autoSpaceDE w:val="0"/>
        <w:autoSpaceDN w:val="0"/>
        <w:adjustRightInd w:val="0"/>
        <w:rPr>
          <w:bCs/>
          <w:sz w:val="28"/>
          <w:szCs w:val="28"/>
          <w:lang w:val="zh-CN"/>
        </w:rPr>
      </w:pPr>
    </w:p>
    <w:p w14:paraId="3EC5117C">
      <w:pPr>
        <w:autoSpaceDE w:val="0"/>
        <w:autoSpaceDN w:val="0"/>
        <w:adjustRightInd w:val="0"/>
        <w:rPr>
          <w:bCs/>
          <w:sz w:val="28"/>
          <w:szCs w:val="28"/>
          <w:lang w:val="zh-CN"/>
        </w:rPr>
      </w:pPr>
    </w:p>
    <w:p w14:paraId="22B9CEBF">
      <w:pPr>
        <w:autoSpaceDE w:val="0"/>
        <w:autoSpaceDN w:val="0"/>
        <w:adjustRightInd w:val="0"/>
        <w:rPr>
          <w:bCs/>
          <w:sz w:val="28"/>
          <w:szCs w:val="28"/>
          <w:lang w:val="zh-CN"/>
        </w:rPr>
      </w:pPr>
    </w:p>
    <w:p w14:paraId="4EE0C2E8">
      <w:pPr>
        <w:autoSpaceDE w:val="0"/>
        <w:autoSpaceDN w:val="0"/>
        <w:adjustRightInd w:val="0"/>
        <w:rPr>
          <w:bCs/>
          <w:sz w:val="28"/>
          <w:szCs w:val="28"/>
          <w:lang w:val="zh-CN"/>
        </w:rPr>
      </w:pPr>
    </w:p>
    <w:p w14:paraId="1A73A6EF">
      <w:pPr>
        <w:autoSpaceDE w:val="0"/>
        <w:autoSpaceDN w:val="0"/>
        <w:adjustRightInd w:val="0"/>
        <w:rPr>
          <w:bCs/>
          <w:sz w:val="28"/>
          <w:szCs w:val="28"/>
          <w:lang w:val="zh-CN"/>
        </w:rPr>
      </w:pPr>
    </w:p>
    <w:p w14:paraId="3AB22925">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635002B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390061">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3D4DB116">
      <w:pPr>
        <w:autoSpaceDE w:val="0"/>
        <w:autoSpaceDN w:val="0"/>
        <w:adjustRightInd w:val="0"/>
        <w:rPr>
          <w:bCs/>
          <w:sz w:val="28"/>
          <w:szCs w:val="28"/>
          <w:lang w:val="zh-CN"/>
        </w:rPr>
      </w:pPr>
    </w:p>
    <w:p w14:paraId="2FB5D21A">
      <w:pPr>
        <w:autoSpaceDE w:val="0"/>
        <w:autoSpaceDN w:val="0"/>
        <w:adjustRightInd w:val="0"/>
        <w:rPr>
          <w:bCs/>
          <w:sz w:val="28"/>
          <w:szCs w:val="28"/>
          <w:lang w:val="zh-CN"/>
        </w:rPr>
      </w:pPr>
    </w:p>
    <w:p w14:paraId="704F43FB">
      <w:pPr>
        <w:autoSpaceDE w:val="0"/>
        <w:autoSpaceDN w:val="0"/>
        <w:adjustRightInd w:val="0"/>
        <w:rPr>
          <w:bCs/>
          <w:sz w:val="28"/>
          <w:szCs w:val="28"/>
          <w:lang w:val="zh-CN"/>
        </w:rPr>
      </w:pPr>
    </w:p>
    <w:p w14:paraId="15DCFDD9">
      <w:pPr>
        <w:autoSpaceDE w:val="0"/>
        <w:autoSpaceDN w:val="0"/>
        <w:adjustRightInd w:val="0"/>
        <w:rPr>
          <w:bCs/>
          <w:sz w:val="28"/>
          <w:szCs w:val="28"/>
          <w:lang w:val="zh-CN"/>
        </w:rPr>
      </w:pPr>
    </w:p>
    <w:p w14:paraId="163BD51B">
      <w:pPr>
        <w:autoSpaceDE w:val="0"/>
        <w:autoSpaceDN w:val="0"/>
        <w:adjustRightInd w:val="0"/>
        <w:rPr>
          <w:bCs/>
          <w:sz w:val="28"/>
          <w:szCs w:val="28"/>
          <w:lang w:val="zh-CN"/>
        </w:rPr>
      </w:pPr>
    </w:p>
    <w:p w14:paraId="5472377D">
      <w:pPr>
        <w:autoSpaceDE w:val="0"/>
        <w:autoSpaceDN w:val="0"/>
        <w:adjustRightInd w:val="0"/>
        <w:rPr>
          <w:bCs/>
          <w:sz w:val="28"/>
          <w:szCs w:val="28"/>
          <w:lang w:val="zh-CN"/>
        </w:rPr>
      </w:pPr>
    </w:p>
    <w:p w14:paraId="725324FA">
      <w:pPr>
        <w:autoSpaceDE w:val="0"/>
        <w:autoSpaceDN w:val="0"/>
        <w:adjustRightInd w:val="0"/>
        <w:rPr>
          <w:bCs/>
          <w:sz w:val="28"/>
          <w:szCs w:val="28"/>
          <w:lang w:val="zh-CN"/>
        </w:rPr>
      </w:pPr>
    </w:p>
    <w:p w14:paraId="72D89407">
      <w:pPr>
        <w:autoSpaceDE w:val="0"/>
        <w:autoSpaceDN w:val="0"/>
        <w:adjustRightInd w:val="0"/>
        <w:rPr>
          <w:bCs/>
          <w:sz w:val="28"/>
          <w:szCs w:val="28"/>
          <w:lang w:val="zh-CN"/>
        </w:rPr>
      </w:pPr>
    </w:p>
    <w:p w14:paraId="44E5BB83">
      <w:pPr>
        <w:autoSpaceDE w:val="0"/>
        <w:autoSpaceDN w:val="0"/>
        <w:adjustRightInd w:val="0"/>
        <w:rPr>
          <w:bCs/>
          <w:sz w:val="28"/>
          <w:szCs w:val="28"/>
          <w:lang w:val="zh-CN"/>
        </w:rPr>
      </w:pPr>
    </w:p>
    <w:p w14:paraId="6A9BA2FB">
      <w:pPr>
        <w:autoSpaceDE w:val="0"/>
        <w:autoSpaceDN w:val="0"/>
        <w:adjustRightInd w:val="0"/>
        <w:rPr>
          <w:bCs/>
          <w:sz w:val="28"/>
          <w:szCs w:val="28"/>
          <w:lang w:val="zh-CN"/>
        </w:rPr>
      </w:pPr>
    </w:p>
    <w:p w14:paraId="4B355D9F">
      <w:pPr>
        <w:autoSpaceDE w:val="0"/>
        <w:autoSpaceDN w:val="0"/>
        <w:adjustRightInd w:val="0"/>
        <w:rPr>
          <w:bCs/>
          <w:sz w:val="28"/>
          <w:szCs w:val="28"/>
          <w:lang w:val="zh-CN"/>
        </w:rPr>
      </w:pPr>
    </w:p>
    <w:p w14:paraId="4C1C461F">
      <w:pPr>
        <w:ind w:firstLine="560" w:firstLineChars="200"/>
        <w:jc w:val="center"/>
        <w:rPr>
          <w:bCs/>
          <w:sz w:val="36"/>
          <w:szCs w:val="36"/>
        </w:rPr>
      </w:pPr>
      <w:r>
        <w:rPr>
          <w:bCs/>
          <w:snapToGrid w:val="0"/>
          <w:sz w:val="28"/>
          <w:szCs w:val="28"/>
          <w:lang w:val="zh-CN"/>
        </w:rPr>
        <w:br w:type="page"/>
      </w:r>
    </w:p>
    <w:bookmarkEnd w:id="438"/>
    <w:bookmarkEnd w:id="439"/>
    <w:bookmarkEnd w:id="440"/>
    <w:bookmarkEnd w:id="441"/>
    <w:p w14:paraId="5B8C8C6B">
      <w:pPr>
        <w:pStyle w:val="5"/>
        <w:spacing w:before="120" w:beforeLines="50" w:after="120" w:afterLines="50"/>
        <w:rPr>
          <w:rFonts w:ascii="宋体" w:hAnsi="宋体"/>
          <w:b w:val="0"/>
        </w:rPr>
      </w:pPr>
      <w:bookmarkStart w:id="442" w:name="_Toc10912"/>
      <w:bookmarkStart w:id="443" w:name="_Toc2615"/>
      <w:bookmarkStart w:id="444" w:name="_Toc25966"/>
      <w:bookmarkStart w:id="445" w:name="_Toc19663"/>
      <w:r>
        <w:rPr>
          <w:rFonts w:hint="eastAsia"/>
          <w:b w:val="0"/>
        </w:rPr>
        <w:t>附件</w:t>
      </w:r>
      <w:r>
        <w:rPr>
          <w:b w:val="0"/>
        </w:rPr>
        <w:t>2-13</w:t>
      </w:r>
      <w:r>
        <w:rPr>
          <w:rFonts w:hint="eastAsia"/>
          <w:b w:val="0"/>
        </w:rPr>
        <w:t>同类项目业绩</w:t>
      </w:r>
    </w:p>
    <w:p w14:paraId="3AD36DC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883BD5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6EF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AC9968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D353798">
            <w:pPr>
              <w:jc w:val="center"/>
              <w:rPr>
                <w:bCs/>
                <w:sz w:val="24"/>
              </w:rPr>
            </w:pPr>
            <w:r>
              <w:rPr>
                <w:rFonts w:hint="eastAsia"/>
                <w:bCs/>
                <w:sz w:val="24"/>
              </w:rPr>
              <w:t>用户</w:t>
            </w:r>
          </w:p>
          <w:p w14:paraId="30CDE2DD">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C1D668F">
            <w:pPr>
              <w:jc w:val="center"/>
              <w:rPr>
                <w:bCs/>
                <w:sz w:val="24"/>
              </w:rPr>
            </w:pPr>
            <w:r>
              <w:rPr>
                <w:rFonts w:hint="eastAsia"/>
                <w:bCs/>
                <w:sz w:val="24"/>
              </w:rPr>
              <w:t>项目</w:t>
            </w:r>
          </w:p>
          <w:p w14:paraId="5C171BAE">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6EF6D3E">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AB55DA8">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016EEB2">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4C11F0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81DE446">
            <w:pPr>
              <w:jc w:val="center"/>
              <w:rPr>
                <w:bCs/>
                <w:sz w:val="24"/>
              </w:rPr>
            </w:pPr>
            <w:r>
              <w:rPr>
                <w:rFonts w:hint="eastAsia"/>
                <w:bCs/>
                <w:sz w:val="24"/>
              </w:rPr>
              <w:t>页码</w:t>
            </w:r>
          </w:p>
        </w:tc>
      </w:tr>
      <w:tr w14:paraId="3E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803AA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853208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B44154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EE1A7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C2236D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78C486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459444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142DCE9">
            <w:pPr>
              <w:rPr>
                <w:bCs/>
                <w:sz w:val="24"/>
              </w:rPr>
            </w:pPr>
          </w:p>
        </w:tc>
      </w:tr>
      <w:tr w14:paraId="5FF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7E6670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FC65ED9">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D9689D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676E85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DDC0F7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F1B9BB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25C8D3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6D5F8">
            <w:pPr>
              <w:rPr>
                <w:bCs/>
                <w:sz w:val="24"/>
              </w:rPr>
            </w:pPr>
          </w:p>
        </w:tc>
      </w:tr>
      <w:tr w14:paraId="728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F758F9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6BF7177">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C42F41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9AE3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6FD5CC">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C02976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E259AF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C1176F6">
            <w:pPr>
              <w:rPr>
                <w:bCs/>
                <w:sz w:val="24"/>
              </w:rPr>
            </w:pPr>
          </w:p>
        </w:tc>
      </w:tr>
      <w:tr w14:paraId="765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7C2FF2E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7B36130">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3CC5CAF0">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22D5229">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031BEFA">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47C9ABF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710582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369053A5">
            <w:pPr>
              <w:jc w:val="center"/>
              <w:rPr>
                <w:bCs/>
                <w:sz w:val="24"/>
              </w:rPr>
            </w:pPr>
          </w:p>
        </w:tc>
      </w:tr>
      <w:tr w14:paraId="441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9770AEB">
            <w:pPr>
              <w:widowControl/>
              <w:spacing w:line="276" w:lineRule="auto"/>
              <w:ind w:leftChars="-56" w:hanging="117" w:hangingChars="49"/>
              <w:jc w:val="left"/>
              <w:rPr>
                <w:rFonts w:ascii="宋体" w:hAnsi="宋体"/>
                <w:bCs/>
                <w:sz w:val="24"/>
              </w:rPr>
            </w:pPr>
            <w:r>
              <w:rPr>
                <w:rFonts w:ascii="宋体" w:hAnsi="宋体"/>
                <w:bCs/>
                <w:sz w:val="24"/>
              </w:rPr>
              <w:t>备注：</w:t>
            </w:r>
          </w:p>
          <w:p w14:paraId="4332885A">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66BCCF92">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15F7D70E">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5D880A79">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35736F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B1F6AE3">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1E26BF7">
      <w:pPr>
        <w:pStyle w:val="16"/>
        <w:widowControl/>
        <w:spacing w:after="0" w:line="560" w:lineRule="exact"/>
        <w:ind w:firstLine="560" w:firstLineChars="200"/>
        <w:jc w:val="left"/>
        <w:rPr>
          <w:bCs/>
          <w:sz w:val="28"/>
          <w:szCs w:val="28"/>
          <w:lang w:val="zh-CN"/>
        </w:rPr>
      </w:pPr>
    </w:p>
    <w:p w14:paraId="1DC01ACD">
      <w:pPr>
        <w:spacing w:line="560" w:lineRule="exact"/>
        <w:ind w:firstLine="560" w:firstLineChars="200"/>
        <w:jc w:val="center"/>
        <w:rPr>
          <w:bCs/>
          <w:sz w:val="28"/>
          <w:szCs w:val="28"/>
        </w:rPr>
      </w:pPr>
      <w:r>
        <w:rPr>
          <w:rFonts w:hint="eastAsia"/>
          <w:bCs/>
          <w:sz w:val="28"/>
          <w:szCs w:val="28"/>
          <w:lang w:val="zh-CN"/>
        </w:rPr>
        <w:t xml:space="preserve"> </w:t>
      </w:r>
    </w:p>
    <w:p w14:paraId="5B4E3C71">
      <w:pPr>
        <w:spacing w:line="560" w:lineRule="exact"/>
        <w:ind w:firstLine="6160" w:firstLineChars="2200"/>
        <w:rPr>
          <w:rFonts w:eastAsia="黑体"/>
          <w:bCs/>
          <w:sz w:val="28"/>
          <w:szCs w:val="28"/>
        </w:rPr>
      </w:pPr>
      <w:r>
        <w:rPr>
          <w:bCs/>
          <w:sz w:val="28"/>
          <w:szCs w:val="28"/>
        </w:rPr>
        <w:br w:type="page"/>
      </w:r>
    </w:p>
    <w:p w14:paraId="1B1F19EB">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E7A7100">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77178DB">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00393497">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BF763C">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591B3C">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37283F">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7B56DC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ADA9283">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6CCCC49">
            <w:pPr>
              <w:jc w:val="center"/>
              <w:rPr>
                <w:rFonts w:ascii="宋体" w:hAnsi="宋体"/>
                <w:bCs/>
                <w:sz w:val="24"/>
              </w:rPr>
            </w:pPr>
            <w:r>
              <w:rPr>
                <w:rFonts w:hint="eastAsia" w:ascii="宋体" w:hAnsi="宋体"/>
                <w:bCs/>
                <w:sz w:val="24"/>
              </w:rPr>
              <w:t>文件名称</w:t>
            </w:r>
          </w:p>
          <w:p w14:paraId="10C6C21B">
            <w:pPr>
              <w:jc w:val="center"/>
              <w:rPr>
                <w:rFonts w:ascii="宋体" w:hAnsi="宋体" w:cs="宋体"/>
                <w:bCs/>
                <w:sz w:val="24"/>
              </w:rPr>
            </w:pPr>
            <w:r>
              <w:rPr>
                <w:rFonts w:hint="eastAsia" w:ascii="宋体" w:hAnsi="宋体"/>
                <w:bCs/>
                <w:sz w:val="24"/>
              </w:rPr>
              <w:t>∕页码</w:t>
            </w:r>
          </w:p>
        </w:tc>
      </w:tr>
      <w:tr w14:paraId="7C21F910">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D31308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F215DD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CDE18D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CF1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4B921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FD109B">
            <w:pPr>
              <w:rPr>
                <w:bCs/>
                <w:sz w:val="24"/>
              </w:rPr>
            </w:pPr>
            <w:r>
              <w:rPr>
                <w:rFonts w:hint="eastAsia"/>
                <w:bCs/>
                <w:sz w:val="24"/>
              </w:rPr>
              <w:t>　</w:t>
            </w:r>
          </w:p>
        </w:tc>
      </w:tr>
      <w:tr w14:paraId="6DF60FA8">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021D69">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A1E4E8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5CA11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BF03C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E898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DC31CE3">
            <w:pPr>
              <w:rPr>
                <w:bCs/>
                <w:sz w:val="24"/>
              </w:rPr>
            </w:pPr>
            <w:r>
              <w:rPr>
                <w:rFonts w:hint="eastAsia"/>
                <w:bCs/>
                <w:sz w:val="24"/>
              </w:rPr>
              <w:t>　</w:t>
            </w:r>
          </w:p>
        </w:tc>
      </w:tr>
      <w:tr w14:paraId="40666E36">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99483D0">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2593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F2B163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FFD1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797A17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1036B3">
            <w:pPr>
              <w:rPr>
                <w:bCs/>
                <w:sz w:val="24"/>
              </w:rPr>
            </w:pPr>
            <w:r>
              <w:rPr>
                <w:rFonts w:hint="eastAsia"/>
                <w:bCs/>
                <w:sz w:val="24"/>
              </w:rPr>
              <w:t>　</w:t>
            </w:r>
          </w:p>
        </w:tc>
      </w:tr>
      <w:tr w14:paraId="72058A4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26C86A4">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7C0FAEA">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DB701A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7B5B73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64A9A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989CFD">
            <w:pPr>
              <w:rPr>
                <w:bCs/>
                <w:sz w:val="24"/>
              </w:rPr>
            </w:pPr>
            <w:r>
              <w:rPr>
                <w:rFonts w:hint="eastAsia"/>
                <w:bCs/>
                <w:sz w:val="24"/>
              </w:rPr>
              <w:t>　</w:t>
            </w:r>
          </w:p>
        </w:tc>
      </w:tr>
      <w:tr w14:paraId="1787C41C">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107EA2">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47B973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BF386F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4CF92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AA9F0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0CEE03">
            <w:pPr>
              <w:rPr>
                <w:bCs/>
                <w:sz w:val="24"/>
              </w:rPr>
            </w:pPr>
            <w:r>
              <w:rPr>
                <w:rFonts w:hint="eastAsia"/>
                <w:bCs/>
                <w:sz w:val="24"/>
              </w:rPr>
              <w:t>　</w:t>
            </w:r>
          </w:p>
        </w:tc>
      </w:tr>
      <w:tr w14:paraId="7988F465">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B78286">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D1958E3">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4C401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3220F50">
            <w:pPr>
              <w:rPr>
                <w:bCs/>
                <w:sz w:val="24"/>
              </w:rPr>
            </w:pPr>
            <w:r>
              <w:rPr>
                <w:rFonts w:hint="eastAsia"/>
                <w:bCs/>
                <w:sz w:val="24"/>
              </w:rPr>
              <w:t>　</w:t>
            </w:r>
          </w:p>
        </w:tc>
      </w:tr>
      <w:tr w14:paraId="7C874F70">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1FCADA">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E2E4F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9B08174">
            <w:pPr>
              <w:rPr>
                <w:bCs/>
                <w:sz w:val="24"/>
              </w:rPr>
            </w:pPr>
            <w:r>
              <w:rPr>
                <w:rFonts w:hint="eastAsia"/>
                <w:bCs/>
                <w:sz w:val="24"/>
              </w:rPr>
              <w:t>　</w:t>
            </w:r>
          </w:p>
        </w:tc>
      </w:tr>
      <w:tr w14:paraId="5CF9A1CE">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30D095">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1E3E3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88DF651">
            <w:pPr>
              <w:rPr>
                <w:bCs/>
                <w:sz w:val="24"/>
              </w:rPr>
            </w:pPr>
            <w:r>
              <w:rPr>
                <w:rFonts w:hint="eastAsia"/>
                <w:bCs/>
                <w:sz w:val="24"/>
              </w:rPr>
              <w:t>　</w:t>
            </w:r>
          </w:p>
        </w:tc>
      </w:tr>
      <w:tr w14:paraId="4B551615">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FEB7E5">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FD257E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87FB6B">
            <w:pPr>
              <w:rPr>
                <w:bCs/>
                <w:sz w:val="24"/>
              </w:rPr>
            </w:pPr>
            <w:r>
              <w:rPr>
                <w:rFonts w:hint="eastAsia"/>
                <w:bCs/>
                <w:sz w:val="24"/>
              </w:rPr>
              <w:t>　</w:t>
            </w:r>
          </w:p>
        </w:tc>
      </w:tr>
      <w:tr w14:paraId="213A1F11">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148196">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B04A04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E05AB88">
            <w:pPr>
              <w:rPr>
                <w:bCs/>
                <w:sz w:val="24"/>
              </w:rPr>
            </w:pPr>
            <w:r>
              <w:rPr>
                <w:rFonts w:hint="eastAsia"/>
                <w:bCs/>
                <w:sz w:val="24"/>
              </w:rPr>
              <w:t>　</w:t>
            </w:r>
          </w:p>
        </w:tc>
      </w:tr>
      <w:tr w14:paraId="52A91B15">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CD5622A">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A3C37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5FCD96">
            <w:pPr>
              <w:rPr>
                <w:bCs/>
                <w:sz w:val="24"/>
              </w:rPr>
            </w:pPr>
            <w:r>
              <w:rPr>
                <w:rFonts w:hint="eastAsia"/>
                <w:bCs/>
                <w:sz w:val="24"/>
              </w:rPr>
              <w:t>　</w:t>
            </w:r>
          </w:p>
        </w:tc>
      </w:tr>
      <w:tr w14:paraId="5FE5A9CF">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E6B3E9">
            <w:pPr>
              <w:spacing w:line="276" w:lineRule="auto"/>
              <w:rPr>
                <w:bCs/>
                <w:sz w:val="24"/>
              </w:rPr>
            </w:pPr>
            <w:r>
              <w:rPr>
                <w:rFonts w:hint="eastAsia"/>
                <w:bCs/>
                <w:sz w:val="24"/>
              </w:rPr>
              <w:t>说明：</w:t>
            </w:r>
          </w:p>
          <w:p w14:paraId="41636E3A">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50C376B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44EFECC">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1AE0542F">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42"/>
      <w:bookmarkEnd w:id="443"/>
      <w:bookmarkEnd w:id="444"/>
      <w:bookmarkEnd w:id="445"/>
    </w:tbl>
    <w:p w14:paraId="09A92941">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31E2E5D4">
      <w:pPr>
        <w:pStyle w:val="158"/>
      </w:pPr>
      <w:r>
        <w:rPr>
          <w:rFonts w:hint="eastAsia"/>
        </w:rPr>
        <w:t>零配件全国统一报价表</w:t>
      </w:r>
    </w:p>
    <w:p w14:paraId="55DF7DD5">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ED6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00DCD2">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019C9148">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D0E3699">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6B4D8D63">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D8D5C15">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E0B5ED9">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8E27142">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22D7124B">
            <w:pPr>
              <w:pStyle w:val="59"/>
              <w:jc w:val="center"/>
              <w:rPr>
                <w:b/>
                <w:bCs/>
              </w:rPr>
            </w:pPr>
            <w:r>
              <w:rPr>
                <w:rFonts w:hint="eastAsia"/>
                <w:b/>
                <w:bCs/>
              </w:rPr>
              <w:t>备注</w:t>
            </w:r>
          </w:p>
        </w:tc>
      </w:tr>
      <w:tr w14:paraId="4AA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59AAD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ECEDE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E2BA0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87E48B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E41EB1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51428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22976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7550B74">
            <w:pPr>
              <w:pStyle w:val="59"/>
              <w:jc w:val="center"/>
            </w:pPr>
          </w:p>
        </w:tc>
      </w:tr>
      <w:tr w14:paraId="6A54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9C0D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151AD0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7B3C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1B9AF0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C81B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57529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9A85CB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80C923">
            <w:pPr>
              <w:pStyle w:val="59"/>
              <w:jc w:val="center"/>
            </w:pPr>
          </w:p>
        </w:tc>
      </w:tr>
      <w:tr w14:paraId="7C3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E9C958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3FC826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AFAC05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ABABB7D">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2A6990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71A225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1AFA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BBDAA52">
            <w:pPr>
              <w:pStyle w:val="59"/>
              <w:jc w:val="center"/>
            </w:pPr>
          </w:p>
        </w:tc>
      </w:tr>
      <w:tr w14:paraId="45D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882BBE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E40BD8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D37C26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BDAD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B46677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DD1A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304D57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E3477AC">
            <w:pPr>
              <w:pStyle w:val="59"/>
              <w:jc w:val="center"/>
            </w:pPr>
          </w:p>
        </w:tc>
      </w:tr>
      <w:tr w14:paraId="616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0B7BD1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691DCF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E276C3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634AE2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A5178C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CB868E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91A90C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805836">
            <w:pPr>
              <w:pStyle w:val="59"/>
              <w:jc w:val="center"/>
            </w:pPr>
          </w:p>
        </w:tc>
      </w:tr>
      <w:tr w14:paraId="535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C1283C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005B2C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39699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F4B53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80E6A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52E343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62032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C0E3F5">
            <w:pPr>
              <w:pStyle w:val="59"/>
              <w:jc w:val="center"/>
            </w:pPr>
          </w:p>
        </w:tc>
      </w:tr>
      <w:tr w14:paraId="48D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D04B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AB4AF3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0ED60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D4884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C9CD3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D43FEF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47C2A9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7DE2A62">
            <w:pPr>
              <w:pStyle w:val="59"/>
              <w:jc w:val="center"/>
            </w:pPr>
          </w:p>
        </w:tc>
      </w:tr>
      <w:tr w14:paraId="3C1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143A9C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02F509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8A752A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FD1592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4A9943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539F3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38547F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9DC811">
            <w:pPr>
              <w:pStyle w:val="59"/>
              <w:jc w:val="center"/>
            </w:pPr>
          </w:p>
        </w:tc>
      </w:tr>
      <w:tr w14:paraId="5BD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FD03E3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1E7416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628ED1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F6529F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0F7527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104841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112E63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C89D70D">
            <w:pPr>
              <w:pStyle w:val="59"/>
              <w:jc w:val="center"/>
            </w:pPr>
          </w:p>
        </w:tc>
      </w:tr>
      <w:tr w14:paraId="47F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594286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C2E2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A4361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C76F6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1BB58F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A221FD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28C03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D28E7CD">
            <w:pPr>
              <w:pStyle w:val="59"/>
              <w:jc w:val="center"/>
            </w:pPr>
          </w:p>
        </w:tc>
      </w:tr>
      <w:tr w14:paraId="0D7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D89505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512E0B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7A0960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8ED4F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511C8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62392F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EC2B41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AF04F16">
            <w:pPr>
              <w:pStyle w:val="59"/>
              <w:jc w:val="center"/>
            </w:pPr>
          </w:p>
        </w:tc>
      </w:tr>
    </w:tbl>
    <w:p w14:paraId="33D931BC">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2C5E8E99">
      <w:pPr>
        <w:ind w:firstLine="3091" w:firstLineChars="1104"/>
        <w:rPr>
          <w:snapToGrid w:val="0"/>
          <w:sz w:val="28"/>
          <w:szCs w:val="28"/>
          <w:lang w:val="zh-CN"/>
        </w:rPr>
      </w:pPr>
    </w:p>
    <w:p w14:paraId="5BF80A87">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37B7DF5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031874B4">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C9ECBD9">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A59AA4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B36C0BA">
      <w:pPr>
        <w:jc w:val="center"/>
        <w:rPr>
          <w:rFonts w:hint="eastAsia"/>
          <w:bCs/>
          <w:sz w:val="28"/>
          <w:szCs w:val="28"/>
        </w:rPr>
      </w:pPr>
      <w:r>
        <w:rPr>
          <w:rFonts w:hint="eastAsia"/>
          <w:bCs/>
          <w:sz w:val="28"/>
          <w:szCs w:val="28"/>
        </w:rPr>
        <w:t>（投标供应商根据评审内容，自行添加其他资料）</w:t>
      </w:r>
    </w:p>
    <w:p w14:paraId="18A63424">
      <w:pPr>
        <w:jc w:val="center"/>
        <w:rPr>
          <w:rFonts w:hint="eastAsia"/>
          <w:bCs/>
          <w:sz w:val="28"/>
          <w:szCs w:val="28"/>
        </w:rPr>
      </w:pPr>
    </w:p>
    <w:p w14:paraId="3E066C78">
      <w:pPr>
        <w:jc w:val="center"/>
        <w:rPr>
          <w:rFonts w:hint="eastAsia"/>
          <w:bCs/>
          <w:sz w:val="28"/>
          <w:szCs w:val="28"/>
        </w:rPr>
      </w:pPr>
    </w:p>
    <w:p w14:paraId="33B345E6">
      <w:pPr>
        <w:jc w:val="center"/>
        <w:rPr>
          <w:rFonts w:hint="eastAsia"/>
          <w:bCs/>
          <w:sz w:val="28"/>
          <w:szCs w:val="28"/>
        </w:rPr>
      </w:pPr>
    </w:p>
    <w:p w14:paraId="1D85CBDE">
      <w:pPr>
        <w:jc w:val="center"/>
        <w:rPr>
          <w:rFonts w:hint="eastAsia"/>
          <w:bCs/>
          <w:sz w:val="28"/>
          <w:szCs w:val="28"/>
        </w:rPr>
      </w:pPr>
    </w:p>
    <w:p w14:paraId="7FC815B8">
      <w:pPr>
        <w:jc w:val="center"/>
        <w:rPr>
          <w:rFonts w:hint="eastAsia"/>
          <w:bCs/>
          <w:sz w:val="28"/>
          <w:szCs w:val="28"/>
        </w:rPr>
      </w:pPr>
    </w:p>
    <w:p w14:paraId="3C86C3F0">
      <w:pPr>
        <w:jc w:val="center"/>
        <w:rPr>
          <w:rFonts w:hint="eastAsia"/>
          <w:bCs/>
          <w:sz w:val="28"/>
          <w:szCs w:val="28"/>
        </w:rPr>
      </w:pPr>
    </w:p>
    <w:p w14:paraId="19CEEACD">
      <w:pPr>
        <w:jc w:val="center"/>
        <w:rPr>
          <w:rFonts w:hint="eastAsia"/>
          <w:bCs/>
          <w:sz w:val="28"/>
          <w:szCs w:val="28"/>
        </w:rPr>
      </w:pPr>
    </w:p>
    <w:p w14:paraId="1D32A8C1">
      <w:pPr>
        <w:jc w:val="center"/>
        <w:rPr>
          <w:rFonts w:hint="eastAsia"/>
          <w:bCs/>
          <w:sz w:val="28"/>
          <w:szCs w:val="28"/>
        </w:rPr>
      </w:pPr>
    </w:p>
    <w:p w14:paraId="1A377130">
      <w:pPr>
        <w:jc w:val="center"/>
        <w:rPr>
          <w:rFonts w:hint="eastAsia"/>
          <w:bCs/>
          <w:sz w:val="28"/>
          <w:szCs w:val="28"/>
        </w:rPr>
      </w:pPr>
    </w:p>
    <w:p w14:paraId="312C498E">
      <w:pPr>
        <w:jc w:val="center"/>
        <w:rPr>
          <w:rFonts w:hint="eastAsia"/>
          <w:bCs/>
          <w:sz w:val="28"/>
          <w:szCs w:val="28"/>
        </w:rPr>
      </w:pPr>
    </w:p>
    <w:p w14:paraId="6B9AF0D1">
      <w:pPr>
        <w:jc w:val="center"/>
        <w:rPr>
          <w:rFonts w:hint="eastAsia"/>
          <w:bCs/>
          <w:sz w:val="28"/>
          <w:szCs w:val="28"/>
        </w:rPr>
      </w:pPr>
    </w:p>
    <w:p w14:paraId="6651682B">
      <w:pPr>
        <w:jc w:val="center"/>
        <w:rPr>
          <w:rFonts w:hint="eastAsia"/>
          <w:bCs/>
          <w:sz w:val="28"/>
          <w:szCs w:val="28"/>
        </w:rPr>
      </w:pPr>
    </w:p>
    <w:p w14:paraId="0FDB6762">
      <w:pPr>
        <w:jc w:val="center"/>
        <w:rPr>
          <w:rFonts w:hint="eastAsia"/>
          <w:bCs/>
          <w:sz w:val="28"/>
          <w:szCs w:val="28"/>
        </w:rPr>
      </w:pPr>
    </w:p>
    <w:p w14:paraId="71C47E54">
      <w:pPr>
        <w:jc w:val="center"/>
        <w:rPr>
          <w:rFonts w:hint="eastAsia"/>
          <w:bCs/>
          <w:sz w:val="28"/>
          <w:szCs w:val="28"/>
        </w:rPr>
      </w:pPr>
    </w:p>
    <w:p w14:paraId="39AF8D9C">
      <w:pPr>
        <w:jc w:val="center"/>
        <w:rPr>
          <w:rFonts w:hint="eastAsia"/>
          <w:bCs/>
          <w:sz w:val="28"/>
          <w:szCs w:val="28"/>
        </w:rPr>
      </w:pPr>
    </w:p>
    <w:p w14:paraId="55756BE8">
      <w:pPr>
        <w:jc w:val="center"/>
        <w:rPr>
          <w:rFonts w:hint="eastAsia"/>
          <w:bCs/>
          <w:sz w:val="28"/>
          <w:szCs w:val="28"/>
        </w:rPr>
      </w:pPr>
    </w:p>
    <w:p w14:paraId="0760B8E9">
      <w:pPr>
        <w:jc w:val="center"/>
        <w:rPr>
          <w:rFonts w:hint="eastAsia"/>
          <w:bCs/>
          <w:sz w:val="28"/>
          <w:szCs w:val="28"/>
        </w:rPr>
      </w:pPr>
    </w:p>
    <w:p w14:paraId="0BDB057C">
      <w:pPr>
        <w:jc w:val="center"/>
        <w:rPr>
          <w:rFonts w:hint="eastAsia"/>
          <w:bCs/>
          <w:sz w:val="28"/>
          <w:szCs w:val="28"/>
        </w:rPr>
      </w:pPr>
    </w:p>
    <w:p w14:paraId="65D1105B">
      <w:pPr>
        <w:jc w:val="center"/>
        <w:rPr>
          <w:rFonts w:hint="eastAsia"/>
          <w:bCs/>
          <w:sz w:val="28"/>
          <w:szCs w:val="28"/>
        </w:rPr>
      </w:pPr>
    </w:p>
    <w:p w14:paraId="6505236E">
      <w:pPr>
        <w:jc w:val="center"/>
        <w:rPr>
          <w:rFonts w:hint="eastAsia"/>
          <w:bCs/>
          <w:sz w:val="28"/>
          <w:szCs w:val="28"/>
        </w:rPr>
      </w:pPr>
    </w:p>
    <w:p w14:paraId="19F17D65">
      <w:pPr>
        <w:jc w:val="center"/>
        <w:rPr>
          <w:rFonts w:hint="eastAsia"/>
          <w:bCs/>
          <w:sz w:val="28"/>
          <w:szCs w:val="28"/>
        </w:rPr>
      </w:pPr>
    </w:p>
    <w:p w14:paraId="3947898D">
      <w:pPr>
        <w:jc w:val="center"/>
        <w:rPr>
          <w:bCs/>
          <w:sz w:val="36"/>
          <w:szCs w:val="36"/>
        </w:rPr>
      </w:pPr>
    </w:p>
    <w:p w14:paraId="2C73A12D">
      <w:pPr>
        <w:jc w:val="center"/>
        <w:rPr>
          <w:bCs/>
          <w:sz w:val="36"/>
          <w:szCs w:val="36"/>
        </w:rPr>
      </w:pPr>
    </w:p>
    <w:p w14:paraId="743B8F95">
      <w:pPr>
        <w:jc w:val="center"/>
        <w:rPr>
          <w:bCs/>
          <w:sz w:val="36"/>
          <w:szCs w:val="36"/>
        </w:rPr>
      </w:pPr>
    </w:p>
    <w:p w14:paraId="22DCD8F3">
      <w:pPr>
        <w:jc w:val="center"/>
        <w:rPr>
          <w:bCs/>
          <w:sz w:val="36"/>
          <w:szCs w:val="36"/>
        </w:rPr>
      </w:pPr>
    </w:p>
    <w:p w14:paraId="7DC2D001">
      <w:pPr>
        <w:jc w:val="center"/>
        <w:rPr>
          <w:bCs/>
          <w:sz w:val="36"/>
          <w:szCs w:val="36"/>
        </w:rPr>
      </w:pPr>
    </w:p>
    <w:p w14:paraId="64715764">
      <w:pPr>
        <w:jc w:val="center"/>
        <w:rPr>
          <w:bCs/>
          <w:sz w:val="36"/>
          <w:szCs w:val="36"/>
        </w:rPr>
      </w:pPr>
    </w:p>
    <w:p w14:paraId="56085963">
      <w:pPr>
        <w:jc w:val="center"/>
        <w:rPr>
          <w:bCs/>
          <w:sz w:val="36"/>
          <w:szCs w:val="36"/>
        </w:rPr>
      </w:pPr>
    </w:p>
    <w:p w14:paraId="0E64AF07">
      <w:pPr>
        <w:jc w:val="center"/>
        <w:rPr>
          <w:bCs/>
          <w:sz w:val="36"/>
          <w:szCs w:val="36"/>
        </w:rPr>
      </w:pPr>
    </w:p>
    <w:p w14:paraId="3DEB42CA">
      <w:pPr>
        <w:jc w:val="center"/>
        <w:rPr>
          <w:bCs/>
          <w:sz w:val="36"/>
          <w:szCs w:val="36"/>
        </w:rPr>
      </w:pPr>
    </w:p>
    <w:p w14:paraId="36E8558D">
      <w:pPr>
        <w:jc w:val="center"/>
        <w:rPr>
          <w:bCs/>
          <w:sz w:val="36"/>
          <w:szCs w:val="36"/>
        </w:rPr>
      </w:pPr>
    </w:p>
    <w:p w14:paraId="155E719E">
      <w:pPr>
        <w:jc w:val="center"/>
        <w:rPr>
          <w:bCs/>
          <w:sz w:val="36"/>
          <w:szCs w:val="36"/>
        </w:rPr>
      </w:pPr>
    </w:p>
    <w:p w14:paraId="5D27B6B8">
      <w:pPr>
        <w:jc w:val="center"/>
        <w:rPr>
          <w:bCs/>
          <w:sz w:val="36"/>
          <w:szCs w:val="36"/>
        </w:rPr>
      </w:pPr>
    </w:p>
    <w:p w14:paraId="69FBB483">
      <w:pPr>
        <w:jc w:val="center"/>
        <w:rPr>
          <w:bCs/>
          <w:sz w:val="36"/>
          <w:szCs w:val="36"/>
        </w:rPr>
      </w:pPr>
    </w:p>
    <w:p w14:paraId="02281A61">
      <w:pPr>
        <w:widowControl/>
        <w:jc w:val="left"/>
        <w:rPr>
          <w:bCs/>
          <w:sz w:val="48"/>
          <w:szCs w:val="48"/>
        </w:rPr>
      </w:pPr>
      <w:r>
        <w:rPr>
          <w:bCs/>
          <w:sz w:val="48"/>
          <w:szCs w:val="48"/>
        </w:rPr>
        <w:br w:type="page"/>
      </w:r>
    </w:p>
    <w:p w14:paraId="1B443DAA">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D7B118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0D442CC5">
      <w:pPr>
        <w:pStyle w:val="4"/>
        <w:jc w:val="center"/>
        <w:rPr>
          <w:rFonts w:ascii="方正小标宋简体" w:eastAsia="方正小标宋简体"/>
          <w:b w:val="0"/>
          <w:sz w:val="52"/>
          <w:szCs w:val="52"/>
        </w:rPr>
      </w:pPr>
      <w:bookmarkStart w:id="446" w:name="_Toc150418416"/>
      <w:bookmarkStart w:id="447" w:name="_Toc7190"/>
      <w:bookmarkStart w:id="448" w:name="_Toc9260"/>
      <w:bookmarkStart w:id="449" w:name="_Toc152057825"/>
      <w:r>
        <w:rPr>
          <w:rFonts w:hint="eastAsia" w:ascii="方正小标宋简体" w:eastAsia="方正小标宋简体"/>
          <w:b w:val="0"/>
          <w:sz w:val="52"/>
          <w:szCs w:val="52"/>
        </w:rPr>
        <w:t>三、资格证明文件</w:t>
      </w:r>
      <w:bookmarkEnd w:id="446"/>
      <w:bookmarkEnd w:id="447"/>
      <w:bookmarkEnd w:id="448"/>
      <w:bookmarkEnd w:id="449"/>
    </w:p>
    <w:p w14:paraId="72149960">
      <w:pPr>
        <w:adjustRightInd w:val="0"/>
        <w:snapToGrid w:val="0"/>
        <w:spacing w:line="360" w:lineRule="auto"/>
        <w:rPr>
          <w:rFonts w:ascii="方正小标宋简体" w:hAnsi="黑体" w:eastAsia="方正小标宋简体"/>
          <w:bCs/>
          <w:sz w:val="32"/>
          <w:szCs w:val="32"/>
        </w:rPr>
      </w:pPr>
    </w:p>
    <w:p w14:paraId="321A717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0B6C2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E3BAE0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70F7C87">
      <w:pPr>
        <w:jc w:val="center"/>
        <w:rPr>
          <w:rFonts w:ascii="方正小标宋简体" w:eastAsia="方正小标宋简体"/>
          <w:bCs/>
          <w:sz w:val="36"/>
          <w:szCs w:val="36"/>
        </w:rPr>
      </w:pPr>
    </w:p>
    <w:p w14:paraId="6EA9FD26">
      <w:pPr>
        <w:jc w:val="center"/>
        <w:rPr>
          <w:rFonts w:ascii="方正小标宋简体" w:eastAsia="方正小标宋简体"/>
          <w:bCs/>
          <w:sz w:val="36"/>
          <w:szCs w:val="36"/>
        </w:rPr>
      </w:pPr>
    </w:p>
    <w:p w14:paraId="268FDFF1">
      <w:pPr>
        <w:jc w:val="center"/>
        <w:rPr>
          <w:rFonts w:ascii="方正小标宋简体" w:eastAsia="方正小标宋简体"/>
          <w:bCs/>
          <w:sz w:val="36"/>
          <w:szCs w:val="36"/>
        </w:rPr>
      </w:pPr>
    </w:p>
    <w:p w14:paraId="7D30E19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A001D4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657930E">
      <w:pPr>
        <w:spacing w:line="400" w:lineRule="exact"/>
        <w:ind w:firstLine="493" w:firstLineChars="235"/>
        <w:jc w:val="left"/>
        <w:rPr>
          <w:rFonts w:ascii="宋体" w:hAnsi="宋体"/>
          <w:bCs/>
        </w:rPr>
      </w:pPr>
    </w:p>
    <w:p w14:paraId="7B11A3EB">
      <w:pPr>
        <w:spacing w:line="400" w:lineRule="exact"/>
        <w:ind w:firstLine="493" w:firstLineChars="235"/>
        <w:jc w:val="left"/>
        <w:rPr>
          <w:rFonts w:ascii="宋体" w:hAnsi="宋体"/>
          <w:bCs/>
        </w:rPr>
      </w:pPr>
    </w:p>
    <w:p w14:paraId="1FE6668F">
      <w:pPr>
        <w:spacing w:line="400" w:lineRule="exact"/>
        <w:ind w:firstLine="493" w:firstLineChars="235"/>
        <w:jc w:val="left"/>
        <w:rPr>
          <w:rFonts w:ascii="宋体" w:hAnsi="宋体"/>
          <w:bCs/>
        </w:rPr>
      </w:pPr>
    </w:p>
    <w:p w14:paraId="24244296">
      <w:pPr>
        <w:spacing w:line="400" w:lineRule="exact"/>
        <w:ind w:firstLine="493" w:firstLineChars="235"/>
        <w:jc w:val="left"/>
        <w:rPr>
          <w:rFonts w:ascii="宋体" w:hAnsi="宋体"/>
          <w:bCs/>
        </w:rPr>
      </w:pPr>
    </w:p>
    <w:p w14:paraId="683A4E0D">
      <w:pPr>
        <w:spacing w:line="400" w:lineRule="exact"/>
        <w:ind w:firstLine="493" w:firstLineChars="235"/>
        <w:jc w:val="left"/>
        <w:rPr>
          <w:rFonts w:ascii="宋体" w:hAnsi="宋体"/>
          <w:bCs/>
        </w:rPr>
      </w:pPr>
    </w:p>
    <w:p w14:paraId="160AC57B">
      <w:pPr>
        <w:ind w:firstLine="420" w:firstLineChars="200"/>
        <w:rPr>
          <w:bCs/>
          <w:lang w:val="zh-CN"/>
        </w:rPr>
      </w:pPr>
      <w:r>
        <w:rPr>
          <w:bCs/>
          <w:lang w:val="zh-CN"/>
        </w:rPr>
        <w:br w:type="page"/>
      </w:r>
    </w:p>
    <w:p w14:paraId="08EA0BC2">
      <w:pPr>
        <w:pStyle w:val="5"/>
        <w:spacing w:before="120" w:beforeLines="50" w:after="120" w:afterLines="50"/>
        <w:rPr>
          <w:b w:val="0"/>
          <w:lang w:val="zh-CN"/>
        </w:rPr>
      </w:pPr>
      <w:bookmarkStart w:id="450" w:name="_Toc29799"/>
      <w:bookmarkStart w:id="451" w:name="_Toc5900"/>
      <w:bookmarkStart w:id="452" w:name="_Toc6540"/>
      <w:bookmarkStart w:id="453" w:name="_Toc19491"/>
      <w:bookmarkStart w:id="454" w:name="_Toc28654"/>
      <w:bookmarkStart w:id="455" w:name="_Toc12871"/>
      <w:bookmarkStart w:id="456" w:name="_Toc25235"/>
      <w:bookmarkStart w:id="457" w:name="_Toc5626"/>
      <w:r>
        <w:rPr>
          <w:rFonts w:hint="eastAsia"/>
          <w:b w:val="0"/>
        </w:rPr>
        <w:t>附件</w:t>
      </w:r>
      <w:r>
        <w:rPr>
          <w:b w:val="0"/>
        </w:rPr>
        <w:t xml:space="preserve">3-1 </w:t>
      </w:r>
      <w:r>
        <w:rPr>
          <w:rFonts w:hint="eastAsia"/>
          <w:b w:val="0"/>
        </w:rPr>
        <w:t>资格证明文件索引表</w:t>
      </w:r>
      <w:bookmarkEnd w:id="450"/>
      <w:bookmarkEnd w:id="451"/>
      <w:bookmarkEnd w:id="452"/>
      <w:bookmarkEnd w:id="453"/>
    </w:p>
    <w:p w14:paraId="6BC2099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4CA4D9F">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051D77B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06027C4B">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73FC5F0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5D551D9">
            <w:pPr>
              <w:jc w:val="center"/>
              <w:rPr>
                <w:bCs/>
                <w:sz w:val="24"/>
              </w:rPr>
            </w:pPr>
            <w:r>
              <w:rPr>
                <w:rFonts w:hint="eastAsia"/>
                <w:bCs/>
                <w:sz w:val="24"/>
              </w:rPr>
              <w:t>资格证明文件位置页码</w:t>
            </w:r>
          </w:p>
        </w:tc>
      </w:tr>
      <w:tr w14:paraId="32FF68AA">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F1618C8">
            <w:pPr>
              <w:jc w:val="center"/>
              <w:rPr>
                <w:bCs/>
                <w:sz w:val="24"/>
              </w:rPr>
            </w:pPr>
          </w:p>
        </w:tc>
        <w:tc>
          <w:tcPr>
            <w:tcW w:w="3703" w:type="pct"/>
            <w:vMerge w:val="continue"/>
            <w:tcBorders>
              <w:left w:val="nil"/>
              <w:bottom w:val="single" w:color="auto" w:sz="4" w:space="0"/>
              <w:right w:val="single" w:color="auto" w:sz="4" w:space="0"/>
            </w:tcBorders>
            <w:vAlign w:val="center"/>
          </w:tcPr>
          <w:p w14:paraId="234DFD47">
            <w:pPr>
              <w:jc w:val="center"/>
              <w:rPr>
                <w:bCs/>
                <w:sz w:val="24"/>
              </w:rPr>
            </w:pPr>
          </w:p>
        </w:tc>
        <w:tc>
          <w:tcPr>
            <w:tcW w:w="870" w:type="pct"/>
            <w:vMerge w:val="continue"/>
            <w:tcBorders>
              <w:left w:val="nil"/>
              <w:bottom w:val="single" w:color="auto" w:sz="4" w:space="0"/>
              <w:right w:val="single" w:color="auto" w:sz="4" w:space="0"/>
            </w:tcBorders>
            <w:vAlign w:val="center"/>
          </w:tcPr>
          <w:p w14:paraId="4C81DF67">
            <w:pPr>
              <w:jc w:val="center"/>
              <w:rPr>
                <w:bCs/>
                <w:sz w:val="24"/>
              </w:rPr>
            </w:pPr>
          </w:p>
        </w:tc>
      </w:tr>
      <w:tr w14:paraId="53822275">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482DA17">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6F7A1EAF">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75227328">
            <w:pPr>
              <w:jc w:val="center"/>
              <w:rPr>
                <w:bCs/>
                <w:sz w:val="24"/>
              </w:rPr>
            </w:pPr>
            <w:r>
              <w:rPr>
                <w:bCs/>
                <w:sz w:val="24"/>
              </w:rPr>
              <w:t xml:space="preserve"> </w:t>
            </w:r>
          </w:p>
        </w:tc>
      </w:tr>
      <w:tr w14:paraId="1DF68D5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D59443F">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D316EA">
            <w:pPr>
              <w:jc w:val="center"/>
              <w:rPr>
                <w:bCs/>
                <w:sz w:val="24"/>
              </w:rPr>
            </w:pPr>
          </w:p>
        </w:tc>
        <w:tc>
          <w:tcPr>
            <w:tcW w:w="870" w:type="pct"/>
            <w:tcBorders>
              <w:top w:val="nil"/>
              <w:left w:val="nil"/>
              <w:bottom w:val="single" w:color="auto" w:sz="4" w:space="0"/>
              <w:right w:val="single" w:color="auto" w:sz="4" w:space="0"/>
            </w:tcBorders>
            <w:vAlign w:val="center"/>
          </w:tcPr>
          <w:p w14:paraId="460FF7BE">
            <w:pPr>
              <w:jc w:val="center"/>
              <w:rPr>
                <w:bCs/>
                <w:sz w:val="24"/>
              </w:rPr>
            </w:pPr>
            <w:r>
              <w:rPr>
                <w:bCs/>
                <w:sz w:val="24"/>
              </w:rPr>
              <w:t xml:space="preserve"> </w:t>
            </w:r>
          </w:p>
        </w:tc>
      </w:tr>
      <w:tr w14:paraId="72944CD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277AC86">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17AA8387">
            <w:pPr>
              <w:jc w:val="center"/>
              <w:rPr>
                <w:bCs/>
                <w:sz w:val="24"/>
              </w:rPr>
            </w:pPr>
          </w:p>
        </w:tc>
        <w:tc>
          <w:tcPr>
            <w:tcW w:w="870" w:type="pct"/>
            <w:tcBorders>
              <w:top w:val="nil"/>
              <w:left w:val="nil"/>
              <w:bottom w:val="single" w:color="auto" w:sz="4" w:space="0"/>
              <w:right w:val="single" w:color="auto" w:sz="4" w:space="0"/>
            </w:tcBorders>
            <w:vAlign w:val="center"/>
          </w:tcPr>
          <w:p w14:paraId="2B2EF65C">
            <w:pPr>
              <w:jc w:val="center"/>
              <w:rPr>
                <w:bCs/>
                <w:sz w:val="24"/>
              </w:rPr>
            </w:pPr>
            <w:r>
              <w:rPr>
                <w:bCs/>
                <w:sz w:val="24"/>
              </w:rPr>
              <w:t xml:space="preserve"> </w:t>
            </w:r>
          </w:p>
        </w:tc>
      </w:tr>
      <w:tr w14:paraId="1AFB704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96DC161">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7204AA31">
            <w:pPr>
              <w:jc w:val="center"/>
              <w:rPr>
                <w:bCs/>
                <w:sz w:val="24"/>
              </w:rPr>
            </w:pPr>
          </w:p>
        </w:tc>
        <w:tc>
          <w:tcPr>
            <w:tcW w:w="870" w:type="pct"/>
            <w:tcBorders>
              <w:top w:val="nil"/>
              <w:left w:val="nil"/>
              <w:bottom w:val="single" w:color="auto" w:sz="4" w:space="0"/>
              <w:right w:val="single" w:color="auto" w:sz="4" w:space="0"/>
            </w:tcBorders>
            <w:vAlign w:val="center"/>
          </w:tcPr>
          <w:p w14:paraId="21367839">
            <w:pPr>
              <w:jc w:val="center"/>
              <w:rPr>
                <w:bCs/>
                <w:sz w:val="24"/>
              </w:rPr>
            </w:pPr>
            <w:r>
              <w:rPr>
                <w:bCs/>
                <w:sz w:val="24"/>
              </w:rPr>
              <w:t xml:space="preserve"> </w:t>
            </w:r>
          </w:p>
        </w:tc>
      </w:tr>
      <w:tr w14:paraId="5A2DDEC4">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AB6B1B4">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6E043807">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05F9342A">
            <w:pPr>
              <w:jc w:val="center"/>
              <w:rPr>
                <w:bCs/>
                <w:sz w:val="24"/>
              </w:rPr>
            </w:pPr>
          </w:p>
        </w:tc>
      </w:tr>
      <w:tr w14:paraId="02A8A48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FA7B38F">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7DDBD40B">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16B1E227">
            <w:pPr>
              <w:jc w:val="center"/>
              <w:rPr>
                <w:bCs/>
                <w:sz w:val="24"/>
              </w:rPr>
            </w:pPr>
            <w:r>
              <w:rPr>
                <w:bCs/>
                <w:sz w:val="24"/>
              </w:rPr>
              <w:t xml:space="preserve"> </w:t>
            </w:r>
          </w:p>
        </w:tc>
      </w:tr>
      <w:tr w14:paraId="3741109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2FFBF2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5A1379C">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2D246C42">
            <w:pPr>
              <w:jc w:val="center"/>
              <w:rPr>
                <w:bCs/>
                <w:sz w:val="24"/>
              </w:rPr>
            </w:pPr>
            <w:r>
              <w:rPr>
                <w:bCs/>
                <w:sz w:val="24"/>
              </w:rPr>
              <w:t xml:space="preserve"> </w:t>
            </w:r>
          </w:p>
        </w:tc>
      </w:tr>
      <w:tr w14:paraId="15DE3C6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B896DD7">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672B8AC3">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7641988">
            <w:pPr>
              <w:jc w:val="center"/>
              <w:rPr>
                <w:bCs/>
                <w:sz w:val="24"/>
              </w:rPr>
            </w:pPr>
            <w:r>
              <w:rPr>
                <w:bCs/>
                <w:sz w:val="24"/>
              </w:rPr>
              <w:t xml:space="preserve"> </w:t>
            </w:r>
          </w:p>
        </w:tc>
      </w:tr>
      <w:tr w14:paraId="044F395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5AACB01">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69FEAAFD">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7C12AB">
            <w:pPr>
              <w:jc w:val="center"/>
              <w:rPr>
                <w:bCs/>
                <w:sz w:val="24"/>
              </w:rPr>
            </w:pPr>
          </w:p>
        </w:tc>
      </w:tr>
      <w:tr w14:paraId="0503EBDD">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3FD588E">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42A2C925">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5BE94BF7">
            <w:pPr>
              <w:jc w:val="center"/>
              <w:rPr>
                <w:bCs/>
                <w:sz w:val="24"/>
              </w:rPr>
            </w:pPr>
          </w:p>
        </w:tc>
      </w:tr>
      <w:tr w14:paraId="095563FD">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88388A8">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4"/>
      <w:bookmarkEnd w:id="455"/>
      <w:bookmarkEnd w:id="456"/>
      <w:bookmarkEnd w:id="457"/>
    </w:tbl>
    <w:p w14:paraId="26E1EBD0">
      <w:pPr>
        <w:widowControl/>
        <w:ind w:firstLine="420" w:firstLineChars="200"/>
        <w:jc w:val="left"/>
        <w:rPr>
          <w:rFonts w:ascii="Arial" w:hAnsi="Arial" w:eastAsia="黑体"/>
          <w:bCs/>
          <w:sz w:val="28"/>
          <w:szCs w:val="28"/>
        </w:rPr>
      </w:pPr>
      <w:r>
        <w:rPr>
          <w:bCs/>
        </w:rPr>
        <w:br w:type="page"/>
      </w:r>
    </w:p>
    <w:p w14:paraId="60403917">
      <w:pPr>
        <w:pStyle w:val="5"/>
        <w:spacing w:before="120" w:beforeLines="50" w:after="120" w:afterLines="50"/>
        <w:rPr>
          <w:b w:val="0"/>
          <w:lang w:val="zh-CN"/>
        </w:rPr>
      </w:pPr>
      <w:bookmarkStart w:id="458" w:name="_Toc24537"/>
      <w:bookmarkStart w:id="459" w:name="_Toc15253"/>
      <w:bookmarkStart w:id="460" w:name="_Toc4671"/>
      <w:bookmarkStart w:id="461" w:name="_Toc26386"/>
      <w:r>
        <w:rPr>
          <w:rFonts w:hint="eastAsia"/>
          <w:b w:val="0"/>
          <w:lang w:val="zh-CN"/>
        </w:rPr>
        <w:t>附件</w:t>
      </w:r>
      <w:r>
        <w:rPr>
          <w:b w:val="0"/>
          <w:lang w:val="zh-CN"/>
        </w:rPr>
        <w:t xml:space="preserve">3-2 </w:t>
      </w:r>
      <w:r>
        <w:rPr>
          <w:rFonts w:hint="eastAsia"/>
          <w:b w:val="0"/>
          <w:lang w:val="zh-CN"/>
        </w:rPr>
        <w:t>工商营业执照、组织机构代码证、税务登记证</w:t>
      </w:r>
    </w:p>
    <w:p w14:paraId="4F0D7EAB">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25FC3EF3">
      <w:pPr>
        <w:spacing w:before="120" w:beforeLines="50" w:after="120" w:afterLines="50" w:line="560" w:lineRule="exact"/>
        <w:jc w:val="center"/>
        <w:rPr>
          <w:rFonts w:hint="eastAsia" w:ascii="黑体" w:hAnsi="黑体" w:eastAsia="黑体" w:cs="黑体"/>
          <w:bCs/>
          <w:sz w:val="36"/>
          <w:szCs w:val="36"/>
          <w:lang w:val="zh-CN"/>
        </w:rPr>
      </w:pPr>
    </w:p>
    <w:p w14:paraId="76BEBB89">
      <w:pPr>
        <w:spacing w:before="120" w:beforeLines="50" w:after="120" w:afterLines="50" w:line="560" w:lineRule="exact"/>
        <w:jc w:val="center"/>
        <w:rPr>
          <w:rFonts w:hint="eastAsia" w:ascii="黑体" w:hAnsi="黑体" w:eastAsia="黑体" w:cs="黑体"/>
          <w:bCs/>
          <w:sz w:val="36"/>
          <w:szCs w:val="36"/>
          <w:lang w:val="zh-CN"/>
        </w:rPr>
      </w:pPr>
    </w:p>
    <w:p w14:paraId="148F9F28">
      <w:pPr>
        <w:spacing w:before="120" w:beforeLines="50" w:after="120" w:afterLines="50" w:line="560" w:lineRule="exact"/>
        <w:jc w:val="center"/>
        <w:rPr>
          <w:rFonts w:hint="eastAsia" w:ascii="黑体" w:hAnsi="黑体" w:eastAsia="黑体" w:cs="黑体"/>
          <w:bCs/>
          <w:sz w:val="36"/>
          <w:szCs w:val="36"/>
          <w:lang w:val="zh-CN"/>
        </w:rPr>
      </w:pPr>
    </w:p>
    <w:p w14:paraId="483B0EF8">
      <w:pPr>
        <w:spacing w:before="120" w:beforeLines="50" w:after="120" w:afterLines="50" w:line="560" w:lineRule="exact"/>
        <w:jc w:val="center"/>
        <w:rPr>
          <w:rFonts w:hint="eastAsia" w:ascii="黑体" w:hAnsi="黑体" w:eastAsia="黑体" w:cs="黑体"/>
          <w:bCs/>
          <w:sz w:val="36"/>
          <w:szCs w:val="36"/>
          <w:lang w:val="zh-CN"/>
        </w:rPr>
      </w:pPr>
    </w:p>
    <w:p w14:paraId="125D645F">
      <w:pPr>
        <w:spacing w:before="120" w:beforeLines="50" w:after="120" w:afterLines="50" w:line="560" w:lineRule="exact"/>
        <w:jc w:val="center"/>
        <w:rPr>
          <w:rFonts w:hint="eastAsia" w:ascii="黑体" w:hAnsi="黑体" w:eastAsia="黑体" w:cs="黑体"/>
          <w:bCs/>
          <w:sz w:val="36"/>
          <w:szCs w:val="36"/>
          <w:lang w:val="zh-CN"/>
        </w:rPr>
      </w:pPr>
    </w:p>
    <w:p w14:paraId="3676550C">
      <w:pPr>
        <w:spacing w:before="120" w:beforeLines="50" w:after="120" w:afterLines="50" w:line="560" w:lineRule="exact"/>
        <w:jc w:val="center"/>
        <w:rPr>
          <w:rFonts w:hint="eastAsia" w:ascii="黑体" w:hAnsi="黑体" w:eastAsia="黑体" w:cs="黑体"/>
          <w:bCs/>
          <w:sz w:val="36"/>
          <w:szCs w:val="36"/>
          <w:lang w:val="zh-CN"/>
        </w:rPr>
      </w:pPr>
    </w:p>
    <w:p w14:paraId="467B3A88">
      <w:pPr>
        <w:spacing w:before="120" w:beforeLines="50" w:after="120" w:afterLines="50" w:line="560" w:lineRule="exact"/>
        <w:jc w:val="center"/>
        <w:rPr>
          <w:rFonts w:hint="eastAsia" w:ascii="黑体" w:hAnsi="黑体" w:eastAsia="黑体" w:cs="黑体"/>
          <w:bCs/>
          <w:sz w:val="36"/>
          <w:szCs w:val="36"/>
          <w:lang w:val="zh-CN"/>
        </w:rPr>
      </w:pPr>
    </w:p>
    <w:p w14:paraId="1C57ADFB">
      <w:pPr>
        <w:spacing w:before="120" w:beforeLines="50" w:after="120" w:afterLines="50" w:line="560" w:lineRule="exact"/>
        <w:jc w:val="center"/>
        <w:rPr>
          <w:rFonts w:hint="eastAsia" w:ascii="黑体" w:hAnsi="黑体" w:eastAsia="黑体" w:cs="黑体"/>
          <w:bCs/>
          <w:sz w:val="36"/>
          <w:szCs w:val="36"/>
          <w:lang w:val="zh-CN"/>
        </w:rPr>
      </w:pPr>
    </w:p>
    <w:p w14:paraId="3B422FFF">
      <w:pPr>
        <w:spacing w:before="120" w:beforeLines="50" w:after="120" w:afterLines="50" w:line="560" w:lineRule="exact"/>
        <w:jc w:val="center"/>
        <w:rPr>
          <w:rFonts w:hint="eastAsia" w:ascii="黑体" w:hAnsi="黑体" w:eastAsia="黑体" w:cs="黑体"/>
          <w:bCs/>
          <w:sz w:val="36"/>
          <w:szCs w:val="36"/>
          <w:lang w:val="zh-CN"/>
        </w:rPr>
      </w:pPr>
    </w:p>
    <w:p w14:paraId="595F4FE6">
      <w:pPr>
        <w:spacing w:before="120" w:beforeLines="50" w:after="120" w:afterLines="50" w:line="560" w:lineRule="exact"/>
        <w:jc w:val="center"/>
        <w:rPr>
          <w:rFonts w:hint="eastAsia" w:ascii="黑体" w:hAnsi="黑体" w:eastAsia="黑体" w:cs="黑体"/>
          <w:bCs/>
          <w:sz w:val="36"/>
          <w:szCs w:val="36"/>
          <w:lang w:val="zh-CN"/>
        </w:rPr>
      </w:pPr>
    </w:p>
    <w:p w14:paraId="50DE6A94">
      <w:pPr>
        <w:spacing w:before="120" w:beforeLines="50" w:after="120" w:afterLines="50" w:line="560" w:lineRule="exact"/>
        <w:jc w:val="center"/>
        <w:rPr>
          <w:rFonts w:hint="eastAsia" w:ascii="黑体" w:hAnsi="黑体" w:eastAsia="黑体" w:cs="黑体"/>
          <w:bCs/>
          <w:sz w:val="36"/>
          <w:szCs w:val="36"/>
          <w:lang w:val="zh-CN"/>
        </w:rPr>
      </w:pPr>
    </w:p>
    <w:p w14:paraId="3231CA99">
      <w:pPr>
        <w:spacing w:before="120" w:beforeLines="50" w:after="120" w:afterLines="50" w:line="560" w:lineRule="exact"/>
        <w:jc w:val="center"/>
        <w:rPr>
          <w:rFonts w:hint="eastAsia" w:ascii="黑体" w:hAnsi="黑体" w:eastAsia="黑体" w:cs="黑体"/>
          <w:bCs/>
          <w:sz w:val="36"/>
          <w:szCs w:val="36"/>
          <w:lang w:val="zh-CN"/>
        </w:rPr>
      </w:pPr>
    </w:p>
    <w:p w14:paraId="00F044A0">
      <w:pPr>
        <w:spacing w:before="120" w:beforeLines="50" w:after="120" w:afterLines="50" w:line="560" w:lineRule="exact"/>
        <w:jc w:val="center"/>
        <w:rPr>
          <w:rFonts w:hint="eastAsia" w:ascii="黑体" w:hAnsi="黑体" w:eastAsia="黑体" w:cs="黑体"/>
          <w:bCs/>
          <w:sz w:val="36"/>
          <w:szCs w:val="36"/>
          <w:lang w:val="zh-CN"/>
        </w:rPr>
      </w:pPr>
    </w:p>
    <w:p w14:paraId="2FA94631">
      <w:pPr>
        <w:spacing w:before="120" w:beforeLines="50" w:after="120" w:afterLines="50" w:line="560" w:lineRule="exact"/>
        <w:jc w:val="center"/>
        <w:rPr>
          <w:rFonts w:hint="eastAsia" w:ascii="黑体" w:hAnsi="黑体" w:eastAsia="黑体" w:cs="黑体"/>
          <w:bCs/>
          <w:sz w:val="36"/>
          <w:szCs w:val="36"/>
          <w:lang w:val="zh-CN"/>
        </w:rPr>
      </w:pPr>
    </w:p>
    <w:p w14:paraId="41F971AA">
      <w:pPr>
        <w:spacing w:before="120" w:beforeLines="50" w:after="120" w:afterLines="50" w:line="560" w:lineRule="exact"/>
        <w:jc w:val="center"/>
        <w:rPr>
          <w:rFonts w:hint="eastAsia" w:ascii="黑体" w:hAnsi="黑体" w:eastAsia="黑体" w:cs="黑体"/>
          <w:bCs/>
          <w:sz w:val="36"/>
          <w:szCs w:val="36"/>
          <w:lang w:val="zh-CN"/>
        </w:rPr>
      </w:pPr>
    </w:p>
    <w:p w14:paraId="4D1D9E20">
      <w:pPr>
        <w:spacing w:before="120" w:beforeLines="50" w:after="120" w:afterLines="50" w:line="560" w:lineRule="exact"/>
        <w:jc w:val="center"/>
        <w:rPr>
          <w:rFonts w:hint="eastAsia" w:ascii="黑体" w:hAnsi="黑体" w:eastAsia="黑体" w:cs="黑体"/>
          <w:bCs/>
          <w:sz w:val="36"/>
          <w:szCs w:val="36"/>
          <w:lang w:val="zh-CN"/>
        </w:rPr>
      </w:pPr>
    </w:p>
    <w:p w14:paraId="08FBA7AD">
      <w:pPr>
        <w:spacing w:before="120" w:beforeLines="50" w:after="120" w:afterLines="50" w:line="560" w:lineRule="exact"/>
        <w:jc w:val="center"/>
        <w:rPr>
          <w:rFonts w:hint="eastAsia" w:ascii="黑体" w:hAnsi="黑体" w:eastAsia="黑体" w:cs="黑体"/>
          <w:bCs/>
          <w:sz w:val="36"/>
          <w:szCs w:val="36"/>
          <w:lang w:val="zh-CN"/>
        </w:rPr>
      </w:pPr>
    </w:p>
    <w:p w14:paraId="1638D11A">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8"/>
      <w:bookmarkEnd w:id="459"/>
      <w:bookmarkEnd w:id="460"/>
      <w:bookmarkEnd w:id="461"/>
    </w:p>
    <w:p w14:paraId="19EC965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172C8729">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69106944">
      <w:pPr>
        <w:ind w:firstLine="560" w:firstLineChars="200"/>
        <w:rPr>
          <w:bCs/>
          <w:sz w:val="28"/>
          <w:szCs w:val="28"/>
        </w:rPr>
      </w:pPr>
    </w:p>
    <w:p w14:paraId="77C995E5">
      <w:pPr>
        <w:ind w:firstLine="560" w:firstLineChars="200"/>
        <w:rPr>
          <w:bCs/>
          <w:sz w:val="28"/>
          <w:szCs w:val="28"/>
        </w:rPr>
      </w:pPr>
      <w:r>
        <w:rPr>
          <w:rFonts w:hint="eastAsia"/>
          <w:bCs/>
          <w:sz w:val="28"/>
          <w:szCs w:val="28"/>
        </w:rPr>
        <w:t>特此证明</w:t>
      </w:r>
    </w:p>
    <w:p w14:paraId="279B8F6D">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v:textbox>
              </v:shape>
            </w:pict>
          </mc:Fallback>
        </mc:AlternateContent>
      </w:r>
    </w:p>
    <w:p w14:paraId="382427D8">
      <w:pPr>
        <w:rPr>
          <w:bCs/>
          <w:sz w:val="28"/>
          <w:szCs w:val="28"/>
        </w:rPr>
      </w:pPr>
    </w:p>
    <w:p w14:paraId="329C9726">
      <w:pPr>
        <w:rPr>
          <w:bCs/>
          <w:sz w:val="28"/>
          <w:szCs w:val="28"/>
        </w:rPr>
      </w:pPr>
    </w:p>
    <w:p w14:paraId="55481ABF">
      <w:pPr>
        <w:rPr>
          <w:bCs/>
          <w:sz w:val="28"/>
          <w:szCs w:val="28"/>
        </w:rPr>
      </w:pPr>
    </w:p>
    <w:p w14:paraId="5BCAE0D0">
      <w:pPr>
        <w:rPr>
          <w:bCs/>
          <w:sz w:val="28"/>
          <w:szCs w:val="28"/>
        </w:rPr>
      </w:pPr>
    </w:p>
    <w:p w14:paraId="06E769EC">
      <w:pPr>
        <w:rPr>
          <w:bCs/>
          <w:sz w:val="28"/>
          <w:szCs w:val="28"/>
        </w:rPr>
      </w:pPr>
    </w:p>
    <w:p w14:paraId="571C38BF">
      <w:pPr>
        <w:rPr>
          <w:bCs/>
          <w:sz w:val="28"/>
          <w:szCs w:val="28"/>
        </w:rPr>
      </w:pPr>
    </w:p>
    <w:p w14:paraId="40B73F25">
      <w:pPr>
        <w:ind w:firstLine="560" w:firstLineChars="200"/>
        <w:rPr>
          <w:bCs/>
          <w:sz w:val="28"/>
          <w:szCs w:val="28"/>
        </w:rPr>
      </w:pPr>
      <w:r>
        <w:rPr>
          <w:rFonts w:hint="eastAsia"/>
          <w:bCs/>
          <w:sz w:val="28"/>
          <w:szCs w:val="28"/>
        </w:rPr>
        <w:t>身份证关键信息应当清晰可辨，否则视为无效投标。</w:t>
      </w:r>
    </w:p>
    <w:p w14:paraId="4413A28B">
      <w:pPr>
        <w:ind w:firstLine="4900" w:firstLineChars="1750"/>
        <w:rPr>
          <w:bCs/>
          <w:sz w:val="28"/>
          <w:szCs w:val="28"/>
        </w:rPr>
      </w:pPr>
    </w:p>
    <w:p w14:paraId="387728AA">
      <w:pPr>
        <w:ind w:firstLine="4900" w:firstLineChars="1750"/>
        <w:rPr>
          <w:bCs/>
          <w:sz w:val="28"/>
          <w:szCs w:val="28"/>
        </w:rPr>
      </w:pPr>
    </w:p>
    <w:p w14:paraId="61CCB626">
      <w:pPr>
        <w:rPr>
          <w:bCs/>
          <w:sz w:val="28"/>
          <w:szCs w:val="28"/>
        </w:rPr>
      </w:pPr>
    </w:p>
    <w:p w14:paraId="1579D17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3C2260EE">
      <w:pPr>
        <w:jc w:val="left"/>
        <w:rPr>
          <w:bCs/>
          <w:sz w:val="28"/>
          <w:szCs w:val="28"/>
        </w:rPr>
      </w:pPr>
    </w:p>
    <w:p w14:paraId="7C7E4EC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AAFF99C">
      <w:pPr>
        <w:widowControl/>
        <w:ind w:firstLine="420" w:firstLineChars="200"/>
        <w:jc w:val="left"/>
        <w:rPr>
          <w:rFonts w:ascii="Arial" w:hAnsi="Arial" w:eastAsia="黑体"/>
          <w:bCs/>
          <w:sz w:val="28"/>
          <w:szCs w:val="28"/>
          <w:lang w:val="zh-CN"/>
        </w:rPr>
      </w:pPr>
      <w:r>
        <w:rPr>
          <w:bCs/>
          <w:lang w:val="zh-CN"/>
        </w:rPr>
        <w:br w:type="page"/>
      </w:r>
    </w:p>
    <w:p w14:paraId="7FAB362D">
      <w:pPr>
        <w:pStyle w:val="5"/>
        <w:spacing w:before="120" w:beforeLines="50" w:after="120" w:afterLines="50"/>
        <w:rPr>
          <w:b w:val="0"/>
        </w:rPr>
      </w:pPr>
      <w:bookmarkStart w:id="462" w:name="_Toc20902"/>
      <w:bookmarkStart w:id="463" w:name="_Toc12673"/>
      <w:bookmarkStart w:id="464" w:name="_Toc27366"/>
      <w:bookmarkStart w:id="465" w:name="_Toc12128"/>
      <w:r>
        <w:rPr>
          <w:rFonts w:hint="eastAsia"/>
          <w:b w:val="0"/>
        </w:rPr>
        <w:t>附件</w:t>
      </w:r>
      <w:r>
        <w:rPr>
          <w:b w:val="0"/>
        </w:rPr>
        <w:t xml:space="preserve">3-4 </w:t>
      </w:r>
      <w:r>
        <w:rPr>
          <w:rFonts w:hint="eastAsia"/>
          <w:b w:val="0"/>
        </w:rPr>
        <w:t>法定代表人授权书</w:t>
      </w:r>
      <w:bookmarkEnd w:id="462"/>
      <w:bookmarkEnd w:id="463"/>
      <w:bookmarkEnd w:id="464"/>
      <w:bookmarkEnd w:id="465"/>
    </w:p>
    <w:p w14:paraId="49043EB9">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513929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CC1603B">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F7CB7D7">
      <w:pPr>
        <w:spacing w:line="560" w:lineRule="exact"/>
        <w:ind w:firstLine="600"/>
        <w:rPr>
          <w:rFonts w:ascii="宋体" w:hAnsi="宋体" w:cs="宋体"/>
          <w:bCs/>
          <w:sz w:val="28"/>
          <w:szCs w:val="28"/>
        </w:rPr>
      </w:pPr>
    </w:p>
    <w:p w14:paraId="7455687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16609F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3BF331F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8B78EE6">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8A0859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150708C">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FFEB121">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2E6A814">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C71F2F0">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v:textbox>
              </v:shape>
            </w:pict>
          </mc:Fallback>
        </mc:AlternateContent>
      </w:r>
    </w:p>
    <w:p w14:paraId="71B0767E">
      <w:pPr>
        <w:spacing w:line="560" w:lineRule="exact"/>
        <w:ind w:firstLine="573"/>
        <w:rPr>
          <w:rFonts w:ascii="宋体" w:hAnsi="宋体" w:cs="宋体"/>
          <w:bCs/>
          <w:sz w:val="28"/>
          <w:szCs w:val="28"/>
        </w:rPr>
      </w:pPr>
    </w:p>
    <w:p w14:paraId="668B5C93">
      <w:pPr>
        <w:spacing w:line="560" w:lineRule="exact"/>
        <w:ind w:firstLine="573"/>
        <w:rPr>
          <w:rFonts w:ascii="宋体" w:hAnsi="宋体" w:cs="宋体"/>
          <w:bCs/>
          <w:sz w:val="28"/>
          <w:szCs w:val="28"/>
        </w:rPr>
      </w:pPr>
    </w:p>
    <w:p w14:paraId="49D14C85">
      <w:pPr>
        <w:ind w:firstLine="420" w:firstLineChars="150"/>
        <w:rPr>
          <w:rFonts w:ascii="宋体" w:hAnsi="宋体" w:cs="宋体"/>
          <w:bCs/>
          <w:sz w:val="28"/>
          <w:szCs w:val="28"/>
        </w:rPr>
      </w:pPr>
    </w:p>
    <w:p w14:paraId="7A65EE0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55CF726D">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E85E922">
      <w:pPr>
        <w:jc w:val="center"/>
        <w:rPr>
          <w:bCs/>
          <w:lang w:val="zh-CN"/>
        </w:rPr>
      </w:pPr>
    </w:p>
    <w:p w14:paraId="306707E2">
      <w:pPr>
        <w:jc w:val="center"/>
        <w:rPr>
          <w:bCs/>
          <w:lang w:val="zh-CN"/>
        </w:rPr>
      </w:pPr>
    </w:p>
    <w:p w14:paraId="073556F3">
      <w:pPr>
        <w:pStyle w:val="5"/>
        <w:spacing w:before="120" w:beforeLines="50" w:after="120" w:afterLines="50"/>
        <w:rPr>
          <w:b w:val="0"/>
        </w:rPr>
      </w:pPr>
      <w:bookmarkStart w:id="466" w:name="_Toc21021"/>
      <w:bookmarkStart w:id="467" w:name="_Toc28821"/>
      <w:bookmarkStart w:id="468" w:name="_Toc20114"/>
      <w:bookmarkStart w:id="469" w:name="_Toc31855"/>
      <w:r>
        <w:rPr>
          <w:rFonts w:hint="eastAsia"/>
          <w:b w:val="0"/>
        </w:rPr>
        <w:t>附件</w:t>
      </w:r>
      <w:r>
        <w:rPr>
          <w:b w:val="0"/>
        </w:rPr>
        <w:t xml:space="preserve">3-5 </w:t>
      </w:r>
      <w:r>
        <w:rPr>
          <w:rFonts w:hint="eastAsia"/>
          <w:b w:val="0"/>
        </w:rPr>
        <w:t>供应商承诺声明</w:t>
      </w:r>
      <w:bookmarkEnd w:id="466"/>
      <w:bookmarkEnd w:id="467"/>
      <w:bookmarkEnd w:id="468"/>
      <w:bookmarkEnd w:id="469"/>
    </w:p>
    <w:p w14:paraId="48E57ED1">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41A2EC1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5EC3196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54A929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C28CDA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38D3694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5E6CF14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7AA4DA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09AAAFB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75D5E6F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73ED0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824842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26A203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7810052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132FE56A">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85B17D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CA71B3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552E22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72A1979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B60D76E">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714680A">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FC25108">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3AEA97FB">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AC825F4">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38A4E9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60046C4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0A173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59D7E08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E56451B">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3F5326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3A34182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B3D295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DDDD426">
      <w:pPr>
        <w:spacing w:line="560" w:lineRule="exact"/>
        <w:ind w:firstLine="560" w:firstLineChars="200"/>
        <w:rPr>
          <w:sz w:val="28"/>
          <w:szCs w:val="28"/>
        </w:rPr>
      </w:pPr>
      <w:r>
        <w:rPr>
          <w:rFonts w:hint="eastAsia"/>
          <w:sz w:val="28"/>
          <w:szCs w:val="28"/>
        </w:rPr>
        <w:t>我单位具有履行合同所必需的设备和专业技术能力。</w:t>
      </w:r>
    </w:p>
    <w:p w14:paraId="7567F7E9">
      <w:pPr>
        <w:autoSpaceDE w:val="0"/>
        <w:autoSpaceDN w:val="0"/>
        <w:adjustRightInd w:val="0"/>
        <w:spacing w:line="560" w:lineRule="exact"/>
        <w:ind w:firstLine="560" w:firstLineChars="200"/>
        <w:rPr>
          <w:rFonts w:ascii="宋体" w:hAnsi="宋体" w:cs="宋体"/>
          <w:bCs/>
          <w:sz w:val="28"/>
          <w:szCs w:val="28"/>
        </w:rPr>
      </w:pPr>
    </w:p>
    <w:p w14:paraId="3EFD7058">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E32C05F">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12EFEDFF">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4750BC00">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7A3AB92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7289DB5">
      <w:pPr>
        <w:widowControl/>
        <w:ind w:firstLine="420" w:firstLineChars="200"/>
        <w:jc w:val="left"/>
        <w:rPr>
          <w:bCs/>
          <w:sz w:val="44"/>
          <w:szCs w:val="44"/>
          <w:lang w:val="zh-CN"/>
        </w:rPr>
      </w:pPr>
      <w:r>
        <w:rPr>
          <w:bCs/>
          <w:lang w:val="zh-CN"/>
        </w:rPr>
        <w:br w:type="page"/>
      </w:r>
    </w:p>
    <w:p w14:paraId="1DCBD4CC">
      <w:pPr>
        <w:pStyle w:val="5"/>
        <w:spacing w:before="120" w:beforeLines="50" w:after="120" w:afterLines="50"/>
        <w:rPr>
          <w:b w:val="0"/>
          <w:lang w:val="zh-CN"/>
        </w:rPr>
      </w:pPr>
      <w:bookmarkStart w:id="470" w:name="_Toc16276"/>
      <w:bookmarkStart w:id="471" w:name="_Toc26622"/>
      <w:bookmarkStart w:id="472" w:name="_Toc5323"/>
      <w:bookmarkStart w:id="473"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70"/>
      <w:bookmarkEnd w:id="471"/>
      <w:bookmarkEnd w:id="472"/>
      <w:bookmarkEnd w:id="473"/>
    </w:p>
    <w:p w14:paraId="61FFF84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9F4F281">
      <w:pPr>
        <w:widowControl/>
        <w:ind w:firstLine="420" w:firstLineChars="200"/>
        <w:jc w:val="left"/>
        <w:rPr>
          <w:rFonts w:ascii="Arial" w:hAnsi="Arial" w:eastAsia="黑体"/>
          <w:bCs/>
          <w:sz w:val="28"/>
          <w:szCs w:val="28"/>
          <w:lang w:val="zh-CN"/>
        </w:rPr>
      </w:pPr>
      <w:r>
        <w:rPr>
          <w:bCs/>
          <w:lang w:val="zh-CN"/>
        </w:rPr>
        <w:br w:type="page"/>
      </w:r>
    </w:p>
    <w:p w14:paraId="5FD47A0D">
      <w:pPr>
        <w:pStyle w:val="5"/>
        <w:spacing w:before="120" w:beforeLines="50" w:after="120" w:afterLines="50"/>
        <w:rPr>
          <w:b w:val="0"/>
          <w:lang w:val="zh-CN"/>
        </w:rPr>
      </w:pPr>
      <w:bookmarkStart w:id="474" w:name="_Toc17310"/>
      <w:bookmarkStart w:id="475" w:name="_Toc1727"/>
      <w:bookmarkStart w:id="476" w:name="_Toc27827"/>
      <w:bookmarkStart w:id="477" w:name="_Toc276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74"/>
      <w:bookmarkEnd w:id="475"/>
      <w:bookmarkEnd w:id="476"/>
      <w:bookmarkEnd w:id="477"/>
    </w:p>
    <w:p w14:paraId="674108C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E1BB51E">
      <w:pPr>
        <w:widowControl/>
        <w:ind w:firstLine="420" w:firstLineChars="200"/>
        <w:jc w:val="left"/>
        <w:rPr>
          <w:rFonts w:ascii="Arial" w:hAnsi="Arial" w:eastAsia="黑体"/>
          <w:bCs/>
          <w:sz w:val="28"/>
          <w:szCs w:val="28"/>
        </w:rPr>
      </w:pPr>
      <w:r>
        <w:rPr>
          <w:bCs/>
        </w:rPr>
        <w:br w:type="page"/>
      </w:r>
    </w:p>
    <w:p w14:paraId="56D16A54">
      <w:pPr>
        <w:pStyle w:val="5"/>
        <w:spacing w:before="120" w:beforeLines="50" w:after="120" w:afterLines="50"/>
        <w:rPr>
          <w:b w:val="0"/>
          <w:lang w:val="zh-CN"/>
        </w:rPr>
      </w:pPr>
      <w:bookmarkStart w:id="478" w:name="_Toc19414"/>
      <w:bookmarkStart w:id="479" w:name="_Toc18461"/>
      <w:bookmarkStart w:id="480" w:name="_Toc4199"/>
      <w:bookmarkStart w:id="481" w:name="_Toc12004"/>
      <w:bookmarkStart w:id="482" w:name="_Toc20080"/>
      <w:bookmarkStart w:id="483" w:name="_Toc10809"/>
      <w:bookmarkStart w:id="484" w:name="_Toc20757"/>
      <w:bookmarkStart w:id="485" w:name="_Toc2383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8"/>
      <w:bookmarkEnd w:id="479"/>
      <w:bookmarkEnd w:id="480"/>
      <w:bookmarkEnd w:id="481"/>
    </w:p>
    <w:p w14:paraId="6E21224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73782F86">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283D2EE8">
      <w:pPr>
        <w:rPr>
          <w:lang w:val="zh-CN"/>
        </w:rPr>
      </w:pPr>
    </w:p>
    <w:p w14:paraId="4203A467">
      <w:pPr>
        <w:rPr>
          <w:lang w:val="zh-CN"/>
        </w:rPr>
      </w:pPr>
    </w:p>
    <w:p w14:paraId="4128F2AB">
      <w:pPr>
        <w:widowControl/>
        <w:ind w:firstLine="420" w:firstLineChars="200"/>
        <w:jc w:val="left"/>
        <w:rPr>
          <w:rFonts w:ascii="Arial" w:hAnsi="Arial" w:eastAsia="黑体"/>
          <w:bCs/>
          <w:sz w:val="28"/>
          <w:szCs w:val="28"/>
          <w:lang w:val="zh-CN"/>
        </w:rPr>
      </w:pPr>
      <w:r>
        <w:rPr>
          <w:bCs/>
          <w:lang w:val="zh-CN"/>
        </w:rPr>
        <w:br w:type="page"/>
      </w:r>
    </w:p>
    <w:p w14:paraId="242DDD84">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82"/>
      <w:bookmarkEnd w:id="483"/>
      <w:bookmarkEnd w:id="484"/>
      <w:bookmarkEnd w:id="485"/>
    </w:p>
    <w:p w14:paraId="47FB5E2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04DA5663">
      <w:pPr>
        <w:spacing w:line="560" w:lineRule="exact"/>
        <w:jc w:val="center"/>
        <w:rPr>
          <w:bCs/>
        </w:rPr>
      </w:pPr>
      <w:r>
        <w:rPr>
          <w:rFonts w:hint="eastAsia" w:ascii="宋体" w:hAnsi="宋体"/>
          <w:sz w:val="28"/>
          <w:szCs w:val="28"/>
        </w:rPr>
        <w:t>（一般为银行转账凭证，投标保证金应当从投标供应商的银行账户缴纳）</w:t>
      </w:r>
    </w:p>
    <w:p w14:paraId="435B1B2B">
      <w:pPr>
        <w:rPr>
          <w:bCs/>
        </w:rPr>
      </w:pPr>
      <w:r>
        <w:rPr>
          <w:rFonts w:hint="eastAsia"/>
          <w:bCs/>
        </w:rPr>
        <w:br w:type="page"/>
      </w:r>
    </w:p>
    <w:p w14:paraId="27219E41">
      <w:pPr>
        <w:pStyle w:val="5"/>
        <w:spacing w:before="120" w:beforeLines="50" w:after="120" w:afterLines="50"/>
        <w:rPr>
          <w:b w:val="0"/>
          <w:lang w:val="zh-CN"/>
        </w:rPr>
      </w:pPr>
      <w:bookmarkStart w:id="486" w:name="_Toc7822"/>
      <w:bookmarkStart w:id="487" w:name="_Toc25249"/>
      <w:bookmarkStart w:id="488" w:name="_Toc1721"/>
      <w:bookmarkStart w:id="489" w:name="_Toc6667"/>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6"/>
      <w:bookmarkEnd w:id="487"/>
      <w:bookmarkEnd w:id="488"/>
      <w:bookmarkEnd w:id="489"/>
    </w:p>
    <w:p w14:paraId="5D13201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4A62237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31C9B2F2">
      <w:pPr>
        <w:widowControl/>
        <w:ind w:firstLine="420" w:firstLineChars="200"/>
        <w:jc w:val="left"/>
      </w:pPr>
      <w:r>
        <w:rPr>
          <w:bCs/>
          <w:lang w:val="zh-CN"/>
        </w:rPr>
        <w:br w:type="page"/>
      </w:r>
    </w:p>
    <w:p w14:paraId="7060D3A8">
      <w:pPr>
        <w:pStyle w:val="16"/>
        <w:sectPr>
          <w:pgSz w:w="11906" w:h="16838"/>
          <w:pgMar w:top="1418" w:right="1134" w:bottom="1418" w:left="1418" w:header="851" w:footer="851" w:gutter="0"/>
          <w:pgNumType w:fmt="decimal"/>
          <w:cols w:space="720" w:num="1"/>
          <w:docGrid w:linePitch="388" w:charSpace="-1260"/>
        </w:sectPr>
      </w:pPr>
    </w:p>
    <w:p w14:paraId="32CA0D64">
      <w:pPr>
        <w:rPr>
          <w:sz w:val="28"/>
          <w:szCs w:val="28"/>
        </w:rPr>
      </w:pPr>
    </w:p>
    <w:p w14:paraId="28D4E98F">
      <w:pPr>
        <w:pStyle w:val="5"/>
        <w:spacing w:before="120" w:beforeLines="50" w:after="120" w:afterLines="50"/>
        <w:rPr>
          <w:rFonts w:hint="eastAsia"/>
          <w:b w:val="0"/>
          <w:lang w:val="zh-CN"/>
        </w:rPr>
      </w:pPr>
      <w:bookmarkStart w:id="490" w:name="_Toc23109"/>
      <w:bookmarkStart w:id="491"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90"/>
      <w:bookmarkEnd w:id="491"/>
    </w:p>
    <w:p w14:paraId="2ADA9B7F">
      <w:pPr>
        <w:spacing w:before="120" w:beforeLines="50" w:after="120" w:afterLines="50" w:line="560" w:lineRule="exact"/>
        <w:jc w:val="center"/>
        <w:rPr>
          <w:rFonts w:hint="eastAsia" w:ascii="黑体" w:hAnsi="黑体" w:eastAsia="黑体" w:cs="黑体"/>
          <w:bCs/>
          <w:sz w:val="36"/>
          <w:szCs w:val="36"/>
          <w:lang w:val="zh-CN"/>
        </w:rPr>
      </w:pPr>
      <w:bookmarkStart w:id="492" w:name="_Toc31481"/>
      <w:r>
        <w:rPr>
          <w:rFonts w:hint="eastAsia" w:ascii="黑体" w:hAnsi="黑体" w:eastAsia="黑体" w:cs="黑体"/>
          <w:bCs/>
          <w:sz w:val="36"/>
          <w:szCs w:val="36"/>
          <w:lang w:val="zh-CN"/>
        </w:rPr>
        <w:t>特定资格条件证明材料</w:t>
      </w:r>
      <w:bookmarkEnd w:id="492"/>
    </w:p>
    <w:p w14:paraId="1B5E0703">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051DFCCD">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41CA49A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1B3ED78E">
      <w:pPr>
        <w:rPr>
          <w:rFonts w:hint="eastAsia" w:ascii="宋体" w:hAnsi="宋体" w:cs="宋体"/>
          <w:sz w:val="28"/>
          <w:szCs w:val="28"/>
        </w:rPr>
      </w:pPr>
    </w:p>
    <w:p w14:paraId="44899D36">
      <w:pPr>
        <w:pStyle w:val="16"/>
        <w:rPr>
          <w:rFonts w:hint="eastAsia" w:ascii="宋体" w:hAnsi="宋体" w:cs="宋体"/>
          <w:sz w:val="28"/>
          <w:szCs w:val="28"/>
        </w:rPr>
      </w:pPr>
    </w:p>
    <w:p w14:paraId="069B3D2F">
      <w:pPr>
        <w:pStyle w:val="41"/>
        <w:rPr>
          <w:rFonts w:hint="eastAsia" w:ascii="宋体" w:hAnsi="宋体" w:cs="宋体"/>
          <w:sz w:val="28"/>
          <w:szCs w:val="28"/>
        </w:rPr>
      </w:pPr>
    </w:p>
    <w:p w14:paraId="6B807D39">
      <w:pPr>
        <w:rPr>
          <w:rFonts w:hint="eastAsia" w:ascii="宋体" w:hAnsi="宋体" w:cs="宋体"/>
          <w:sz w:val="28"/>
          <w:szCs w:val="28"/>
        </w:rPr>
      </w:pPr>
    </w:p>
    <w:p w14:paraId="2B0A6357">
      <w:pPr>
        <w:pStyle w:val="16"/>
        <w:rPr>
          <w:rFonts w:hint="eastAsia"/>
        </w:rPr>
      </w:pPr>
    </w:p>
    <w:p w14:paraId="54D49214">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02B09577">
      <w:pPr>
        <w:rPr>
          <w:rFonts w:hint="eastAsia" w:ascii="宋体" w:hAnsi="宋体" w:cs="宋体"/>
          <w:sz w:val="28"/>
          <w:szCs w:val="28"/>
        </w:rPr>
      </w:pPr>
    </w:p>
    <w:p w14:paraId="7A8A4076">
      <w:pPr>
        <w:rPr>
          <w:rFonts w:hint="eastAsia" w:ascii="宋体" w:hAnsi="宋体" w:cs="宋体"/>
          <w:sz w:val="28"/>
          <w:szCs w:val="28"/>
        </w:rPr>
      </w:pPr>
    </w:p>
    <w:p w14:paraId="22D8B8DC">
      <w:pPr>
        <w:pStyle w:val="41"/>
        <w:rPr>
          <w:rFonts w:hint="eastAsia" w:ascii="宋体" w:hAnsi="宋体" w:cs="宋体"/>
          <w:sz w:val="28"/>
          <w:szCs w:val="28"/>
        </w:rPr>
      </w:pPr>
    </w:p>
    <w:p w14:paraId="766D7FAB">
      <w:pPr>
        <w:jc w:val="center"/>
        <w:rPr>
          <w:rFonts w:hint="eastAsia" w:ascii="宋体" w:hAnsi="宋体" w:cs="宋体"/>
          <w:sz w:val="28"/>
          <w:szCs w:val="28"/>
        </w:rPr>
      </w:pPr>
      <w:r>
        <w:rPr>
          <w:rFonts w:hint="eastAsia" w:ascii="宋体" w:hAnsi="宋体" w:cs="宋体"/>
          <w:sz w:val="28"/>
          <w:szCs w:val="28"/>
        </w:rPr>
        <w:t>承诺函</w:t>
      </w:r>
    </w:p>
    <w:p w14:paraId="0C746856">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7FA97322">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2B318FAC">
      <w:pPr>
        <w:ind w:firstLine="420"/>
        <w:rPr>
          <w:rFonts w:hint="eastAsia" w:ascii="宋体" w:hAnsi="宋体" w:cs="宋体"/>
          <w:sz w:val="28"/>
          <w:szCs w:val="28"/>
        </w:rPr>
      </w:pPr>
      <w:r>
        <w:rPr>
          <w:rFonts w:hint="eastAsia" w:ascii="宋体" w:hAnsi="宋体" w:cs="宋体"/>
          <w:sz w:val="28"/>
          <w:szCs w:val="28"/>
        </w:rPr>
        <w:t>特此承诺。</w:t>
      </w:r>
    </w:p>
    <w:p w14:paraId="039C22B7">
      <w:pPr>
        <w:pStyle w:val="41"/>
        <w:rPr>
          <w:rFonts w:hint="eastAsia" w:ascii="宋体" w:hAnsi="宋体" w:cs="宋体"/>
          <w:sz w:val="28"/>
          <w:szCs w:val="28"/>
        </w:rPr>
      </w:pPr>
    </w:p>
    <w:p w14:paraId="1030811D">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5C6E8CF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261D6CA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B06F84B">
      <w:pPr>
        <w:pStyle w:val="41"/>
        <w:rPr>
          <w:rFonts w:hint="eastAsia" w:ascii="宋体" w:hAnsi="宋体" w:cs="宋体"/>
          <w:color w:val="000000"/>
          <w:sz w:val="28"/>
          <w:szCs w:val="28"/>
        </w:rPr>
      </w:pPr>
    </w:p>
    <w:p w14:paraId="678D9330">
      <w:pPr>
        <w:rPr>
          <w:rFonts w:hint="eastAsia" w:ascii="宋体" w:hAnsi="宋体" w:cs="宋体"/>
          <w:color w:val="000000"/>
          <w:sz w:val="28"/>
          <w:szCs w:val="28"/>
        </w:rPr>
      </w:pPr>
    </w:p>
    <w:p w14:paraId="2A08FA50">
      <w:pPr>
        <w:pStyle w:val="41"/>
        <w:rPr>
          <w:rFonts w:hint="eastAsia" w:ascii="宋体" w:hAnsi="宋体" w:cs="宋体"/>
          <w:color w:val="000000"/>
          <w:sz w:val="28"/>
          <w:szCs w:val="28"/>
        </w:rPr>
      </w:pPr>
    </w:p>
    <w:p w14:paraId="457AF807">
      <w:pPr>
        <w:rPr>
          <w:rFonts w:hint="eastAsia"/>
        </w:rPr>
      </w:pPr>
    </w:p>
    <w:p w14:paraId="04DBBB4F">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35696D91">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1FF24FB">
      <w:pPr>
        <w:jc w:val="center"/>
        <w:rPr>
          <w:sz w:val="28"/>
          <w:szCs w:val="28"/>
        </w:rPr>
      </w:pPr>
      <w:r>
        <w:rPr>
          <w:rFonts w:hint="eastAsia"/>
          <w:sz w:val="28"/>
          <w:szCs w:val="28"/>
        </w:rPr>
        <w:t>（投标供应商根据招标文件规定的资格要求，自行添加其他资料）</w:t>
      </w:r>
    </w:p>
    <w:p w14:paraId="205CE6D8">
      <w:pPr>
        <w:pStyle w:val="21"/>
        <w:adjustRightInd w:val="0"/>
        <w:snapToGrid w:val="0"/>
        <w:spacing w:line="240" w:lineRule="atLeast"/>
        <w:jc w:val="center"/>
        <w:rPr>
          <w:rFonts w:ascii="楷体" w:hAnsi="楷体" w:eastAsia="楷体"/>
          <w:bCs/>
          <w:sz w:val="30"/>
          <w:szCs w:val="30"/>
        </w:rPr>
      </w:pPr>
    </w:p>
    <w:p w14:paraId="6CD8781F">
      <w:pPr>
        <w:pStyle w:val="21"/>
        <w:adjustRightInd w:val="0"/>
        <w:snapToGrid w:val="0"/>
        <w:spacing w:line="240" w:lineRule="atLeast"/>
        <w:jc w:val="center"/>
        <w:rPr>
          <w:rFonts w:ascii="楷体" w:hAnsi="楷体" w:eastAsia="楷体"/>
          <w:bCs/>
          <w:sz w:val="30"/>
          <w:szCs w:val="30"/>
        </w:rPr>
      </w:pPr>
    </w:p>
    <w:p w14:paraId="7A32B1D2">
      <w:pPr>
        <w:pStyle w:val="21"/>
        <w:adjustRightInd w:val="0"/>
        <w:snapToGrid w:val="0"/>
        <w:spacing w:line="240" w:lineRule="atLeast"/>
        <w:jc w:val="center"/>
        <w:rPr>
          <w:rFonts w:ascii="楷体" w:hAnsi="楷体" w:eastAsia="楷体"/>
          <w:bCs/>
          <w:sz w:val="30"/>
          <w:szCs w:val="30"/>
        </w:rPr>
      </w:pPr>
    </w:p>
    <w:p w14:paraId="60FE01D9">
      <w:pPr>
        <w:pStyle w:val="21"/>
        <w:adjustRightInd w:val="0"/>
        <w:snapToGrid w:val="0"/>
        <w:spacing w:line="240" w:lineRule="atLeast"/>
        <w:jc w:val="center"/>
        <w:rPr>
          <w:rFonts w:ascii="楷体" w:hAnsi="楷体" w:eastAsia="楷体"/>
          <w:bCs/>
          <w:sz w:val="30"/>
          <w:szCs w:val="30"/>
        </w:rPr>
      </w:pPr>
    </w:p>
    <w:p w14:paraId="078A922E">
      <w:pPr>
        <w:pStyle w:val="21"/>
        <w:adjustRightInd w:val="0"/>
        <w:snapToGrid w:val="0"/>
        <w:spacing w:line="240" w:lineRule="atLeast"/>
        <w:jc w:val="center"/>
        <w:rPr>
          <w:rFonts w:ascii="楷体" w:hAnsi="楷体" w:eastAsia="楷体"/>
          <w:bCs/>
          <w:sz w:val="30"/>
          <w:szCs w:val="30"/>
        </w:rPr>
      </w:pPr>
    </w:p>
    <w:p w14:paraId="64865428">
      <w:pPr>
        <w:pStyle w:val="21"/>
        <w:adjustRightInd w:val="0"/>
        <w:snapToGrid w:val="0"/>
        <w:spacing w:line="240" w:lineRule="atLeast"/>
        <w:jc w:val="center"/>
        <w:rPr>
          <w:rFonts w:ascii="楷体" w:hAnsi="楷体" w:eastAsia="楷体"/>
          <w:bCs/>
          <w:sz w:val="30"/>
          <w:szCs w:val="30"/>
        </w:rPr>
      </w:pPr>
    </w:p>
    <w:p w14:paraId="79CA4447">
      <w:pPr>
        <w:pStyle w:val="21"/>
        <w:adjustRightInd w:val="0"/>
        <w:snapToGrid w:val="0"/>
        <w:spacing w:line="240" w:lineRule="atLeast"/>
        <w:jc w:val="center"/>
        <w:rPr>
          <w:rFonts w:ascii="楷体" w:hAnsi="楷体" w:eastAsia="楷体"/>
          <w:bCs/>
          <w:sz w:val="30"/>
          <w:szCs w:val="30"/>
        </w:rPr>
      </w:pPr>
    </w:p>
    <w:p w14:paraId="610EC4BD">
      <w:pPr>
        <w:pStyle w:val="21"/>
        <w:adjustRightInd w:val="0"/>
        <w:snapToGrid w:val="0"/>
        <w:spacing w:line="240" w:lineRule="atLeast"/>
        <w:jc w:val="center"/>
        <w:rPr>
          <w:rFonts w:ascii="楷体" w:hAnsi="楷体" w:eastAsia="楷体"/>
          <w:bCs/>
          <w:sz w:val="30"/>
          <w:szCs w:val="30"/>
        </w:rPr>
      </w:pPr>
    </w:p>
    <w:p w14:paraId="48CA0DF5">
      <w:pPr>
        <w:pStyle w:val="21"/>
        <w:adjustRightInd w:val="0"/>
        <w:snapToGrid w:val="0"/>
        <w:spacing w:line="240" w:lineRule="atLeast"/>
        <w:jc w:val="center"/>
        <w:rPr>
          <w:rFonts w:ascii="楷体" w:hAnsi="楷体" w:eastAsia="楷体"/>
          <w:bCs/>
          <w:sz w:val="30"/>
          <w:szCs w:val="30"/>
        </w:rPr>
      </w:pPr>
    </w:p>
    <w:p w14:paraId="7CD7C363">
      <w:pPr>
        <w:pStyle w:val="21"/>
        <w:adjustRightInd w:val="0"/>
        <w:snapToGrid w:val="0"/>
        <w:spacing w:line="240" w:lineRule="atLeast"/>
        <w:jc w:val="center"/>
        <w:rPr>
          <w:rFonts w:ascii="楷体" w:hAnsi="楷体" w:eastAsia="楷体"/>
          <w:bCs/>
          <w:sz w:val="30"/>
          <w:szCs w:val="30"/>
        </w:rPr>
      </w:pPr>
    </w:p>
    <w:p w14:paraId="4D0FAF21">
      <w:pPr>
        <w:pStyle w:val="21"/>
        <w:adjustRightInd w:val="0"/>
        <w:snapToGrid w:val="0"/>
        <w:spacing w:line="240" w:lineRule="atLeast"/>
        <w:jc w:val="center"/>
        <w:rPr>
          <w:rFonts w:ascii="楷体" w:hAnsi="楷体" w:eastAsia="楷体"/>
          <w:bCs/>
          <w:sz w:val="30"/>
          <w:szCs w:val="30"/>
        </w:rPr>
      </w:pPr>
    </w:p>
    <w:p w14:paraId="3086549F">
      <w:pPr>
        <w:pStyle w:val="21"/>
        <w:adjustRightInd w:val="0"/>
        <w:snapToGrid w:val="0"/>
        <w:spacing w:line="240" w:lineRule="atLeast"/>
        <w:jc w:val="center"/>
        <w:rPr>
          <w:rFonts w:ascii="楷体" w:hAnsi="楷体" w:eastAsia="楷体"/>
          <w:bCs/>
          <w:sz w:val="30"/>
          <w:szCs w:val="30"/>
        </w:rPr>
      </w:pPr>
    </w:p>
    <w:p w14:paraId="2E4B8EB0">
      <w:pPr>
        <w:pStyle w:val="21"/>
        <w:adjustRightInd w:val="0"/>
        <w:snapToGrid w:val="0"/>
        <w:spacing w:line="240" w:lineRule="atLeast"/>
        <w:jc w:val="center"/>
        <w:rPr>
          <w:rFonts w:ascii="楷体" w:hAnsi="楷体" w:eastAsia="楷体"/>
          <w:bCs/>
          <w:sz w:val="30"/>
          <w:szCs w:val="30"/>
        </w:rPr>
      </w:pPr>
    </w:p>
    <w:p w14:paraId="43EA1130">
      <w:pPr>
        <w:pStyle w:val="21"/>
        <w:adjustRightInd w:val="0"/>
        <w:snapToGrid w:val="0"/>
        <w:spacing w:line="240" w:lineRule="atLeast"/>
        <w:jc w:val="center"/>
        <w:rPr>
          <w:rFonts w:ascii="楷体" w:hAnsi="楷体" w:eastAsia="楷体"/>
          <w:bCs/>
          <w:sz w:val="30"/>
          <w:szCs w:val="30"/>
        </w:rPr>
      </w:pPr>
    </w:p>
    <w:p w14:paraId="5017B744">
      <w:pPr>
        <w:pStyle w:val="21"/>
        <w:adjustRightInd w:val="0"/>
        <w:snapToGrid w:val="0"/>
        <w:spacing w:line="240" w:lineRule="atLeast"/>
        <w:jc w:val="center"/>
        <w:rPr>
          <w:rFonts w:ascii="楷体" w:hAnsi="楷体" w:eastAsia="楷体"/>
          <w:bCs/>
          <w:sz w:val="30"/>
          <w:szCs w:val="30"/>
        </w:rPr>
      </w:pPr>
    </w:p>
    <w:p w14:paraId="3CD2694D">
      <w:pPr>
        <w:pStyle w:val="21"/>
        <w:adjustRightInd w:val="0"/>
        <w:snapToGrid w:val="0"/>
        <w:spacing w:line="240" w:lineRule="atLeast"/>
        <w:jc w:val="center"/>
        <w:rPr>
          <w:rFonts w:ascii="楷体" w:hAnsi="楷体" w:eastAsia="楷体"/>
          <w:bCs/>
          <w:sz w:val="30"/>
          <w:szCs w:val="30"/>
        </w:rPr>
      </w:pPr>
    </w:p>
    <w:p w14:paraId="4BC9A608">
      <w:pPr>
        <w:pStyle w:val="21"/>
        <w:adjustRightInd w:val="0"/>
        <w:snapToGrid w:val="0"/>
        <w:spacing w:line="240" w:lineRule="atLeast"/>
        <w:jc w:val="center"/>
        <w:rPr>
          <w:rFonts w:ascii="楷体" w:hAnsi="楷体" w:eastAsia="楷体"/>
          <w:bCs/>
          <w:sz w:val="30"/>
          <w:szCs w:val="30"/>
        </w:rPr>
      </w:pPr>
    </w:p>
    <w:p w14:paraId="3628095B">
      <w:pPr>
        <w:pStyle w:val="21"/>
        <w:adjustRightInd w:val="0"/>
        <w:snapToGrid w:val="0"/>
        <w:spacing w:line="240" w:lineRule="atLeast"/>
        <w:jc w:val="center"/>
        <w:rPr>
          <w:rFonts w:ascii="楷体" w:hAnsi="楷体" w:eastAsia="楷体"/>
          <w:bCs/>
          <w:sz w:val="30"/>
          <w:szCs w:val="30"/>
        </w:rPr>
      </w:pPr>
    </w:p>
    <w:p w14:paraId="06E9915D">
      <w:pPr>
        <w:pStyle w:val="21"/>
        <w:adjustRightInd w:val="0"/>
        <w:snapToGrid w:val="0"/>
        <w:spacing w:line="240" w:lineRule="atLeast"/>
        <w:jc w:val="center"/>
        <w:rPr>
          <w:rFonts w:ascii="楷体" w:hAnsi="楷体" w:eastAsia="楷体"/>
          <w:bCs/>
          <w:sz w:val="30"/>
          <w:szCs w:val="30"/>
        </w:rPr>
      </w:pPr>
    </w:p>
    <w:p w14:paraId="30C53CCB">
      <w:pPr>
        <w:pStyle w:val="21"/>
        <w:adjustRightInd w:val="0"/>
        <w:snapToGrid w:val="0"/>
        <w:spacing w:line="240" w:lineRule="atLeast"/>
        <w:jc w:val="center"/>
        <w:rPr>
          <w:rFonts w:ascii="楷体" w:hAnsi="楷体" w:eastAsia="楷体"/>
          <w:bCs/>
          <w:sz w:val="30"/>
          <w:szCs w:val="30"/>
        </w:rPr>
      </w:pPr>
    </w:p>
    <w:p w14:paraId="165F0B3F">
      <w:pPr>
        <w:pStyle w:val="21"/>
        <w:adjustRightInd w:val="0"/>
        <w:snapToGrid w:val="0"/>
        <w:spacing w:line="240" w:lineRule="atLeast"/>
        <w:jc w:val="center"/>
        <w:rPr>
          <w:rFonts w:ascii="楷体" w:hAnsi="楷体" w:eastAsia="楷体"/>
          <w:bCs/>
          <w:sz w:val="30"/>
          <w:szCs w:val="30"/>
        </w:rPr>
      </w:pPr>
    </w:p>
    <w:p w14:paraId="4B6B54AF">
      <w:pPr>
        <w:pStyle w:val="21"/>
        <w:adjustRightInd w:val="0"/>
        <w:snapToGrid w:val="0"/>
        <w:spacing w:line="240" w:lineRule="atLeast"/>
        <w:jc w:val="center"/>
        <w:rPr>
          <w:rFonts w:ascii="楷体" w:hAnsi="楷体" w:eastAsia="楷体"/>
          <w:bCs/>
          <w:sz w:val="30"/>
          <w:szCs w:val="30"/>
        </w:rPr>
      </w:pPr>
    </w:p>
    <w:p w14:paraId="6521E07C">
      <w:pPr>
        <w:pStyle w:val="21"/>
        <w:adjustRightInd w:val="0"/>
        <w:snapToGrid w:val="0"/>
        <w:spacing w:line="240" w:lineRule="atLeast"/>
        <w:jc w:val="center"/>
        <w:rPr>
          <w:rFonts w:ascii="楷体" w:hAnsi="楷体" w:eastAsia="楷体"/>
          <w:bCs/>
          <w:sz w:val="30"/>
          <w:szCs w:val="30"/>
        </w:rPr>
      </w:pPr>
    </w:p>
    <w:p w14:paraId="092BEAB7">
      <w:pPr>
        <w:pStyle w:val="21"/>
        <w:adjustRightInd w:val="0"/>
        <w:snapToGrid w:val="0"/>
        <w:spacing w:line="240" w:lineRule="atLeast"/>
        <w:jc w:val="center"/>
        <w:rPr>
          <w:rFonts w:ascii="楷体" w:hAnsi="楷体" w:eastAsia="楷体"/>
          <w:bCs/>
          <w:sz w:val="30"/>
          <w:szCs w:val="30"/>
        </w:rPr>
      </w:pPr>
    </w:p>
    <w:p w14:paraId="543DA737">
      <w:pPr>
        <w:pStyle w:val="21"/>
        <w:adjustRightInd w:val="0"/>
        <w:snapToGrid w:val="0"/>
        <w:spacing w:line="240" w:lineRule="atLeast"/>
        <w:jc w:val="center"/>
        <w:rPr>
          <w:rFonts w:ascii="楷体" w:hAnsi="楷体" w:eastAsia="楷体"/>
          <w:bCs/>
          <w:sz w:val="30"/>
          <w:szCs w:val="30"/>
        </w:rPr>
      </w:pPr>
    </w:p>
    <w:p w14:paraId="4CB24B7E">
      <w:pPr>
        <w:pStyle w:val="21"/>
        <w:adjustRightInd w:val="0"/>
        <w:snapToGrid w:val="0"/>
        <w:spacing w:line="240" w:lineRule="atLeast"/>
        <w:jc w:val="center"/>
        <w:rPr>
          <w:rFonts w:ascii="楷体" w:hAnsi="楷体" w:eastAsia="楷体"/>
          <w:bCs/>
          <w:sz w:val="30"/>
          <w:szCs w:val="30"/>
        </w:rPr>
      </w:pPr>
    </w:p>
    <w:p w14:paraId="3A24D780">
      <w:pPr>
        <w:pStyle w:val="21"/>
        <w:adjustRightInd w:val="0"/>
        <w:snapToGrid w:val="0"/>
        <w:spacing w:line="240" w:lineRule="atLeast"/>
        <w:jc w:val="center"/>
        <w:rPr>
          <w:rFonts w:ascii="楷体" w:hAnsi="楷体" w:eastAsia="楷体"/>
          <w:bCs/>
          <w:sz w:val="30"/>
          <w:szCs w:val="30"/>
        </w:rPr>
      </w:pPr>
    </w:p>
    <w:p w14:paraId="3A296280">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93" w:name="_Toc152057827"/>
      <w:bookmarkStart w:id="494" w:name="_Toc150418418"/>
    </w:p>
    <w:p w14:paraId="4FD9D6E9">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47797AF5">
      <w:pPr>
        <w:pStyle w:val="2"/>
        <w:rPr>
          <w:rFonts w:ascii="方正小标宋简体" w:eastAsia="方正小标宋简体"/>
          <w:sz w:val="84"/>
          <w:szCs w:val="84"/>
        </w:rPr>
      </w:pPr>
      <w:bookmarkStart w:id="495" w:name="_Toc128397959"/>
      <w:bookmarkStart w:id="496" w:name="_Toc152057826"/>
      <w:bookmarkStart w:id="497" w:name="_Toc150418417"/>
      <w:bookmarkStart w:id="498" w:name="_Toc130886988"/>
      <w:bookmarkStart w:id="499" w:name="_Toc128151016"/>
      <w:bookmarkStart w:id="500" w:name="_Toc32134"/>
      <w:bookmarkStart w:id="501" w:name="_Toc130887489"/>
      <w:bookmarkStart w:id="502" w:name="_Toc127820554"/>
      <w:bookmarkStart w:id="503" w:name="_Toc4258"/>
      <w:bookmarkStart w:id="504" w:name="_Toc128150767"/>
      <w:bookmarkStart w:id="505" w:name="_Toc130657527"/>
      <w:bookmarkStart w:id="506" w:name="_Toc130657981"/>
      <w:bookmarkStart w:id="507" w:name="_Toc128150123"/>
      <w:r>
        <w:rPr>
          <w:rFonts w:hint="eastAsia" w:ascii="方正小标宋简体" w:eastAsia="方正小标宋简体"/>
          <w:sz w:val="84"/>
          <w:szCs w:val="84"/>
        </w:rPr>
        <w:t>专用文件</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EAC7C37">
      <w:pPr>
        <w:pStyle w:val="21"/>
        <w:adjustRightInd w:val="0"/>
        <w:snapToGrid w:val="0"/>
        <w:spacing w:line="240" w:lineRule="atLeast"/>
        <w:jc w:val="center"/>
        <w:rPr>
          <w:rFonts w:hAnsi="宋体"/>
          <w:bCs/>
          <w:sz w:val="32"/>
          <w:szCs w:val="32"/>
        </w:rPr>
      </w:pPr>
    </w:p>
    <w:p w14:paraId="19E323D4">
      <w:pPr>
        <w:pStyle w:val="21"/>
        <w:adjustRightInd w:val="0"/>
        <w:snapToGrid w:val="0"/>
        <w:spacing w:line="240" w:lineRule="atLeast"/>
        <w:jc w:val="center"/>
        <w:rPr>
          <w:rFonts w:hAnsi="宋体"/>
          <w:bCs/>
          <w:sz w:val="32"/>
          <w:szCs w:val="32"/>
        </w:rPr>
      </w:pPr>
    </w:p>
    <w:p w14:paraId="685FEA9B">
      <w:pPr>
        <w:pStyle w:val="21"/>
        <w:adjustRightInd w:val="0"/>
        <w:snapToGrid w:val="0"/>
        <w:spacing w:line="240" w:lineRule="atLeast"/>
        <w:jc w:val="center"/>
        <w:rPr>
          <w:rFonts w:hAnsi="宋体"/>
          <w:bCs/>
          <w:sz w:val="32"/>
          <w:szCs w:val="32"/>
        </w:rPr>
      </w:pPr>
    </w:p>
    <w:p w14:paraId="178776F0">
      <w:pPr>
        <w:pStyle w:val="21"/>
        <w:adjustRightInd w:val="0"/>
        <w:snapToGrid w:val="0"/>
        <w:spacing w:line="240" w:lineRule="atLeast"/>
        <w:jc w:val="center"/>
        <w:rPr>
          <w:rFonts w:hAnsi="宋体"/>
          <w:bCs/>
          <w:sz w:val="32"/>
          <w:szCs w:val="32"/>
        </w:rPr>
      </w:pPr>
    </w:p>
    <w:p w14:paraId="3AA14878">
      <w:pPr>
        <w:spacing w:line="560" w:lineRule="exact"/>
        <w:ind w:firstLine="2160" w:firstLineChars="600"/>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核酸提取仪</w:t>
      </w:r>
      <w:r>
        <w:rPr>
          <w:rFonts w:hint="eastAsia" w:ascii="方正小标宋简体" w:eastAsia="方正小标宋简体"/>
          <w:bCs/>
          <w:sz w:val="36"/>
          <w:szCs w:val="36"/>
          <w:u w:val="single"/>
          <w:lang w:eastAsia="zh-CN"/>
        </w:rPr>
        <w:t>（第二次）</w:t>
      </w:r>
      <w:r>
        <w:rPr>
          <w:rFonts w:hint="eastAsia" w:ascii="方正小标宋简体" w:eastAsia="方正小标宋简体"/>
          <w:bCs/>
          <w:sz w:val="36"/>
          <w:szCs w:val="36"/>
          <w:u w:val="single"/>
          <w:lang w:val="en-US" w:eastAsia="zh-CN"/>
        </w:rPr>
        <w:t xml:space="preserve"> </w:t>
      </w:r>
    </w:p>
    <w:p w14:paraId="387C2E08">
      <w:pPr>
        <w:spacing w:line="560" w:lineRule="exact"/>
        <w:ind w:firstLine="2160" w:firstLineChars="600"/>
        <w:rPr>
          <w:rFonts w:hAnsi="宋体"/>
          <w:bCs/>
          <w:sz w:val="32"/>
          <w:szCs w:val="32"/>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2024-JL13(04)-W10092</w:t>
      </w:r>
    </w:p>
    <w:p w14:paraId="0A56C6A2">
      <w:pPr>
        <w:pStyle w:val="21"/>
        <w:adjustRightInd w:val="0"/>
        <w:snapToGrid w:val="0"/>
        <w:spacing w:line="240" w:lineRule="atLeast"/>
        <w:jc w:val="center"/>
        <w:rPr>
          <w:rFonts w:hAnsi="宋体"/>
          <w:bCs/>
          <w:sz w:val="32"/>
          <w:szCs w:val="32"/>
        </w:rPr>
      </w:pPr>
    </w:p>
    <w:p w14:paraId="1E815B20">
      <w:pPr>
        <w:pStyle w:val="21"/>
        <w:adjustRightInd w:val="0"/>
        <w:snapToGrid w:val="0"/>
        <w:spacing w:line="240" w:lineRule="atLeast"/>
        <w:jc w:val="center"/>
        <w:rPr>
          <w:rFonts w:hAnsi="宋体"/>
          <w:bCs/>
          <w:sz w:val="32"/>
          <w:szCs w:val="32"/>
        </w:rPr>
      </w:pPr>
    </w:p>
    <w:p w14:paraId="5231878B">
      <w:pPr>
        <w:pStyle w:val="21"/>
        <w:adjustRightInd w:val="0"/>
        <w:snapToGrid w:val="0"/>
        <w:spacing w:line="240" w:lineRule="atLeast"/>
        <w:jc w:val="center"/>
        <w:rPr>
          <w:rFonts w:hAnsi="宋体"/>
          <w:bCs/>
          <w:sz w:val="32"/>
          <w:szCs w:val="32"/>
        </w:rPr>
      </w:pPr>
    </w:p>
    <w:p w14:paraId="09632BB0">
      <w:pPr>
        <w:pStyle w:val="21"/>
        <w:adjustRightInd w:val="0"/>
        <w:snapToGrid w:val="0"/>
        <w:spacing w:line="240" w:lineRule="atLeast"/>
        <w:jc w:val="center"/>
        <w:rPr>
          <w:rFonts w:hAnsi="宋体"/>
          <w:bCs/>
          <w:sz w:val="32"/>
          <w:szCs w:val="32"/>
        </w:rPr>
      </w:pPr>
    </w:p>
    <w:p w14:paraId="29D445D5">
      <w:pPr>
        <w:pStyle w:val="21"/>
        <w:adjustRightInd w:val="0"/>
        <w:snapToGrid w:val="0"/>
        <w:spacing w:line="240" w:lineRule="atLeast"/>
        <w:jc w:val="center"/>
        <w:rPr>
          <w:rFonts w:hAnsi="宋体"/>
          <w:bCs/>
          <w:sz w:val="32"/>
          <w:szCs w:val="32"/>
        </w:rPr>
      </w:pPr>
    </w:p>
    <w:p w14:paraId="0A19929D">
      <w:pPr>
        <w:jc w:val="center"/>
        <w:rPr>
          <w:rFonts w:ascii="方正小标宋简体" w:eastAsia="方正小标宋简体"/>
          <w:bCs/>
          <w:sz w:val="36"/>
          <w:szCs w:val="36"/>
        </w:rPr>
      </w:pPr>
    </w:p>
    <w:p w14:paraId="5082F37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0F5438EE">
      <w:pPr>
        <w:spacing w:before="240" w:beforeLines="100"/>
        <w:jc w:val="center"/>
        <w:rPr>
          <w:rFonts w:hAnsi="宋体"/>
          <w:bCs/>
          <w:sz w:val="32"/>
          <w:szCs w:val="32"/>
        </w:rPr>
      </w:pPr>
    </w:p>
    <w:p w14:paraId="70DCD9FE">
      <w:pPr>
        <w:pStyle w:val="41"/>
      </w:pPr>
    </w:p>
    <w:p w14:paraId="7DC499AE">
      <w:pPr>
        <w:pStyle w:val="21"/>
        <w:adjustRightInd w:val="0"/>
        <w:snapToGrid w:val="0"/>
        <w:spacing w:line="240" w:lineRule="atLeast"/>
        <w:jc w:val="center"/>
        <w:rPr>
          <w:rFonts w:hAnsi="宋体"/>
          <w:bCs/>
          <w:sz w:val="32"/>
          <w:szCs w:val="32"/>
        </w:rPr>
      </w:pPr>
    </w:p>
    <w:p w14:paraId="1C5126D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93"/>
    <w:bookmarkEnd w:id="494"/>
    <w:p w14:paraId="1B1D4E94">
      <w:pPr>
        <w:sectPr>
          <w:footerReference r:id="rId12" w:type="default"/>
          <w:pgSz w:w="11906" w:h="16838"/>
          <w:pgMar w:top="1418" w:right="1134" w:bottom="1418" w:left="1418" w:header="851" w:footer="851" w:gutter="0"/>
          <w:pgNumType w:fmt="decimal"/>
          <w:cols w:space="720" w:num="1"/>
          <w:docGrid w:linePitch="388" w:charSpace="-1260"/>
        </w:sectPr>
      </w:pPr>
    </w:p>
    <w:bookmarkEnd w:id="25"/>
    <w:p w14:paraId="6F424678">
      <w:pPr>
        <w:pStyle w:val="3"/>
        <w:keepNext w:val="0"/>
        <w:keepLines w:val="0"/>
        <w:adjustRightInd w:val="0"/>
        <w:snapToGrid w:val="0"/>
        <w:spacing w:line="560" w:lineRule="exact"/>
        <w:jc w:val="center"/>
        <w:rPr>
          <w:b w:val="0"/>
          <w:szCs w:val="44"/>
          <w:lang w:val="zh-CN"/>
        </w:rPr>
      </w:pPr>
      <w:bookmarkStart w:id="508" w:name="_Toc71"/>
      <w:r>
        <w:rPr>
          <w:rFonts w:hint="eastAsia"/>
          <w:b w:val="0"/>
          <w:szCs w:val="44"/>
          <w:lang w:val="zh-CN"/>
        </w:rPr>
        <w:t>特别提示</w:t>
      </w:r>
      <w:bookmarkEnd w:id="508"/>
    </w:p>
    <w:p w14:paraId="14D9363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052E72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2257E4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7D4434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7F22B1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32D6B0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13A34F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2D23E6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177C19D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DD3894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07D5113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0BBB55F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A2240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D88788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593FED2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467BE3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28023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77373E7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7E7CE5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1D83E35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7E0C6B2">
      <w:pPr>
        <w:pStyle w:val="20"/>
        <w:tabs>
          <w:tab w:val="right" w:leader="dot" w:pos="9344"/>
        </w:tabs>
        <w:ind w:left="0" w:leftChars="0" w:firstLine="420" w:firstLineChars="200"/>
        <w:rPr>
          <w:rFonts w:asciiTheme="minorHAnsi" w:hAnsiTheme="minorHAnsi" w:cstheme="minorBidi"/>
          <w:b w:val="0"/>
          <w:sz w:val="21"/>
          <w:szCs w:val="22"/>
        </w:rPr>
      </w:pPr>
    </w:p>
    <w:p w14:paraId="3131C7B2">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0E44A6A5">
      <w:pPr>
        <w:pStyle w:val="21"/>
        <w:adjustRightInd w:val="0"/>
        <w:snapToGrid w:val="0"/>
        <w:spacing w:line="560" w:lineRule="exact"/>
        <w:jc w:val="center"/>
        <w:rPr>
          <w:rFonts w:ascii="黑体" w:hAnsi="黑体" w:eastAsia="黑体" w:cs="黑体"/>
          <w:bCs/>
          <w:sz w:val="44"/>
          <w:szCs w:val="44"/>
        </w:rPr>
      </w:pPr>
      <w:bookmarkStart w:id="509" w:name="_Toc132190625"/>
      <w:bookmarkStart w:id="510" w:name="_Toc128151018"/>
      <w:bookmarkStart w:id="511" w:name="_Toc130657983"/>
      <w:bookmarkStart w:id="512" w:name="_Toc130886990"/>
      <w:bookmarkStart w:id="513" w:name="_Toc130887491"/>
      <w:bookmarkStart w:id="514" w:name="_Toc130657529"/>
      <w:bookmarkStart w:id="515" w:name="_Toc127820555"/>
      <w:bookmarkStart w:id="516" w:name="_Toc128150769"/>
      <w:bookmarkStart w:id="517" w:name="_Toc128397961"/>
      <w:bookmarkStart w:id="518" w:name="_Toc150418419"/>
      <w:bookmarkStart w:id="519" w:name="_Toc23642"/>
      <w:bookmarkStart w:id="520" w:name="_Toc128150125"/>
      <w:bookmarkStart w:id="521" w:name="_Toc112317780"/>
      <w:bookmarkStart w:id="522" w:name="_Toc16768"/>
      <w:bookmarkStart w:id="523" w:name="_Toc8683"/>
      <w:bookmarkStart w:id="524" w:name="_Toc15244"/>
      <w:bookmarkStart w:id="525" w:name="第二部分"/>
      <w:r>
        <w:rPr>
          <w:rFonts w:hint="eastAsia" w:ascii="黑体" w:hAnsi="黑体" w:eastAsia="黑体" w:cs="黑体"/>
          <w:bCs/>
          <w:sz w:val="44"/>
          <w:szCs w:val="44"/>
        </w:rPr>
        <w:t>目   录</w:t>
      </w:r>
    </w:p>
    <w:p w14:paraId="0553FE1A">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574921E7">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85</w:t>
      </w:r>
      <w:r>
        <w:fldChar w:fldCharType="end"/>
      </w:r>
      <w:r>
        <w:rPr>
          <w:rFonts w:ascii="宋体" w:hAnsi="宋体" w:eastAsia="宋体" w:cstheme="minorBidi"/>
          <w:bCs/>
          <w:szCs w:val="28"/>
          <w14:ligatures w14:val="standardContextual"/>
        </w:rPr>
        <w:fldChar w:fldCharType="end"/>
      </w:r>
    </w:p>
    <w:p w14:paraId="30E966E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86</w:t>
      </w:r>
      <w:r>
        <w:fldChar w:fldCharType="end"/>
      </w:r>
      <w:r>
        <w:rPr>
          <w:rFonts w:ascii="宋体" w:hAnsi="宋体" w:eastAsia="宋体" w:cstheme="minorBidi"/>
          <w:bCs/>
          <w:szCs w:val="28"/>
          <w14:ligatures w14:val="standardContextual"/>
        </w:rPr>
        <w:fldChar w:fldCharType="end"/>
      </w:r>
    </w:p>
    <w:p w14:paraId="5162DC9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1F00D93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45AEE63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7EE16C3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3745E54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102F312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05C8AF5D">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4EE592C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7B7FF46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4AD9A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51A0EB1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44AE1B0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5D0C1C4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_Toc30914 </w:instrText>
      </w:r>
      <w:r>
        <w:rPr>
          <w:rFonts w:ascii="宋体" w:hAnsi="宋体" w:eastAsia="宋体" w:cstheme="minorBidi"/>
          <w:bCs/>
          <w:szCs w:val="28"/>
          <w14:ligatures w14:val="standardContextual"/>
        </w:rPr>
        <w:fldChar w:fldCharType="separate"/>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三</w:t>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核酸提取仪(第二次）项目</w:t>
      </w:r>
      <w:r>
        <w:rPr>
          <w:rFonts w:hint="eastAsia" w:ascii="黑体" w:hAnsi="黑体" w:eastAsia="黑体" w:cs="黑体"/>
          <w:bCs/>
          <w:szCs w:val="28"/>
          <w:highlight w:val="yellow"/>
          <w:lang w:val="zh-CN" w:eastAsia="zh-CN"/>
        </w:rPr>
        <w:t>试剂耗材调查表”</w:t>
      </w:r>
      <w:r>
        <w:tab/>
      </w:r>
      <w:r>
        <w:fldChar w:fldCharType="begin"/>
      </w:r>
      <w:r>
        <w:instrText xml:space="preserve"> PAGEREF _Toc30914 \h </w:instrText>
      </w:r>
      <w:r>
        <w:fldChar w:fldCharType="separate"/>
      </w:r>
      <w:r>
        <w:t>115</w:t>
      </w:r>
      <w:r>
        <w:fldChar w:fldCharType="end"/>
      </w:r>
      <w:r>
        <w:rPr>
          <w:rFonts w:ascii="宋体" w:hAnsi="宋体" w:eastAsia="宋体" w:cstheme="minorBidi"/>
          <w:bCs/>
          <w:szCs w:val="28"/>
          <w14:ligatures w14:val="standardContextual"/>
        </w:rPr>
        <w:fldChar w:fldCharType="end"/>
      </w:r>
    </w:p>
    <w:p w14:paraId="75226B8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116</w:t>
      </w:r>
      <w:r>
        <w:fldChar w:fldCharType="end"/>
      </w:r>
      <w:r>
        <w:rPr>
          <w:rFonts w:ascii="宋体" w:hAnsi="宋体" w:eastAsia="宋体" w:cstheme="minorBidi"/>
          <w:bCs/>
          <w:szCs w:val="28"/>
          <w14:ligatures w14:val="standardContextual"/>
        </w:rPr>
        <w:fldChar w:fldCharType="end"/>
      </w:r>
    </w:p>
    <w:p w14:paraId="010D5AF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117</w:t>
      </w:r>
      <w:r>
        <w:fldChar w:fldCharType="end"/>
      </w:r>
      <w:r>
        <w:rPr>
          <w:rFonts w:ascii="宋体" w:hAnsi="宋体" w:eastAsia="宋体" w:cstheme="minorBidi"/>
          <w:bCs/>
          <w:szCs w:val="28"/>
          <w14:ligatures w14:val="standardContextual"/>
        </w:rPr>
        <w:fldChar w:fldCharType="end"/>
      </w:r>
    </w:p>
    <w:p w14:paraId="51BEF21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117</w:t>
      </w:r>
      <w:r>
        <w:fldChar w:fldCharType="end"/>
      </w:r>
      <w:r>
        <w:rPr>
          <w:rFonts w:ascii="宋体" w:hAnsi="宋体" w:eastAsia="宋体" w:cstheme="minorBidi"/>
          <w:bCs/>
          <w:szCs w:val="28"/>
          <w14:ligatures w14:val="standardContextual"/>
        </w:rPr>
        <w:fldChar w:fldCharType="end"/>
      </w:r>
    </w:p>
    <w:p w14:paraId="368A92C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117</w:t>
      </w:r>
      <w:r>
        <w:fldChar w:fldCharType="end"/>
      </w:r>
      <w:r>
        <w:rPr>
          <w:rFonts w:ascii="宋体" w:hAnsi="宋体" w:eastAsia="宋体" w:cstheme="minorBidi"/>
          <w:bCs/>
          <w:szCs w:val="28"/>
          <w14:ligatures w14:val="standardContextual"/>
        </w:rPr>
        <w:fldChar w:fldCharType="end"/>
      </w:r>
    </w:p>
    <w:p w14:paraId="13A2E3F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1DAE39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0367F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122</w:t>
      </w:r>
      <w:r>
        <w:fldChar w:fldCharType="end"/>
      </w:r>
      <w:r>
        <w:rPr>
          <w:rFonts w:ascii="宋体" w:hAnsi="宋体" w:eastAsia="宋体" w:cstheme="minorBidi"/>
          <w:bCs/>
          <w:szCs w:val="28"/>
          <w14:ligatures w14:val="standardContextual"/>
        </w:rPr>
        <w:fldChar w:fldCharType="end"/>
      </w:r>
    </w:p>
    <w:p w14:paraId="75DC9F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123</w:t>
      </w:r>
      <w:r>
        <w:fldChar w:fldCharType="end"/>
      </w:r>
      <w:r>
        <w:rPr>
          <w:rFonts w:ascii="宋体" w:hAnsi="宋体" w:eastAsia="宋体" w:cstheme="minorBidi"/>
          <w:bCs/>
          <w:szCs w:val="28"/>
          <w14:ligatures w14:val="standardContextual"/>
        </w:rPr>
        <w:fldChar w:fldCharType="end"/>
      </w:r>
    </w:p>
    <w:p w14:paraId="383CC3E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123</w:t>
      </w:r>
      <w:r>
        <w:fldChar w:fldCharType="end"/>
      </w:r>
      <w:r>
        <w:rPr>
          <w:rFonts w:ascii="宋体" w:hAnsi="宋体" w:eastAsia="宋体" w:cstheme="minorBidi"/>
          <w:bCs/>
          <w:szCs w:val="28"/>
          <w14:ligatures w14:val="standardContextual"/>
        </w:rPr>
        <w:fldChar w:fldCharType="end"/>
      </w:r>
    </w:p>
    <w:p w14:paraId="65A1B3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123</w:t>
      </w:r>
      <w:r>
        <w:fldChar w:fldCharType="end"/>
      </w:r>
      <w:r>
        <w:rPr>
          <w:rFonts w:ascii="宋体" w:hAnsi="宋体" w:eastAsia="宋体" w:cstheme="minorBidi"/>
          <w:bCs/>
          <w:szCs w:val="28"/>
          <w14:ligatures w14:val="standardContextual"/>
        </w:rPr>
        <w:fldChar w:fldCharType="end"/>
      </w:r>
    </w:p>
    <w:p w14:paraId="1375974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124</w:t>
      </w:r>
      <w:r>
        <w:fldChar w:fldCharType="end"/>
      </w:r>
      <w:r>
        <w:rPr>
          <w:rFonts w:ascii="宋体" w:hAnsi="宋体" w:eastAsia="宋体" w:cstheme="minorBidi"/>
          <w:bCs/>
          <w:szCs w:val="28"/>
          <w14:ligatures w14:val="standardContextual"/>
        </w:rPr>
        <w:fldChar w:fldCharType="end"/>
      </w:r>
    </w:p>
    <w:p w14:paraId="1E57EE5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125</w:t>
      </w:r>
      <w:r>
        <w:fldChar w:fldCharType="end"/>
      </w:r>
      <w:r>
        <w:rPr>
          <w:rFonts w:ascii="宋体" w:hAnsi="宋体" w:eastAsia="宋体" w:cstheme="minorBidi"/>
          <w:bCs/>
          <w:szCs w:val="28"/>
          <w14:ligatures w14:val="standardContextual"/>
        </w:rPr>
        <w:fldChar w:fldCharType="end"/>
      </w:r>
    </w:p>
    <w:p w14:paraId="3457D6C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125</w:t>
      </w:r>
      <w:r>
        <w:fldChar w:fldCharType="end"/>
      </w:r>
      <w:r>
        <w:rPr>
          <w:rFonts w:ascii="宋体" w:hAnsi="宋体" w:eastAsia="宋体" w:cstheme="minorBidi"/>
          <w:bCs/>
          <w:szCs w:val="28"/>
          <w14:ligatures w14:val="standardContextual"/>
        </w:rPr>
        <w:fldChar w:fldCharType="end"/>
      </w:r>
    </w:p>
    <w:p w14:paraId="2B83103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125</w:t>
      </w:r>
      <w:r>
        <w:fldChar w:fldCharType="end"/>
      </w:r>
      <w:r>
        <w:rPr>
          <w:rFonts w:ascii="宋体" w:hAnsi="宋体" w:eastAsia="宋体" w:cstheme="minorBidi"/>
          <w:bCs/>
          <w:szCs w:val="28"/>
          <w14:ligatures w14:val="standardContextual"/>
        </w:rPr>
        <w:fldChar w:fldCharType="end"/>
      </w:r>
    </w:p>
    <w:p w14:paraId="1083585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126</w:t>
      </w:r>
      <w:r>
        <w:fldChar w:fldCharType="end"/>
      </w:r>
      <w:r>
        <w:rPr>
          <w:rFonts w:ascii="宋体" w:hAnsi="宋体" w:eastAsia="宋体" w:cstheme="minorBidi"/>
          <w:bCs/>
          <w:szCs w:val="28"/>
          <w14:ligatures w14:val="standardContextual"/>
        </w:rPr>
        <w:fldChar w:fldCharType="end"/>
      </w:r>
    </w:p>
    <w:p w14:paraId="27EF4CD7">
      <w:pPr>
        <w:ind w:firstLine="420" w:firstLineChars="200"/>
        <w:rPr>
          <w:b/>
          <w:bCs/>
          <w:sz w:val="28"/>
          <w:szCs w:val="28"/>
        </w:rPr>
      </w:pPr>
      <w:r>
        <w:rPr>
          <w:rFonts w:ascii="宋体" w:hAnsi="宋体" w:eastAsia="宋体" w:cstheme="minorBidi"/>
          <w:bCs/>
          <w:szCs w:val="28"/>
          <w14:ligatures w14:val="standardContextual"/>
        </w:rPr>
        <w:fldChar w:fldCharType="end"/>
      </w:r>
      <w:bookmarkEnd w:id="509"/>
      <w:bookmarkEnd w:id="510"/>
      <w:bookmarkEnd w:id="511"/>
      <w:bookmarkEnd w:id="512"/>
      <w:bookmarkEnd w:id="513"/>
      <w:bookmarkEnd w:id="514"/>
      <w:bookmarkEnd w:id="515"/>
      <w:bookmarkEnd w:id="516"/>
      <w:bookmarkEnd w:id="517"/>
      <w:bookmarkEnd w:id="518"/>
      <w:bookmarkEnd w:id="519"/>
      <w:bookmarkEnd w:id="520"/>
      <w:bookmarkStart w:id="526" w:name="_Toc13270"/>
    </w:p>
    <w:p w14:paraId="1D8BA760">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7" w:name="_Toc127820556"/>
      <w:bookmarkStart w:id="528" w:name="_Toc128397962"/>
      <w:bookmarkStart w:id="529" w:name="_Toc130887492"/>
      <w:bookmarkStart w:id="530" w:name="_Toc132190626"/>
      <w:bookmarkStart w:id="531" w:name="_Toc128150126"/>
      <w:bookmarkStart w:id="532" w:name="_Toc150418420"/>
      <w:bookmarkStart w:id="533" w:name="_Toc130886991"/>
      <w:bookmarkStart w:id="534" w:name="_Toc128151019"/>
      <w:bookmarkStart w:id="535" w:name="_Toc130657984"/>
      <w:bookmarkStart w:id="536" w:name="_Toc128150770"/>
      <w:bookmarkStart w:id="537" w:name="_Toc130657530"/>
    </w:p>
    <w:p w14:paraId="11C32143">
      <w:pPr>
        <w:pStyle w:val="3"/>
        <w:keepNext w:val="0"/>
        <w:keepLines w:val="0"/>
        <w:adjustRightInd w:val="0"/>
        <w:snapToGrid w:val="0"/>
        <w:spacing w:line="560" w:lineRule="exact"/>
        <w:jc w:val="center"/>
        <w:rPr>
          <w:b w:val="0"/>
          <w:szCs w:val="44"/>
          <w:lang w:val="zh-CN"/>
        </w:rPr>
      </w:pPr>
      <w:bookmarkStart w:id="538"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8"/>
    </w:p>
    <w:p w14:paraId="56E485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6E3C0C80">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07BC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533D0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5D4DF50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216BC01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34B4CD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41F9E8B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28324EC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373D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05E26831">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4EE0AB3B">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577B3883">
            <w:pPr>
              <w:spacing w:line="360" w:lineRule="exact"/>
              <w:rPr>
                <w:rFonts w:ascii="宋体" w:hAnsi="宋体" w:cs="宋体"/>
                <w:sz w:val="21"/>
                <w:szCs w:val="21"/>
              </w:rPr>
            </w:pPr>
            <w:r>
              <w:rPr>
                <w:rFonts w:hint="eastAsia" w:ascii="宋体" w:hAnsi="宋体" w:cs="宋体"/>
                <w:sz w:val="21"/>
                <w:szCs w:val="21"/>
                <w:u w:val="single"/>
              </w:rPr>
              <w:t>核酸提取仪</w:t>
            </w:r>
            <w:r>
              <w:rPr>
                <w:rFonts w:hint="eastAsia" w:ascii="宋体" w:hAnsi="宋体" w:cs="宋体"/>
                <w:sz w:val="21"/>
                <w:szCs w:val="21"/>
                <w:u w:val="single"/>
                <w:lang w:eastAsia="zh-CN"/>
              </w:rPr>
              <w:t>（第二次）</w:t>
            </w:r>
            <w:r>
              <w:rPr>
                <w:rFonts w:hint="eastAsia" w:ascii="宋体" w:hAnsi="宋体" w:cs="宋体"/>
                <w:sz w:val="21"/>
                <w:szCs w:val="21"/>
              </w:rPr>
              <w:t>公开招标</w:t>
            </w:r>
          </w:p>
          <w:p w14:paraId="29F6F745">
            <w:pPr>
              <w:spacing w:line="360" w:lineRule="exact"/>
              <w:rPr>
                <w:rFonts w:ascii="宋体" w:hAnsi="宋体" w:cs="宋体"/>
                <w:sz w:val="21"/>
                <w:szCs w:val="21"/>
                <w:u w:val="single"/>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10A4314D">
            <w:pPr>
              <w:spacing w:line="360" w:lineRule="exact"/>
              <w:rPr>
                <w:rFonts w:ascii="宋体" w:hAnsi="宋体" w:cs="宋体"/>
                <w:sz w:val="21"/>
                <w:szCs w:val="21"/>
                <w:u w:val="single"/>
              </w:rPr>
            </w:pPr>
            <w:r>
              <w:rPr>
                <w:rFonts w:hint="eastAsia" w:ascii="宋体" w:hAnsi="宋体" w:cs="宋体"/>
                <w:sz w:val="21"/>
                <w:szCs w:val="21"/>
              </w:rPr>
              <w:t>联系人：</w:t>
            </w:r>
            <w:r>
              <w:rPr>
                <w:rFonts w:ascii="宋体" w:hAnsi="宋体" w:cs="宋体"/>
                <w:sz w:val="21"/>
                <w:szCs w:val="21"/>
                <w:u w:val="single"/>
              </w:rPr>
              <w:t xml:space="preserve"> </w:t>
            </w:r>
            <w:r>
              <w:rPr>
                <w:rFonts w:hint="eastAsia" w:ascii="宋体" w:hAnsi="宋体" w:cs="宋体"/>
                <w:sz w:val="21"/>
                <w:szCs w:val="21"/>
                <w:u w:val="single"/>
                <w:lang w:eastAsia="zh-CN"/>
              </w:rPr>
              <w:t>冯助理</w:t>
            </w:r>
          </w:p>
          <w:p w14:paraId="05CB56E3">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20万元</w:t>
            </w:r>
          </w:p>
        </w:tc>
        <w:tc>
          <w:tcPr>
            <w:tcW w:w="1237" w:type="pct"/>
            <w:vAlign w:val="center"/>
          </w:tcPr>
          <w:p w14:paraId="2AB1F8CA">
            <w:pPr>
              <w:adjustRightInd w:val="0"/>
              <w:snapToGrid w:val="0"/>
              <w:spacing w:line="360" w:lineRule="exact"/>
              <w:jc w:val="left"/>
              <w:rPr>
                <w:rFonts w:ascii="宋体" w:hAnsi="宋体" w:cs="宋体"/>
                <w:bCs/>
                <w:sz w:val="21"/>
                <w:szCs w:val="21"/>
              </w:rPr>
            </w:pPr>
          </w:p>
        </w:tc>
      </w:tr>
      <w:tr w14:paraId="1984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37DDEFFE">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46B6A27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6C70B31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5651A2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763B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6ED636A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60F8CBF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23E787F4">
            <w:pPr>
              <w:adjustRightInd w:val="0"/>
              <w:snapToGrid w:val="0"/>
              <w:spacing w:line="360" w:lineRule="exact"/>
              <w:jc w:val="left"/>
              <w:rPr>
                <w:rFonts w:ascii="宋体" w:hAnsi="宋体"/>
                <w:bCs/>
                <w:i/>
                <w:sz w:val="21"/>
                <w:szCs w:val="21"/>
              </w:rPr>
            </w:pP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hint="eastAsia" w:ascii="宋体" w:hAnsi="宋体"/>
                <w:bCs/>
                <w:sz w:val="21"/>
                <w:szCs w:val="21"/>
                <w:u w:val="single"/>
                <w:lang w:val="en-US" w:eastAsia="zh-CN"/>
              </w:rPr>
              <w:t>11</w:t>
            </w:r>
            <w:r>
              <w:rPr>
                <w:rFonts w:ascii="宋体" w:hAnsi="宋体"/>
                <w:bCs/>
                <w:sz w:val="21"/>
                <w:szCs w:val="21"/>
              </w:rPr>
              <w:t>月</w:t>
            </w:r>
            <w:r>
              <w:rPr>
                <w:rFonts w:hint="eastAsia" w:ascii="宋体" w:hAnsi="宋体"/>
                <w:bCs/>
                <w:sz w:val="21"/>
                <w:szCs w:val="21"/>
                <w:u w:val="single"/>
                <w:lang w:val="en-US" w:eastAsia="zh-CN"/>
              </w:rPr>
              <w:t>25</w:t>
            </w:r>
            <w:r>
              <w:rPr>
                <w:rFonts w:ascii="宋体" w:hAnsi="宋体"/>
                <w:bCs/>
                <w:sz w:val="21"/>
                <w:szCs w:val="21"/>
              </w:rPr>
              <w:t>日至</w:t>
            </w:r>
            <w:r>
              <w:rPr>
                <w:rFonts w:hint="eastAsia" w:ascii="宋体" w:hAnsi="宋体"/>
                <w:bCs/>
                <w:sz w:val="21"/>
                <w:szCs w:val="21"/>
                <w:u w:val="single"/>
                <w:lang w:val="en-US" w:eastAsia="zh-CN"/>
              </w:rPr>
              <w:t>11</w:t>
            </w:r>
            <w:r>
              <w:rPr>
                <w:rFonts w:ascii="宋体" w:hAnsi="宋体"/>
                <w:bCs/>
                <w:sz w:val="21"/>
                <w:szCs w:val="21"/>
              </w:rPr>
              <w:t>月</w:t>
            </w:r>
            <w:r>
              <w:rPr>
                <w:rFonts w:hint="eastAsia" w:ascii="宋体" w:hAnsi="宋体"/>
                <w:bCs/>
                <w:sz w:val="21"/>
                <w:szCs w:val="21"/>
                <w:u w:val="single"/>
                <w:lang w:val="en-US" w:eastAsia="zh-CN"/>
              </w:rPr>
              <w:t>29</w:t>
            </w:r>
            <w:r>
              <w:rPr>
                <w:rFonts w:ascii="宋体" w:hAnsi="宋体"/>
                <w:bCs/>
                <w:sz w:val="21"/>
                <w:szCs w:val="21"/>
              </w:rPr>
              <w:t>日</w:t>
            </w:r>
            <w:r>
              <w:rPr>
                <w:rFonts w:hint="eastAsia" w:ascii="宋体" w:hAnsi="宋体"/>
                <w:bCs/>
                <w:sz w:val="21"/>
                <w:szCs w:val="21"/>
              </w:rPr>
              <w:t>，每日</w:t>
            </w:r>
            <w:r>
              <w:rPr>
                <w:rFonts w:ascii="宋体" w:hAnsi="宋体"/>
                <w:bCs/>
                <w:sz w:val="21"/>
                <w:szCs w:val="21"/>
              </w:rPr>
              <w:t>上午</w:t>
            </w:r>
            <w:r>
              <w:rPr>
                <w:rFonts w:ascii="宋体" w:hAnsi="宋体"/>
                <w:bCs/>
                <w:sz w:val="21"/>
                <w:szCs w:val="21"/>
                <w:u w:val="single"/>
              </w:rPr>
              <w:t xml:space="preserve"> </w:t>
            </w:r>
            <w:r>
              <w:rPr>
                <w:rFonts w:hint="eastAsia" w:ascii="宋体" w:hAnsi="宋体"/>
                <w:bCs/>
                <w:sz w:val="21"/>
                <w:szCs w:val="21"/>
                <w:u w:val="single"/>
                <w:lang w:val="en-US" w:eastAsia="zh-CN"/>
              </w:rPr>
              <w:t>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宋体" w:hAnsi="宋体"/>
                <w:bCs/>
                <w:sz w:val="21"/>
                <w:szCs w:val="21"/>
              </w:rPr>
              <w:t>，下午</w:t>
            </w:r>
            <w:r>
              <w:rPr>
                <w:rFonts w:ascii="宋体" w:hAnsi="宋体"/>
                <w:bCs/>
                <w:sz w:val="21"/>
                <w:szCs w:val="21"/>
                <w:u w:val="single"/>
              </w:rPr>
              <w:t xml:space="preserve"> </w:t>
            </w:r>
            <w:r>
              <w:rPr>
                <w:rFonts w:hint="eastAsia" w:ascii="宋体" w:hAnsi="宋体"/>
                <w:bCs/>
                <w:sz w:val="21"/>
                <w:szCs w:val="21"/>
                <w:u w:val="single"/>
                <w:lang w:val="en-US" w:eastAsia="zh-CN"/>
              </w:rPr>
              <w:t>14</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30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14B05B6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6F87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4CD97BE6">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4F1690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23F097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47F0C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2098ADC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DDC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01EA165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4CA4AEE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2F1AC954">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769D19CA">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78FB2411">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5DCE47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8F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070B10D6">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22668AAD">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3EC1C95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26A31B0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2BA6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02ECB04F">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1DB4BD7C">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2CF521F6">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E57A446">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52AEF37E">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D347E0D">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33A6F57A">
            <w:pPr>
              <w:pStyle w:val="16"/>
              <w:rPr>
                <w:sz w:val="21"/>
                <w:szCs w:val="21"/>
              </w:rPr>
            </w:pPr>
          </w:p>
        </w:tc>
        <w:tc>
          <w:tcPr>
            <w:tcW w:w="1237" w:type="pct"/>
            <w:vAlign w:val="center"/>
          </w:tcPr>
          <w:p w14:paraId="7F3EF5C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F8A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8D8ECC3">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01AD2B71">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1FA5BD6">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0E0418A0">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228153EF">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151A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0A6B9783">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3622B142">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658B003C">
            <w:pPr>
              <w:adjustRightInd w:val="0"/>
              <w:snapToGrid w:val="0"/>
              <w:spacing w:line="360" w:lineRule="exact"/>
              <w:rPr>
                <w:rFonts w:ascii="宋体" w:hAnsi="宋体" w:cs="宋体"/>
                <w:bCs/>
                <w:sz w:val="21"/>
                <w:szCs w:val="21"/>
              </w:rPr>
            </w:pPr>
          </w:p>
        </w:tc>
        <w:tc>
          <w:tcPr>
            <w:tcW w:w="1237" w:type="pct"/>
            <w:vAlign w:val="center"/>
          </w:tcPr>
          <w:p w14:paraId="6E185E69">
            <w:pPr>
              <w:adjustRightInd w:val="0"/>
              <w:snapToGrid w:val="0"/>
              <w:spacing w:line="360" w:lineRule="exact"/>
              <w:rPr>
                <w:rFonts w:ascii="宋体" w:hAnsi="宋体" w:cs="宋体"/>
                <w:bCs/>
                <w:sz w:val="21"/>
                <w:szCs w:val="21"/>
              </w:rPr>
            </w:pPr>
          </w:p>
        </w:tc>
      </w:tr>
      <w:tr w14:paraId="7DB8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0EC195E6">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3C8B510">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3F0EFE74">
            <w:pPr>
              <w:adjustRightInd w:val="0"/>
              <w:snapToGrid w:val="0"/>
              <w:spacing w:line="360" w:lineRule="exact"/>
              <w:rPr>
                <w:rFonts w:ascii="宋体" w:hAnsi="宋体" w:cs="宋体"/>
                <w:bCs/>
                <w:sz w:val="21"/>
                <w:szCs w:val="21"/>
              </w:rPr>
            </w:pPr>
            <w:r>
              <w:rPr>
                <w:rFonts w:hint="eastAsia" w:ascii="宋体" w:hAnsi="宋体" w:cs="宋体"/>
                <w:bCs/>
                <w:sz w:val="21"/>
                <w:szCs w:val="21"/>
              </w:rPr>
              <w:t>金额：¥</w:t>
            </w:r>
            <w:r>
              <w:rPr>
                <w:rFonts w:hint="eastAsia" w:ascii="宋体" w:hAnsi="宋体" w:cs="宋体"/>
                <w:bCs/>
                <w:sz w:val="21"/>
                <w:szCs w:val="21"/>
                <w:lang w:val="en-US" w:eastAsia="zh-CN"/>
              </w:rPr>
              <w:t>4000元</w:t>
            </w:r>
            <w:r>
              <w:rPr>
                <w:rFonts w:hint="eastAsia" w:ascii="宋体" w:hAnsi="宋体" w:cs="宋体"/>
                <w:bCs/>
                <w:sz w:val="21"/>
                <w:szCs w:val="21"/>
              </w:rPr>
              <w:t>（大写）</w:t>
            </w:r>
          </w:p>
          <w:p w14:paraId="6D8AECEC">
            <w:pPr>
              <w:adjustRightInd w:val="0"/>
              <w:snapToGrid w:val="0"/>
              <w:spacing w:line="360" w:lineRule="exact"/>
              <w:rPr>
                <w:rFonts w:ascii="宋体" w:hAnsi="宋体" w:cs="宋体"/>
                <w:bCs/>
                <w:sz w:val="21"/>
                <w:szCs w:val="21"/>
              </w:rPr>
            </w:pPr>
            <w:r>
              <w:rPr>
                <w:rFonts w:hint="eastAsia" w:ascii="宋体" w:hAnsi="宋体" w:cs="宋体"/>
                <w:bCs/>
                <w:sz w:val="21"/>
                <w:szCs w:val="21"/>
                <w:u w:val="single"/>
                <w:lang w:val="en-US" w:eastAsia="zh-CN"/>
              </w:rPr>
              <w:t>肆仟元整</w:t>
            </w:r>
            <w:r>
              <w:rPr>
                <w:rFonts w:hint="eastAsia" w:ascii="宋体" w:hAnsi="宋体" w:cs="宋体"/>
                <w:bCs/>
                <w:sz w:val="21"/>
                <w:szCs w:val="21"/>
              </w:rPr>
              <w:t>缴纳截止时间：</w:t>
            </w: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ascii="宋体" w:hAnsi="宋体"/>
                <w:bCs/>
                <w:sz w:val="21"/>
                <w:szCs w:val="21"/>
                <w:u w:val="single"/>
              </w:rPr>
              <w:t xml:space="preserve"> </w:t>
            </w:r>
            <w:r>
              <w:rPr>
                <w:rFonts w:hint="eastAsia" w:ascii="宋体" w:hAnsi="宋体"/>
                <w:bCs/>
                <w:sz w:val="21"/>
                <w:szCs w:val="21"/>
                <w:u w:val="single"/>
                <w:lang w:val="en-US" w:eastAsia="zh-CN"/>
              </w:rPr>
              <w:t xml:space="preserve"> </w:t>
            </w:r>
            <w:r>
              <w:rPr>
                <w:rFonts w:ascii="宋体" w:hAnsi="宋体"/>
                <w:bCs/>
                <w:sz w:val="21"/>
                <w:szCs w:val="21"/>
                <w:u w:val="single"/>
              </w:rPr>
              <w:t xml:space="preserve"> </w:t>
            </w:r>
            <w:r>
              <w:rPr>
                <w:rFonts w:ascii="宋体" w:hAnsi="宋体"/>
                <w:bCs/>
                <w:sz w:val="21"/>
                <w:szCs w:val="21"/>
              </w:rPr>
              <w:t>月</w:t>
            </w:r>
            <w:r>
              <w:rPr>
                <w:rFonts w:hint="eastAsia" w:ascii="宋体" w:hAnsi="宋体"/>
                <w:bCs/>
                <w:sz w:val="21"/>
                <w:szCs w:val="21"/>
                <w:u w:val="single"/>
                <w:lang w:val="en-US" w:eastAsia="zh-CN"/>
              </w:rPr>
              <w:t>12</w:t>
            </w:r>
            <w:r>
              <w:rPr>
                <w:rFonts w:ascii="宋体" w:hAnsi="宋体"/>
                <w:bCs/>
                <w:sz w:val="21"/>
                <w:szCs w:val="21"/>
              </w:rPr>
              <w:t>日</w:t>
            </w:r>
            <w:r>
              <w:rPr>
                <w:rFonts w:hint="eastAsia" w:ascii="宋体" w:hAnsi="宋体"/>
                <w:bCs/>
                <w:sz w:val="21"/>
                <w:szCs w:val="21"/>
                <w:u w:val="single"/>
                <w:lang w:val="en-US" w:eastAsia="zh-CN"/>
              </w:rPr>
              <w:t>16</w:t>
            </w:r>
            <w:r>
              <w:rPr>
                <w:rFonts w:hint="eastAsia" w:ascii="宋体" w:hAnsi="宋体" w:cs="宋体"/>
                <w:bCs/>
                <w:sz w:val="21"/>
                <w:szCs w:val="21"/>
              </w:rPr>
              <w:t>日</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9</w:t>
            </w:r>
            <w:r>
              <w:rPr>
                <w:rFonts w:hint="eastAsia" w:ascii="宋体" w:hAnsi="宋体" w:cs="宋体"/>
                <w:bCs/>
                <w:sz w:val="21"/>
                <w:szCs w:val="21"/>
                <w:u w:val="single"/>
              </w:rPr>
              <w:t xml:space="preserve"> </w:t>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30</w:t>
            </w:r>
            <w:r>
              <w:rPr>
                <w:rFonts w:hint="eastAsia" w:ascii="宋体" w:hAnsi="宋体" w:cs="宋体"/>
                <w:bCs/>
                <w:sz w:val="21"/>
                <w:szCs w:val="21"/>
                <w:u w:val="single"/>
              </w:rPr>
              <w:t xml:space="preserve"> </w:t>
            </w:r>
            <w:r>
              <w:rPr>
                <w:rFonts w:hint="eastAsia" w:ascii="宋体" w:hAnsi="宋体" w:cs="宋体"/>
                <w:bCs/>
                <w:sz w:val="21"/>
                <w:szCs w:val="21"/>
              </w:rPr>
              <w:t xml:space="preserve"> (本项目投标截止时间），以投标保证金账户实际收款时间为准</w:t>
            </w:r>
          </w:p>
          <w:p w14:paraId="6A59C4E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24D77B11">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13DE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29754A3B">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27C54F94">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47BA5927">
            <w:pPr>
              <w:tabs>
                <w:tab w:val="left" w:pos="888"/>
              </w:tabs>
              <w:spacing w:line="360" w:lineRule="exact"/>
              <w:rPr>
                <w:rFonts w:ascii="宋体" w:hAnsi="宋体"/>
                <w:sz w:val="21"/>
                <w:szCs w:val="21"/>
              </w:rPr>
            </w:pPr>
            <w:r>
              <w:rPr>
                <w:rFonts w:hint="eastAsia" w:ascii="宋体" w:hAnsi="宋体"/>
                <w:sz w:val="21"/>
                <w:szCs w:val="21"/>
              </w:rPr>
              <w:t>投标开始时间：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u w:val="single"/>
                <w:lang w:val="en-US" w:eastAsia="zh-CN"/>
              </w:rPr>
              <w:t>12</w:t>
            </w:r>
            <w:r>
              <w:rPr>
                <w:rFonts w:hint="eastAsia" w:ascii="宋体" w:hAnsi="宋体"/>
                <w:sz w:val="21"/>
                <w:szCs w:val="21"/>
              </w:rPr>
              <w:t>月</w:t>
            </w:r>
          </w:p>
          <w:p w14:paraId="177CE30D">
            <w:pPr>
              <w:tabs>
                <w:tab w:val="left" w:pos="888"/>
              </w:tabs>
              <w:spacing w:line="360" w:lineRule="exact"/>
              <w:rPr>
                <w:rFonts w:ascii="宋体" w:hAnsi="宋体"/>
                <w:sz w:val="21"/>
                <w:szCs w:val="21"/>
              </w:rPr>
            </w:pPr>
            <w:r>
              <w:rPr>
                <w:rFonts w:hint="eastAsia" w:ascii="宋体" w:hAnsi="宋体"/>
                <w:bCs/>
                <w:sz w:val="21"/>
                <w:szCs w:val="21"/>
                <w:u w:val="single"/>
                <w:lang w:val="en-US" w:eastAsia="zh-CN"/>
              </w:rPr>
              <w:t xml:space="preserve">16 </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00</w:t>
            </w:r>
            <w:r>
              <w:rPr>
                <w:rFonts w:ascii="宋体" w:hAnsi="宋体"/>
                <w:sz w:val="21"/>
                <w:szCs w:val="21"/>
                <w:u w:val="single"/>
              </w:rPr>
              <w:t xml:space="preserve"> </w:t>
            </w:r>
            <w:r>
              <w:rPr>
                <w:rFonts w:hint="eastAsia" w:ascii="宋体" w:hAnsi="宋体"/>
                <w:sz w:val="21"/>
                <w:szCs w:val="21"/>
              </w:rPr>
              <w:t>分。</w:t>
            </w:r>
          </w:p>
          <w:p w14:paraId="457242F6">
            <w:pPr>
              <w:tabs>
                <w:tab w:val="left" w:pos="888"/>
              </w:tabs>
              <w:spacing w:line="360" w:lineRule="exact"/>
              <w:rPr>
                <w:rFonts w:ascii="宋体" w:hAnsi="宋体"/>
                <w:sz w:val="21"/>
                <w:szCs w:val="21"/>
              </w:rPr>
            </w:pPr>
            <w:r>
              <w:rPr>
                <w:rFonts w:hint="eastAsia" w:ascii="宋体" w:hAnsi="宋体"/>
                <w:sz w:val="21"/>
                <w:szCs w:val="21"/>
              </w:rPr>
              <w:t>投标截止时间：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u w:val="single"/>
                <w:lang w:val="en-US" w:eastAsia="zh-CN"/>
              </w:rPr>
              <w:t>12</w:t>
            </w:r>
            <w:r>
              <w:rPr>
                <w:rFonts w:hint="eastAsia" w:ascii="宋体" w:hAnsi="宋体"/>
                <w:sz w:val="21"/>
                <w:szCs w:val="21"/>
              </w:rPr>
              <w:t>月</w:t>
            </w:r>
          </w:p>
          <w:p w14:paraId="50C7BAA7">
            <w:pPr>
              <w:tabs>
                <w:tab w:val="left" w:pos="888"/>
              </w:tabs>
              <w:spacing w:line="360" w:lineRule="exact"/>
              <w:rPr>
                <w:rFonts w:ascii="宋体" w:hAnsi="宋体"/>
                <w:sz w:val="21"/>
                <w:szCs w:val="21"/>
              </w:rPr>
            </w:pPr>
            <w:r>
              <w:rPr>
                <w:rFonts w:hint="eastAsia" w:ascii="宋体" w:hAnsi="宋体"/>
                <w:bCs/>
                <w:sz w:val="21"/>
                <w:szCs w:val="21"/>
                <w:u w:val="single"/>
                <w:lang w:val="en-US" w:eastAsia="zh-CN"/>
              </w:rPr>
              <w:t>16</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30</w:t>
            </w:r>
            <w:r>
              <w:rPr>
                <w:rFonts w:ascii="宋体" w:hAnsi="宋体"/>
                <w:sz w:val="21"/>
                <w:szCs w:val="21"/>
                <w:u w:val="single"/>
              </w:rPr>
              <w:t xml:space="preserve"> </w:t>
            </w:r>
            <w:r>
              <w:rPr>
                <w:rFonts w:hint="eastAsia" w:ascii="宋体" w:hAnsi="宋体"/>
                <w:sz w:val="21"/>
                <w:szCs w:val="21"/>
              </w:rPr>
              <w:t>分。</w:t>
            </w:r>
          </w:p>
          <w:p w14:paraId="55ED6C1C">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lang w:eastAsia="zh-CN"/>
              </w:rPr>
              <w:t>：</w:t>
            </w:r>
            <w:r>
              <w:rPr>
                <w:rFonts w:hint="eastAsia" w:ascii="宋体" w:hAnsi="宋体"/>
                <w:sz w:val="21"/>
                <w:szCs w:val="21"/>
                <w:highlight w:val="none"/>
                <w:u w:val="single"/>
                <w:lang w:eastAsia="zh-CN"/>
              </w:rPr>
              <w:t>物资采购中心</w:t>
            </w:r>
            <w:r>
              <w:rPr>
                <w:rFonts w:hint="eastAsia" w:ascii="宋体" w:hAnsi="宋体"/>
                <w:sz w:val="21"/>
                <w:szCs w:val="21"/>
              </w:rPr>
              <w:t>。</w:t>
            </w:r>
          </w:p>
          <w:p w14:paraId="19BE86FB">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3D0B09BF">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7A20DD09">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747A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342F8EB7">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8F1DCC4">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0DCCCD47">
            <w:pPr>
              <w:tabs>
                <w:tab w:val="left" w:pos="888"/>
              </w:tabs>
              <w:spacing w:line="360" w:lineRule="exact"/>
              <w:rPr>
                <w:rFonts w:ascii="宋体" w:hAnsi="宋体"/>
                <w:sz w:val="21"/>
                <w:szCs w:val="21"/>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u w:val="single"/>
                <w:lang w:val="en-US" w:eastAsia="zh-CN"/>
              </w:rPr>
              <w:t>12</w:t>
            </w:r>
            <w:r>
              <w:rPr>
                <w:rFonts w:hint="eastAsia" w:ascii="宋体" w:hAnsi="宋体"/>
                <w:sz w:val="21"/>
                <w:szCs w:val="21"/>
              </w:rPr>
              <w:t>月</w:t>
            </w:r>
          </w:p>
          <w:p w14:paraId="69B4C678">
            <w:pPr>
              <w:tabs>
                <w:tab w:val="left" w:pos="888"/>
              </w:tabs>
              <w:spacing w:line="360" w:lineRule="exact"/>
              <w:rPr>
                <w:rFonts w:ascii="宋体" w:hAnsi="宋体"/>
                <w:sz w:val="21"/>
                <w:szCs w:val="21"/>
              </w:rPr>
            </w:pPr>
            <w:r>
              <w:rPr>
                <w:rFonts w:hint="eastAsia" w:ascii="宋体" w:hAnsi="宋体"/>
                <w:bCs/>
                <w:sz w:val="21"/>
                <w:szCs w:val="21"/>
                <w:u w:val="single"/>
                <w:lang w:val="en-US" w:eastAsia="zh-CN"/>
              </w:rPr>
              <w:t>16</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30</w:t>
            </w:r>
            <w:r>
              <w:rPr>
                <w:rFonts w:ascii="宋体" w:hAnsi="宋体"/>
                <w:sz w:val="21"/>
                <w:szCs w:val="21"/>
                <w:u w:val="single"/>
              </w:rPr>
              <w:t xml:space="preserve"> </w:t>
            </w:r>
            <w:r>
              <w:rPr>
                <w:rFonts w:hint="eastAsia" w:ascii="宋体" w:hAnsi="宋体"/>
                <w:sz w:val="21"/>
                <w:szCs w:val="21"/>
              </w:rPr>
              <w:t>分</w:t>
            </w:r>
            <w:r>
              <w:rPr>
                <w:rFonts w:hint="eastAsia" w:ascii="楷体" w:hAnsi="楷体" w:eastAsia="楷体"/>
                <w:sz w:val="21"/>
                <w:szCs w:val="21"/>
              </w:rPr>
              <w:t>（应当与投标截止时间保持一致）</w:t>
            </w:r>
            <w:r>
              <w:rPr>
                <w:rFonts w:hint="eastAsia" w:ascii="宋体" w:hAnsi="宋体"/>
                <w:sz w:val="21"/>
                <w:szCs w:val="21"/>
              </w:rPr>
              <w:t>。</w:t>
            </w:r>
          </w:p>
          <w:p w14:paraId="78411FB0">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68DB0BC4">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1200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AD0504A">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6099FA7">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0523EB3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32F0CF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49A2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CFE94C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67D7A097">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627F4B07">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9904B7E">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326F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78378D6">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041EAD93">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554EDBBD">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9B3F38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421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222365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026148E">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55FCBEB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AF60119">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1B95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10574BB">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25C1F6CC">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6FD6047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0EF6DA5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245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4C3105E2">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CCC83EB">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2449BB9D">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EDF877E">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36426002">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3805BDD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110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7803CFB9">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78D6E847">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68FDC26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22DD3B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C217CD6">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A12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DE0A0A0">
            <w:pPr>
              <w:adjustRightInd w:val="0"/>
              <w:snapToGrid w:val="0"/>
              <w:spacing w:line="360" w:lineRule="exact"/>
              <w:jc w:val="center"/>
              <w:rPr>
                <w:rFonts w:ascii="宋体" w:hAnsi="宋体" w:cs="宋体"/>
                <w:bCs/>
                <w:sz w:val="21"/>
                <w:szCs w:val="21"/>
              </w:rPr>
            </w:pPr>
          </w:p>
        </w:tc>
        <w:tc>
          <w:tcPr>
            <w:tcW w:w="1460" w:type="pct"/>
            <w:vMerge w:val="continue"/>
            <w:vAlign w:val="center"/>
          </w:tcPr>
          <w:p w14:paraId="522C970B">
            <w:pPr>
              <w:adjustRightInd w:val="0"/>
              <w:snapToGrid w:val="0"/>
              <w:spacing w:line="360" w:lineRule="exact"/>
              <w:rPr>
                <w:rFonts w:ascii="宋体" w:hAnsi="宋体" w:cs="宋体"/>
                <w:bCs/>
                <w:sz w:val="21"/>
                <w:szCs w:val="21"/>
              </w:rPr>
            </w:pPr>
          </w:p>
        </w:tc>
        <w:tc>
          <w:tcPr>
            <w:tcW w:w="683" w:type="pct"/>
            <w:vAlign w:val="center"/>
          </w:tcPr>
          <w:p w14:paraId="0C15CCE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2DA54480">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4CE18101">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7BA2599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0F43C87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5E281EC9">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70E6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A60D6D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5C04B7CF">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2CFBC443">
            <w:pPr>
              <w:pStyle w:val="16"/>
              <w:spacing w:after="0" w:line="360" w:lineRule="exact"/>
              <w:rPr>
                <w:rFonts w:ascii="宋体" w:hAnsi="宋体"/>
                <w:sz w:val="21"/>
                <w:szCs w:val="21"/>
              </w:rPr>
            </w:pPr>
          </w:p>
        </w:tc>
        <w:tc>
          <w:tcPr>
            <w:tcW w:w="1237" w:type="pct"/>
            <w:vAlign w:val="center"/>
          </w:tcPr>
          <w:p w14:paraId="2FB872A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BFA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E4BE175">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7B14848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7FBBB8B5">
            <w:pPr>
              <w:adjustRightInd w:val="0"/>
              <w:snapToGrid w:val="0"/>
              <w:spacing w:line="360" w:lineRule="exact"/>
              <w:rPr>
                <w:rFonts w:ascii="宋体" w:hAnsi="宋体" w:cs="宋体"/>
                <w:bCs/>
                <w:sz w:val="21"/>
                <w:szCs w:val="21"/>
              </w:rPr>
            </w:pPr>
          </w:p>
        </w:tc>
        <w:tc>
          <w:tcPr>
            <w:tcW w:w="1237" w:type="pct"/>
            <w:vAlign w:val="center"/>
          </w:tcPr>
          <w:p w14:paraId="5D5BBB16">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50E6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0D4367B">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DC4D9B9">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0459D6A3">
            <w:pPr>
              <w:adjustRightInd w:val="0"/>
              <w:snapToGrid w:val="0"/>
              <w:spacing w:line="360" w:lineRule="exact"/>
              <w:rPr>
                <w:rFonts w:ascii="宋体" w:hAnsi="宋体" w:cs="宋体"/>
                <w:bCs/>
                <w:sz w:val="21"/>
                <w:szCs w:val="21"/>
              </w:rPr>
            </w:pPr>
          </w:p>
        </w:tc>
        <w:tc>
          <w:tcPr>
            <w:tcW w:w="1237" w:type="pct"/>
            <w:vAlign w:val="center"/>
          </w:tcPr>
          <w:p w14:paraId="49E2B577">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13BF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5AF33D">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3D762420">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3F6EFCC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07D2EFE4">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52F9F04E">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8BF6D40">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74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BD2A74F">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4C9842F4">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61795EF6">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635ACF18">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430E19F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00DDE03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2019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119D95D">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3F29827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5BB0011D">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741F7AF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4A31E32E">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58449AF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6"/>
      <w:bookmarkEnd w:id="527"/>
      <w:bookmarkEnd w:id="528"/>
      <w:bookmarkEnd w:id="529"/>
      <w:bookmarkEnd w:id="530"/>
      <w:bookmarkEnd w:id="531"/>
      <w:bookmarkEnd w:id="532"/>
      <w:bookmarkEnd w:id="533"/>
      <w:bookmarkEnd w:id="534"/>
      <w:bookmarkEnd w:id="535"/>
      <w:bookmarkEnd w:id="536"/>
      <w:bookmarkEnd w:id="537"/>
    </w:tbl>
    <w:p w14:paraId="09BCC825">
      <w:pPr>
        <w:ind w:firstLine="420" w:firstLineChars="200"/>
        <w:rPr>
          <w:bCs/>
          <w:szCs w:val="21"/>
        </w:rPr>
      </w:pPr>
      <w:r>
        <w:rPr>
          <w:rFonts w:hint="eastAsia"/>
          <w:bCs/>
          <w:szCs w:val="21"/>
        </w:rPr>
        <w:br w:type="page"/>
      </w:r>
    </w:p>
    <w:p w14:paraId="23CF1CFF">
      <w:pPr>
        <w:pStyle w:val="4"/>
        <w:spacing w:before="120" w:beforeLines="50" w:after="120" w:afterLines="50" w:line="560" w:lineRule="exact"/>
        <w:rPr>
          <w:rFonts w:ascii="黑体" w:hAnsi="黑体"/>
          <w:b w:val="0"/>
          <w:sz w:val="28"/>
          <w:szCs w:val="28"/>
        </w:rPr>
      </w:pPr>
      <w:bookmarkStart w:id="539" w:name="_Toc23418"/>
      <w:bookmarkStart w:id="540" w:name="_Toc130887493"/>
      <w:bookmarkStart w:id="541" w:name="_Toc128151020"/>
      <w:bookmarkStart w:id="542" w:name="_Toc17115"/>
      <w:bookmarkStart w:id="543" w:name="_Toc128150127"/>
      <w:bookmarkStart w:id="544" w:name="_Toc128397963"/>
      <w:bookmarkStart w:id="545" w:name="_Toc132190627"/>
      <w:bookmarkStart w:id="546" w:name="_Toc127820557"/>
      <w:bookmarkStart w:id="547" w:name="_Toc130886992"/>
      <w:bookmarkStart w:id="548" w:name="_Toc130657985"/>
      <w:bookmarkStart w:id="549" w:name="_Toc128150771"/>
      <w:bookmarkStart w:id="550" w:name="_Toc130657531"/>
      <w:bookmarkStart w:id="551" w:name="_Toc150418421"/>
      <w:r>
        <w:rPr>
          <w:rFonts w:hint="eastAsia" w:ascii="黑体" w:hAnsi="黑体"/>
          <w:b w:val="0"/>
          <w:sz w:val="28"/>
          <w:szCs w:val="28"/>
        </w:rPr>
        <w:t>附表1 资格性审查表</w:t>
      </w:r>
      <w:bookmarkEnd w:id="539"/>
    </w:p>
    <w:p w14:paraId="138DCAD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72A5770">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7852F686">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12B7E2BB">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46353230">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0B1BA104">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F5FC1E">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52DAC73E">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19CD180">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594BDE52">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26704B6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1B5651A6">
            <w:pPr>
              <w:widowControl/>
              <w:spacing w:line="276" w:lineRule="auto"/>
              <w:jc w:val="left"/>
              <w:rPr>
                <w:rFonts w:ascii="宋体" w:hAnsi="宋体" w:cs="宋体"/>
                <w:bCs/>
                <w:sz w:val="21"/>
                <w:szCs w:val="21"/>
              </w:rPr>
            </w:pPr>
          </w:p>
        </w:tc>
      </w:tr>
      <w:tr w14:paraId="5F7D0392">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29DAB1C6">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2C86C7B">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8F7E55A">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77914B1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9D0CD73">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C3A9D97">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188B5521">
        <w:tblPrEx>
          <w:tblCellMar>
            <w:top w:w="0" w:type="dxa"/>
            <w:left w:w="108" w:type="dxa"/>
            <w:bottom w:w="0" w:type="dxa"/>
            <w:right w:w="108" w:type="dxa"/>
          </w:tblCellMar>
        </w:tblPrEx>
        <w:trPr>
          <w:trHeight w:val="725" w:hRule="exact"/>
          <w:jc w:val="center"/>
        </w:trPr>
        <w:tc>
          <w:tcPr>
            <w:tcW w:w="2065" w:type="pct"/>
            <w:tcBorders>
              <w:top w:val="nil"/>
              <w:left w:val="single" w:color="auto" w:sz="4" w:space="0"/>
              <w:bottom w:val="single" w:color="auto" w:sz="4" w:space="0"/>
              <w:right w:val="single" w:color="auto" w:sz="4" w:space="0"/>
            </w:tcBorders>
            <w:vAlign w:val="center"/>
          </w:tcPr>
          <w:p w14:paraId="31040FCF">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51395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F1D12F1">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AFF2C94">
            <w:pPr>
              <w:widowControl/>
              <w:spacing w:line="276" w:lineRule="auto"/>
              <w:jc w:val="left"/>
              <w:rPr>
                <w:rFonts w:ascii="宋体" w:hAnsi="宋体" w:cs="宋体"/>
                <w:bCs/>
                <w:sz w:val="21"/>
                <w:szCs w:val="21"/>
              </w:rPr>
            </w:pPr>
          </w:p>
        </w:tc>
      </w:tr>
      <w:tr w14:paraId="4FFFCE15">
        <w:tblPrEx>
          <w:tblCellMar>
            <w:top w:w="0" w:type="dxa"/>
            <w:left w:w="108" w:type="dxa"/>
            <w:bottom w:w="0" w:type="dxa"/>
            <w:right w:w="108" w:type="dxa"/>
          </w:tblCellMar>
        </w:tblPrEx>
        <w:trPr>
          <w:trHeight w:val="1262"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1F0966CB">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041C29C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324E50">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27FF04">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09B85C86">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43457F7A">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08CF442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23B3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E1820BD">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8521DE7">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25357AF4">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9EBECB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B821BCB">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2144724">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6D56DB37">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63B3CA56">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61BF3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43AB6D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EBBACB9">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DCEDAD3">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48519A0E">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73C2949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FB4D23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798A685">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61FAE67">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2EE4652">
            <w:pPr>
              <w:spacing w:line="276" w:lineRule="auto"/>
              <w:rPr>
                <w:rFonts w:ascii="宋体" w:hAnsi="宋体"/>
                <w:bCs/>
                <w:sz w:val="21"/>
                <w:szCs w:val="21"/>
              </w:rPr>
            </w:pPr>
            <w:r>
              <w:rPr>
                <w:rFonts w:ascii="宋体" w:hAnsi="宋体"/>
                <w:bCs/>
                <w:sz w:val="21"/>
                <w:szCs w:val="21"/>
              </w:rPr>
              <w:t>8.投标供应商提供会计师事务所出具的近3年审计报告</w:t>
            </w:r>
          </w:p>
        </w:tc>
        <w:tc>
          <w:tcPr>
            <w:tcW w:w="566" w:type="pct"/>
            <w:tcBorders>
              <w:top w:val="single" w:color="auto" w:sz="4" w:space="0"/>
              <w:left w:val="nil"/>
              <w:bottom w:val="single" w:color="auto" w:sz="4" w:space="0"/>
              <w:right w:val="single" w:color="auto" w:sz="4" w:space="0"/>
            </w:tcBorders>
            <w:vAlign w:val="center"/>
          </w:tcPr>
          <w:p w14:paraId="558227C7">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77506DE">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164B8C5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1EB1B643">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59542844">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462A9A5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0D15AA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DE8B829">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60DEA9FA">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41890D41">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774E6DB2">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68EFAA4D">
            <w:pPr>
              <w:widowControl/>
              <w:spacing w:line="276" w:lineRule="auto"/>
              <w:jc w:val="left"/>
              <w:rPr>
                <w:rFonts w:ascii="宋体" w:hAnsi="宋体" w:cs="宋体"/>
                <w:bCs/>
                <w:sz w:val="21"/>
                <w:szCs w:val="21"/>
                <w:highlight w:val="green"/>
              </w:rPr>
            </w:pPr>
          </w:p>
          <w:p w14:paraId="2AFF7707"/>
        </w:tc>
        <w:tc>
          <w:tcPr>
            <w:tcW w:w="1901" w:type="pct"/>
            <w:tcBorders>
              <w:top w:val="nil"/>
              <w:left w:val="nil"/>
              <w:bottom w:val="single" w:color="auto" w:sz="4" w:space="0"/>
              <w:right w:val="single" w:color="auto" w:sz="4" w:space="0"/>
            </w:tcBorders>
            <w:vAlign w:val="center"/>
          </w:tcPr>
          <w:p w14:paraId="2CC28DDB">
            <w:pPr>
              <w:widowControl/>
              <w:spacing w:line="276" w:lineRule="auto"/>
              <w:jc w:val="left"/>
              <w:rPr>
                <w:rFonts w:ascii="宋体" w:hAnsi="宋体" w:cs="宋体"/>
                <w:bCs/>
                <w:sz w:val="21"/>
                <w:szCs w:val="21"/>
                <w:highlight w:val="green"/>
              </w:rPr>
            </w:pPr>
          </w:p>
        </w:tc>
      </w:tr>
      <w:tr w14:paraId="19B7CE6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5764C553">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76D78B41">
        <w:tblPrEx>
          <w:tblCellMar>
            <w:top w:w="0" w:type="dxa"/>
            <w:left w:w="108" w:type="dxa"/>
            <w:bottom w:w="0" w:type="dxa"/>
            <w:right w:w="108" w:type="dxa"/>
          </w:tblCellMar>
        </w:tblPrEx>
        <w:trPr>
          <w:trHeight w:val="1263"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799ABACD">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single" w:color="auto" w:sz="4" w:space="0"/>
              <w:left w:val="single" w:color="auto" w:sz="4" w:space="0"/>
              <w:bottom w:val="single" w:color="auto" w:sz="4" w:space="0"/>
              <w:right w:val="single" w:color="auto" w:sz="4" w:space="0"/>
            </w:tcBorders>
            <w:vAlign w:val="center"/>
          </w:tcPr>
          <w:p w14:paraId="190DF145">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9D46379">
            <w:pPr>
              <w:widowControl/>
              <w:spacing w:line="276" w:lineRule="auto"/>
              <w:jc w:val="left"/>
              <w:rPr>
                <w:rFonts w:ascii="宋体" w:hAnsi="宋体" w:cs="宋体"/>
                <w:bCs/>
                <w:sz w:val="21"/>
                <w:szCs w:val="21"/>
              </w:rPr>
            </w:pPr>
          </w:p>
        </w:tc>
        <w:tc>
          <w:tcPr>
            <w:tcW w:w="1901" w:type="pct"/>
            <w:vMerge w:val="restart"/>
            <w:tcBorders>
              <w:top w:val="single" w:color="auto" w:sz="4" w:space="0"/>
              <w:left w:val="single" w:color="auto" w:sz="4" w:space="0"/>
              <w:bottom w:val="single" w:color="auto" w:sz="4" w:space="0"/>
              <w:right w:val="single" w:color="auto" w:sz="4" w:space="0"/>
            </w:tcBorders>
            <w:vAlign w:val="center"/>
          </w:tcPr>
          <w:p w14:paraId="68D537F3">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3DC480DB">
        <w:tblPrEx>
          <w:tblCellMar>
            <w:top w:w="0" w:type="dxa"/>
            <w:left w:w="108" w:type="dxa"/>
            <w:bottom w:w="0" w:type="dxa"/>
            <w:right w:w="108" w:type="dxa"/>
          </w:tblCellMar>
        </w:tblPrEx>
        <w:trPr>
          <w:trHeight w:val="1832"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89A722B">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single" w:color="auto" w:sz="4" w:space="0"/>
              <w:left w:val="single" w:color="auto" w:sz="4" w:space="0"/>
              <w:bottom w:val="single" w:color="auto" w:sz="4" w:space="0"/>
              <w:right w:val="single" w:color="auto" w:sz="4" w:space="0"/>
            </w:tcBorders>
            <w:vAlign w:val="center"/>
          </w:tcPr>
          <w:p w14:paraId="42AAB253">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FE5926F">
            <w:pPr>
              <w:widowControl/>
              <w:spacing w:line="276" w:lineRule="auto"/>
              <w:jc w:val="left"/>
              <w:rPr>
                <w:rFonts w:ascii="宋体" w:hAnsi="宋体" w:cs="宋体"/>
                <w:bCs/>
                <w:sz w:val="21"/>
                <w:szCs w:val="21"/>
              </w:rPr>
            </w:pPr>
          </w:p>
        </w:tc>
        <w:tc>
          <w:tcPr>
            <w:tcW w:w="1901" w:type="pct"/>
            <w:vMerge w:val="continue"/>
            <w:tcBorders>
              <w:top w:val="single" w:color="auto" w:sz="4" w:space="0"/>
              <w:left w:val="single" w:color="auto" w:sz="4" w:space="0"/>
              <w:bottom w:val="single" w:color="auto" w:sz="4" w:space="0"/>
              <w:right w:val="single" w:color="auto" w:sz="4" w:space="0"/>
            </w:tcBorders>
            <w:vAlign w:val="center"/>
          </w:tcPr>
          <w:p w14:paraId="5F8D5D49">
            <w:pPr>
              <w:spacing w:line="276" w:lineRule="auto"/>
              <w:jc w:val="left"/>
              <w:rPr>
                <w:rFonts w:ascii="宋体" w:hAnsi="宋体" w:cs="宋体"/>
                <w:bCs/>
                <w:sz w:val="21"/>
                <w:szCs w:val="21"/>
              </w:rPr>
            </w:pPr>
          </w:p>
        </w:tc>
      </w:tr>
      <w:tr w14:paraId="1FB6F044">
        <w:tblPrEx>
          <w:tblCellMar>
            <w:top w:w="0" w:type="dxa"/>
            <w:left w:w="108" w:type="dxa"/>
            <w:bottom w:w="0" w:type="dxa"/>
            <w:right w:w="108" w:type="dxa"/>
          </w:tblCellMar>
        </w:tblPrEx>
        <w:trPr>
          <w:trHeight w:val="1096"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3B8243AD">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single" w:color="auto" w:sz="4" w:space="0"/>
              <w:left w:val="nil"/>
              <w:bottom w:val="single" w:color="auto" w:sz="4" w:space="0"/>
              <w:right w:val="single" w:color="auto" w:sz="4" w:space="0"/>
            </w:tcBorders>
            <w:vAlign w:val="center"/>
          </w:tcPr>
          <w:p w14:paraId="056B77DD">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2196F58">
            <w:pPr>
              <w:widowControl/>
              <w:spacing w:line="276" w:lineRule="auto"/>
              <w:jc w:val="left"/>
              <w:rPr>
                <w:rFonts w:ascii="宋体" w:hAnsi="宋体" w:cs="宋体"/>
                <w:bCs/>
                <w:sz w:val="21"/>
                <w:szCs w:val="21"/>
              </w:rPr>
            </w:pPr>
          </w:p>
        </w:tc>
        <w:tc>
          <w:tcPr>
            <w:tcW w:w="1901" w:type="pct"/>
            <w:vMerge w:val="continue"/>
            <w:tcBorders>
              <w:top w:val="single" w:color="auto" w:sz="4" w:space="0"/>
              <w:left w:val="nil"/>
              <w:bottom w:val="single" w:color="auto" w:sz="4" w:space="0"/>
              <w:right w:val="single" w:color="auto" w:sz="4" w:space="0"/>
            </w:tcBorders>
            <w:vAlign w:val="center"/>
          </w:tcPr>
          <w:p w14:paraId="0FB2A8A9">
            <w:pPr>
              <w:widowControl/>
              <w:spacing w:line="276" w:lineRule="auto"/>
              <w:jc w:val="left"/>
              <w:rPr>
                <w:rFonts w:ascii="宋体" w:hAnsi="宋体" w:cs="宋体"/>
                <w:bCs/>
                <w:sz w:val="21"/>
                <w:szCs w:val="21"/>
              </w:rPr>
            </w:pPr>
          </w:p>
        </w:tc>
      </w:tr>
      <w:tr w14:paraId="10C425A7">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5B7AF98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D53DC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162E1B1">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0"/>
    <w:bookmarkEnd w:id="541"/>
    <w:bookmarkEnd w:id="542"/>
    <w:bookmarkEnd w:id="543"/>
    <w:bookmarkEnd w:id="544"/>
    <w:bookmarkEnd w:id="545"/>
    <w:bookmarkEnd w:id="546"/>
    <w:bookmarkEnd w:id="547"/>
    <w:bookmarkEnd w:id="548"/>
    <w:bookmarkEnd w:id="549"/>
    <w:bookmarkEnd w:id="550"/>
    <w:bookmarkEnd w:id="551"/>
    <w:p w14:paraId="1E021BB0">
      <w:pPr>
        <w:spacing w:before="120" w:beforeLines="50" w:after="120" w:afterLines="50" w:line="560" w:lineRule="exact"/>
        <w:jc w:val="center"/>
        <w:rPr>
          <w:rFonts w:hint="eastAsia" w:ascii="黑体" w:hAnsi="黑体" w:eastAsia="黑体"/>
          <w:bCs/>
          <w:sz w:val="36"/>
          <w:szCs w:val="36"/>
        </w:rPr>
      </w:pPr>
    </w:p>
    <w:p w14:paraId="151CBC48">
      <w:pPr>
        <w:spacing w:before="120" w:beforeLines="50" w:after="120" w:afterLines="50" w:line="560" w:lineRule="exact"/>
        <w:jc w:val="center"/>
        <w:rPr>
          <w:rFonts w:hint="eastAsia" w:ascii="黑体" w:hAnsi="黑体" w:eastAsia="黑体"/>
          <w:bCs/>
          <w:sz w:val="36"/>
          <w:szCs w:val="36"/>
        </w:rPr>
      </w:pPr>
    </w:p>
    <w:p w14:paraId="03C19B0C">
      <w:pPr>
        <w:spacing w:before="120" w:beforeLines="50" w:after="120" w:afterLines="50" w:line="560" w:lineRule="exact"/>
        <w:jc w:val="center"/>
        <w:rPr>
          <w:rFonts w:hint="eastAsia" w:ascii="黑体" w:hAnsi="黑体" w:eastAsia="黑体"/>
          <w:bCs/>
          <w:sz w:val="36"/>
          <w:szCs w:val="36"/>
        </w:rPr>
      </w:pPr>
    </w:p>
    <w:p w14:paraId="69E26FB1">
      <w:pPr>
        <w:spacing w:line="560" w:lineRule="exact"/>
        <w:rPr>
          <w:rFonts w:ascii="黑体" w:hAnsi="黑体" w:eastAsia="黑体"/>
          <w:bCs/>
          <w:sz w:val="28"/>
          <w:szCs w:val="28"/>
        </w:rPr>
      </w:pPr>
      <w:r>
        <w:rPr>
          <w:rFonts w:ascii="黑体" w:hAnsi="黑体" w:eastAsia="黑体"/>
          <w:bCs/>
          <w:sz w:val="28"/>
          <w:szCs w:val="28"/>
        </w:rPr>
        <w:br w:type="page"/>
      </w:r>
    </w:p>
    <w:p w14:paraId="0A32A5F1">
      <w:pPr>
        <w:pStyle w:val="4"/>
        <w:spacing w:before="120" w:beforeLines="50" w:after="120" w:afterLines="50" w:line="560" w:lineRule="exact"/>
        <w:rPr>
          <w:rFonts w:hint="eastAsia" w:ascii="黑体" w:hAnsi="黑体"/>
          <w:b w:val="0"/>
          <w:sz w:val="28"/>
          <w:szCs w:val="28"/>
        </w:rPr>
      </w:pPr>
      <w:bookmarkStart w:id="552" w:name="_Toc5375"/>
      <w:bookmarkStart w:id="553" w:name="_Toc22412"/>
      <w:bookmarkStart w:id="554" w:name="_Toc132190628"/>
      <w:bookmarkStart w:id="555" w:name="_Toc130657532"/>
      <w:bookmarkStart w:id="556" w:name="_Toc127820558"/>
      <w:bookmarkStart w:id="557" w:name="_Toc130887494"/>
      <w:bookmarkStart w:id="558" w:name="_Toc130886993"/>
      <w:bookmarkStart w:id="559" w:name="_Toc150418422"/>
      <w:bookmarkStart w:id="560" w:name="_Toc130657986"/>
      <w:bookmarkStart w:id="561" w:name="_Toc128397964"/>
      <w:bookmarkStart w:id="562" w:name="_Toc128151021"/>
      <w:bookmarkStart w:id="563" w:name="_Toc128150772"/>
      <w:bookmarkStart w:id="564" w:name="_Toc128150128"/>
      <w:r>
        <w:rPr>
          <w:rFonts w:hint="eastAsia" w:ascii="黑体" w:hAnsi="黑体"/>
          <w:b w:val="0"/>
          <w:sz w:val="28"/>
          <w:szCs w:val="28"/>
        </w:rPr>
        <w:t>附表2 符合性审查表</w:t>
      </w:r>
      <w:bookmarkEnd w:id="552"/>
    </w:p>
    <w:p w14:paraId="2DBC19A0">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符合性审查表</w:t>
      </w:r>
    </w:p>
    <w:p w14:paraId="039AE49A">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06AC9DD8">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0EA13AE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19E72F67">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F8B3F27">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6F67C2B">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56B24777">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7E4A8F4E">
            <w:pPr>
              <w:widowControl/>
              <w:jc w:val="center"/>
              <w:rPr>
                <w:rFonts w:ascii="宋体" w:hAnsi="宋体" w:cs="宋体"/>
                <w:bCs/>
                <w:sz w:val="21"/>
                <w:szCs w:val="21"/>
              </w:rPr>
            </w:pPr>
            <w:r>
              <w:rPr>
                <w:rFonts w:hint="eastAsia" w:ascii="宋体" w:hAnsi="宋体" w:cs="宋体"/>
                <w:bCs/>
                <w:sz w:val="21"/>
                <w:szCs w:val="21"/>
              </w:rPr>
              <w:t>投标</w:t>
            </w:r>
          </w:p>
          <w:p w14:paraId="588BDF19">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19B0AE7C">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0E2467A">
            <w:pPr>
              <w:widowControl/>
              <w:spacing w:line="276" w:lineRule="auto"/>
              <w:jc w:val="left"/>
              <w:rPr>
                <w:rFonts w:ascii="黑体" w:hAnsi="宋体" w:eastAsia="黑体" w:cs="宋体"/>
                <w:bCs/>
                <w:sz w:val="21"/>
                <w:szCs w:val="21"/>
              </w:rPr>
            </w:pPr>
          </w:p>
        </w:tc>
      </w:tr>
      <w:tr w14:paraId="512E55A5">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30C63A4F">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353BCE3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8153C3D">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3CB4579">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26265F3F">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4DBB1A6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7A018F9">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ED399E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C5A8741">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848D6F2">
            <w:pPr>
              <w:widowControl/>
              <w:spacing w:line="276" w:lineRule="auto"/>
              <w:jc w:val="left"/>
              <w:rPr>
                <w:rFonts w:ascii="宋体" w:hAnsi="宋体" w:cs="宋体"/>
                <w:bCs/>
                <w:sz w:val="21"/>
                <w:szCs w:val="21"/>
              </w:rPr>
            </w:pPr>
          </w:p>
        </w:tc>
      </w:tr>
      <w:tr w14:paraId="5661E757">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7654E157">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9153F3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43B873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6D429B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18EBE78F">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5BE35E37">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60ADFE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63713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548FD98">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1316619">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4B82EF0F">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4D65236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4DDF0D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FDEAEEF">
            <w:pPr>
              <w:widowControl/>
              <w:spacing w:line="276" w:lineRule="auto"/>
              <w:jc w:val="left"/>
              <w:rPr>
                <w:rFonts w:ascii="宋体" w:hAnsi="宋体" w:cs="宋体"/>
                <w:bCs/>
                <w:sz w:val="21"/>
                <w:szCs w:val="21"/>
              </w:rPr>
            </w:pPr>
          </w:p>
        </w:tc>
      </w:tr>
      <w:tr w14:paraId="7BFEB0E2">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31771CA">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2238EFA0">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A1302E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6019796">
            <w:pPr>
              <w:widowControl/>
              <w:spacing w:line="276" w:lineRule="auto"/>
              <w:jc w:val="left"/>
              <w:rPr>
                <w:rFonts w:ascii="宋体" w:hAnsi="宋体" w:cs="宋体"/>
                <w:bCs/>
                <w:sz w:val="21"/>
                <w:szCs w:val="21"/>
              </w:rPr>
            </w:pPr>
          </w:p>
        </w:tc>
      </w:tr>
      <w:tr w14:paraId="10351DBA">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FD4A60">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8419AC9">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3EC26C6A">
            <w:pPr>
              <w:tabs>
                <w:tab w:val="left" w:pos="2978"/>
              </w:tabs>
              <w:bidi w:val="0"/>
              <w:jc w:val="left"/>
              <w:rPr>
                <w:lang w:val="en-US" w:eastAsia="zh-CN"/>
              </w:rPr>
            </w:pPr>
          </w:p>
        </w:tc>
      </w:tr>
      <w:bookmarkEnd w:id="553"/>
      <w:bookmarkEnd w:id="554"/>
      <w:bookmarkEnd w:id="555"/>
      <w:bookmarkEnd w:id="556"/>
      <w:bookmarkEnd w:id="557"/>
      <w:bookmarkEnd w:id="558"/>
      <w:bookmarkEnd w:id="559"/>
      <w:bookmarkEnd w:id="560"/>
      <w:bookmarkEnd w:id="561"/>
      <w:bookmarkEnd w:id="562"/>
      <w:bookmarkEnd w:id="563"/>
      <w:bookmarkEnd w:id="564"/>
    </w:tbl>
    <w:p w14:paraId="26C43DA5">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12D51C60">
      <w:pPr>
        <w:rPr>
          <w:rFonts w:ascii="黑体" w:hAnsi="黑体" w:eastAsia="黑体"/>
          <w:b w:val="0"/>
          <w:bCs/>
          <w:sz w:val="28"/>
          <w:szCs w:val="28"/>
        </w:rPr>
      </w:pPr>
    </w:p>
    <w:p w14:paraId="219DC4B9">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33849CA">
      <w:pPr>
        <w:pStyle w:val="4"/>
        <w:spacing w:before="120" w:beforeLines="50" w:after="120" w:afterLines="50" w:line="560" w:lineRule="exact"/>
        <w:rPr>
          <w:rFonts w:ascii="黑体" w:hAnsi="黑体"/>
          <w:b w:val="0"/>
          <w:sz w:val="28"/>
          <w:szCs w:val="28"/>
        </w:rPr>
      </w:pPr>
      <w:bookmarkStart w:id="565" w:name="_Toc12531"/>
      <w:bookmarkStart w:id="566" w:name="_Toc130657987"/>
      <w:bookmarkStart w:id="567" w:name="_Toc130886994"/>
      <w:bookmarkStart w:id="568" w:name="_Toc127820559"/>
      <w:bookmarkStart w:id="569" w:name="_Toc130657533"/>
      <w:bookmarkStart w:id="570" w:name="_Toc128150129"/>
      <w:bookmarkStart w:id="571" w:name="_Toc128150773"/>
      <w:bookmarkStart w:id="572" w:name="_Toc130887495"/>
      <w:bookmarkStart w:id="573" w:name="_Toc3498"/>
      <w:bookmarkStart w:id="574" w:name="_Toc150418423"/>
      <w:bookmarkStart w:id="575" w:name="_Toc128397965"/>
      <w:bookmarkStart w:id="576" w:name="_Toc128151022"/>
      <w:bookmarkStart w:id="577" w:name="_Toc132190629"/>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5"/>
    </w:p>
    <w:p w14:paraId="339D67C6">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BD98CE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35D6ACA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0F320D40">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0C9F999">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11EED77F">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33BE0B4F">
            <w:pPr>
              <w:pStyle w:val="156"/>
              <w:spacing w:line="360" w:lineRule="exact"/>
              <w:jc w:val="center"/>
              <w:rPr>
                <w:b/>
                <w:bCs/>
                <w:color w:val="000000"/>
              </w:rPr>
            </w:pPr>
            <w:r>
              <w:rPr>
                <w:rFonts w:hint="eastAsia"/>
                <w:b/>
                <w:bCs/>
                <w:color w:val="000000"/>
              </w:rPr>
              <w:t>标准分值</w:t>
            </w:r>
          </w:p>
        </w:tc>
      </w:tr>
      <w:tr w14:paraId="25A04175">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E2770BE">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094D23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5AADF">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02B75B7">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9DDD86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3702AB">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D26CB9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13D013C2">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545B8FE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3DC792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412A2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88EF31F">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199655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39501E4">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3E963EF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67B324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76BC6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F7E89C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56FE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F43E6E5">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0A7EBC0E">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D048C9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9868A0">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678F686E">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D2B559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5D88F1B5">
        <w:tblPrEx>
          <w:tblCellMar>
            <w:top w:w="0" w:type="dxa"/>
            <w:left w:w="108" w:type="dxa"/>
            <w:bottom w:w="0" w:type="dxa"/>
            <w:right w:w="108" w:type="dxa"/>
          </w:tblCellMar>
        </w:tblPrEx>
        <w:trPr>
          <w:trHeight w:val="816"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A4D67E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17BA609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1510A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A06924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3B80484A">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677FB74">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49F4CCD">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33B1E9">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33FF9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B2D668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735425E">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19A07336">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DE1DAA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2E5B1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756AC6C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85BE10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24FADC4">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335A8D">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single" w:color="auto" w:sz="4" w:space="0"/>
              <w:bottom w:val="single" w:color="auto" w:sz="4" w:space="0"/>
              <w:right w:val="single" w:color="auto" w:sz="4" w:space="0"/>
            </w:tcBorders>
            <w:noWrap/>
            <w:vAlign w:val="center"/>
          </w:tcPr>
          <w:p w14:paraId="4B1B226A">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38E240F">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CB70215">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F246AA5">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B1EF286">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BC72377">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single" w:color="auto" w:sz="4" w:space="0"/>
              <w:bottom w:val="single" w:color="auto" w:sz="4" w:space="0"/>
              <w:right w:val="single" w:color="auto" w:sz="4" w:space="0"/>
            </w:tcBorders>
            <w:noWrap/>
            <w:vAlign w:val="center"/>
          </w:tcPr>
          <w:p w14:paraId="3E338126">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F9004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1D330D45">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single" w:color="auto" w:sz="4" w:space="0"/>
              <w:bottom w:val="single" w:color="auto" w:sz="4" w:space="0"/>
              <w:right w:val="single" w:color="auto" w:sz="4" w:space="0"/>
            </w:tcBorders>
            <w:noWrap/>
            <w:vAlign w:val="center"/>
          </w:tcPr>
          <w:p w14:paraId="26A8C64C">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64A7B6A">
        <w:tblPrEx>
          <w:tblCellMar>
            <w:top w:w="0" w:type="dxa"/>
            <w:left w:w="108" w:type="dxa"/>
            <w:bottom w:w="0" w:type="dxa"/>
            <w:right w:w="108" w:type="dxa"/>
          </w:tblCellMar>
        </w:tblPrEx>
        <w:trPr>
          <w:trHeight w:val="8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3B363451">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1FB1837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6"/>
      <w:bookmarkEnd w:id="567"/>
      <w:bookmarkEnd w:id="568"/>
      <w:bookmarkEnd w:id="569"/>
      <w:bookmarkEnd w:id="570"/>
      <w:bookmarkEnd w:id="571"/>
      <w:bookmarkEnd w:id="572"/>
      <w:bookmarkEnd w:id="573"/>
      <w:bookmarkEnd w:id="574"/>
      <w:bookmarkEnd w:id="575"/>
      <w:bookmarkEnd w:id="576"/>
      <w:bookmarkEnd w:id="577"/>
    </w:tbl>
    <w:p w14:paraId="46CECDAC">
      <w:bookmarkStart w:id="578" w:name="_Toc8813"/>
    </w:p>
    <w:p w14:paraId="559FC033">
      <w:pPr>
        <w:pStyle w:val="16"/>
      </w:pPr>
      <w:r>
        <w:br w:type="page"/>
      </w:r>
    </w:p>
    <w:p w14:paraId="4465F7D8">
      <w:pPr>
        <w:pStyle w:val="4"/>
        <w:spacing w:before="120" w:beforeLines="50" w:after="120" w:afterLines="50" w:line="560" w:lineRule="exact"/>
        <w:rPr>
          <w:rFonts w:ascii="黑体" w:hAnsi="黑体"/>
          <w:b w:val="0"/>
          <w:sz w:val="28"/>
          <w:szCs w:val="28"/>
        </w:rPr>
      </w:pPr>
      <w:bookmarkStart w:id="579" w:name="_Toc4347"/>
      <w:bookmarkStart w:id="580" w:name="_Toc130887496"/>
      <w:bookmarkStart w:id="581" w:name="_Toc128150774"/>
      <w:bookmarkStart w:id="582" w:name="_Toc150418424"/>
      <w:bookmarkStart w:id="583" w:name="_Toc127820560"/>
      <w:bookmarkStart w:id="584" w:name="_Toc132190630"/>
      <w:bookmarkStart w:id="585" w:name="_Toc128151023"/>
      <w:bookmarkStart w:id="586" w:name="_Toc130886995"/>
      <w:bookmarkStart w:id="587" w:name="_Toc130657988"/>
      <w:bookmarkStart w:id="588" w:name="_Toc128150130"/>
      <w:bookmarkStart w:id="589" w:name="_Toc130657534"/>
      <w:bookmarkStart w:id="590" w:name="_Toc12839796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9"/>
    </w:p>
    <w:p w14:paraId="60A339D9">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73EAFA9F">
      <w:pPr>
        <w:jc w:val="center"/>
        <w:outlineLvl w:val="9"/>
        <w:rPr>
          <w:rFonts w:hint="eastAsia"/>
          <w:b/>
          <w:bCs/>
          <w:color w:val="000000"/>
          <w:sz w:val="28"/>
          <w:szCs w:val="36"/>
        </w:rPr>
      </w:pPr>
      <w:r>
        <w:rPr>
          <w:rFonts w:hint="eastAsia"/>
          <w:b/>
          <w:bCs/>
          <w:color w:val="000000"/>
          <w:sz w:val="28"/>
          <w:szCs w:val="36"/>
        </w:rPr>
        <w:t>技术评审标准表</w:t>
      </w:r>
    </w:p>
    <w:p w14:paraId="033311A6">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29F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5724430">
            <w:pPr>
              <w:pStyle w:val="156"/>
              <w:spacing w:line="360" w:lineRule="atLeast"/>
              <w:jc w:val="center"/>
              <w:rPr>
                <w:b/>
                <w:bCs/>
                <w:color w:val="000000"/>
              </w:rPr>
            </w:pPr>
            <w:r>
              <w:rPr>
                <w:rFonts w:hint="eastAsia"/>
                <w:b/>
                <w:bCs/>
                <w:color w:val="000000"/>
              </w:rPr>
              <w:t>序号</w:t>
            </w:r>
          </w:p>
        </w:tc>
        <w:tc>
          <w:tcPr>
            <w:tcW w:w="1149" w:type="dxa"/>
            <w:noWrap/>
            <w:vAlign w:val="center"/>
          </w:tcPr>
          <w:p w14:paraId="73F06AE6">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51CD89DC">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771AD5FF">
            <w:pPr>
              <w:pStyle w:val="156"/>
              <w:spacing w:line="360" w:lineRule="atLeast"/>
              <w:jc w:val="center"/>
              <w:rPr>
                <w:b/>
                <w:bCs/>
                <w:color w:val="000000"/>
              </w:rPr>
            </w:pPr>
            <w:r>
              <w:rPr>
                <w:rFonts w:hint="eastAsia"/>
                <w:b/>
                <w:bCs/>
                <w:color w:val="000000"/>
              </w:rPr>
              <w:t>标准分值</w:t>
            </w:r>
          </w:p>
        </w:tc>
      </w:tr>
      <w:tr w14:paraId="0CD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7BDC8A">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0AEF223">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D29B33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7E5CDA6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69C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898D55C">
            <w:pPr>
              <w:pStyle w:val="156"/>
              <w:spacing w:line="360" w:lineRule="atLeast"/>
              <w:jc w:val="center"/>
              <w:rPr>
                <w:color w:val="000000"/>
              </w:rPr>
            </w:pPr>
          </w:p>
        </w:tc>
        <w:tc>
          <w:tcPr>
            <w:tcW w:w="1149" w:type="dxa"/>
            <w:vMerge w:val="continue"/>
            <w:noWrap w:val="0"/>
            <w:vAlign w:val="center"/>
          </w:tcPr>
          <w:p w14:paraId="7E304AC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D02497D">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6B3B53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6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67D8FBE">
            <w:pPr>
              <w:pStyle w:val="156"/>
              <w:spacing w:line="360" w:lineRule="atLeast"/>
              <w:jc w:val="center"/>
              <w:rPr>
                <w:color w:val="000000"/>
              </w:rPr>
            </w:pPr>
          </w:p>
        </w:tc>
        <w:tc>
          <w:tcPr>
            <w:tcW w:w="1149" w:type="dxa"/>
            <w:vMerge w:val="continue"/>
            <w:noWrap w:val="0"/>
            <w:vAlign w:val="center"/>
          </w:tcPr>
          <w:p w14:paraId="779454D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C95E7EF">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0479233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5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99EF1D3">
            <w:pPr>
              <w:pStyle w:val="156"/>
              <w:spacing w:line="360" w:lineRule="atLeast"/>
              <w:jc w:val="center"/>
              <w:rPr>
                <w:color w:val="000000"/>
              </w:rPr>
            </w:pPr>
          </w:p>
        </w:tc>
        <w:tc>
          <w:tcPr>
            <w:tcW w:w="1149" w:type="dxa"/>
            <w:vMerge w:val="continue"/>
            <w:noWrap w:val="0"/>
            <w:vAlign w:val="center"/>
          </w:tcPr>
          <w:p w14:paraId="01367C2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5A7C7F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784EE6E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6E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A6571A1">
            <w:pPr>
              <w:pStyle w:val="156"/>
              <w:spacing w:line="360" w:lineRule="atLeast"/>
              <w:jc w:val="center"/>
              <w:rPr>
                <w:color w:val="000000"/>
              </w:rPr>
            </w:pPr>
          </w:p>
        </w:tc>
        <w:tc>
          <w:tcPr>
            <w:tcW w:w="1149" w:type="dxa"/>
            <w:vMerge w:val="continue"/>
            <w:noWrap w:val="0"/>
            <w:vAlign w:val="center"/>
          </w:tcPr>
          <w:p w14:paraId="667FB7E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4E6F8E2">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09BB412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5E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391E85">
            <w:pPr>
              <w:pStyle w:val="156"/>
              <w:spacing w:line="360" w:lineRule="atLeast"/>
              <w:jc w:val="center"/>
              <w:rPr>
                <w:color w:val="000000"/>
              </w:rPr>
            </w:pPr>
          </w:p>
        </w:tc>
        <w:tc>
          <w:tcPr>
            <w:tcW w:w="1149" w:type="dxa"/>
            <w:vMerge w:val="continue"/>
            <w:noWrap w:val="0"/>
            <w:vAlign w:val="center"/>
          </w:tcPr>
          <w:p w14:paraId="50710DD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50C8C1">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08445B5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9D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18A71A2">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FC7016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41E430E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52C3602">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2A50D4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5470BA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2376539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FE3EBB4">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9691050">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BDA9827">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1A44840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lang w:val="en-US" w:eastAsia="zh-CN"/>
              </w:rPr>
              <w:t>3</w:t>
            </w:r>
            <w:r>
              <w:rPr>
                <w:rFonts w:hint="eastAsia" w:ascii="宋体" w:hAnsi="宋体" w:cs="宋体"/>
                <w:color w:val="000000"/>
                <w:sz w:val="21"/>
                <w:szCs w:val="21"/>
                <w:u w:val="single"/>
              </w:rPr>
              <w:t xml:space="preserve">3 </w:t>
            </w:r>
            <w:r>
              <w:rPr>
                <w:rFonts w:hint="eastAsia" w:ascii="宋体" w:hAnsi="宋体" w:cs="宋体"/>
                <w:color w:val="000000"/>
                <w:sz w:val="21"/>
                <w:szCs w:val="21"/>
              </w:rPr>
              <w:t>分</w:t>
            </w:r>
          </w:p>
        </w:tc>
      </w:tr>
      <w:tr w14:paraId="2E94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542CEB1">
            <w:pPr>
              <w:pStyle w:val="156"/>
              <w:spacing w:line="360" w:lineRule="atLeast"/>
              <w:jc w:val="center"/>
              <w:rPr>
                <w:rFonts w:hint="eastAsia"/>
                <w:color w:val="000000"/>
              </w:rPr>
            </w:pPr>
          </w:p>
        </w:tc>
        <w:tc>
          <w:tcPr>
            <w:tcW w:w="1149" w:type="dxa"/>
            <w:vMerge w:val="restart"/>
            <w:noWrap w:val="0"/>
            <w:vAlign w:val="center"/>
          </w:tcPr>
          <w:p w14:paraId="608CB300">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05E3209">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1A602C8C">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4448B381">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392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2DCE6EB1">
            <w:pPr>
              <w:pStyle w:val="156"/>
              <w:spacing w:line="360" w:lineRule="atLeast"/>
              <w:jc w:val="center"/>
              <w:rPr>
                <w:rFonts w:hint="eastAsia"/>
                <w:color w:val="000000"/>
              </w:rPr>
            </w:pPr>
          </w:p>
        </w:tc>
        <w:tc>
          <w:tcPr>
            <w:tcW w:w="1149" w:type="dxa"/>
            <w:vMerge w:val="continue"/>
            <w:noWrap w:val="0"/>
            <w:vAlign w:val="center"/>
          </w:tcPr>
          <w:p w14:paraId="0DA9274A">
            <w:pPr>
              <w:pStyle w:val="156"/>
              <w:spacing w:line="360" w:lineRule="atLeast"/>
              <w:jc w:val="center"/>
              <w:rPr>
                <w:rFonts w:hint="eastAsia" w:ascii="宋体" w:hAnsi="宋体" w:cs="宋体"/>
                <w:color w:val="000000"/>
                <w:sz w:val="21"/>
                <w:szCs w:val="21"/>
              </w:rPr>
            </w:pPr>
          </w:p>
        </w:tc>
        <w:tc>
          <w:tcPr>
            <w:tcW w:w="4236" w:type="dxa"/>
            <w:noWrap w:val="0"/>
            <w:vAlign w:val="center"/>
          </w:tcPr>
          <w:p w14:paraId="7B0769B6">
            <w:pPr>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★1.样本通量：一次实验样本通量≥96个</w:t>
            </w:r>
          </w:p>
        </w:tc>
        <w:tc>
          <w:tcPr>
            <w:tcW w:w="1762" w:type="dxa"/>
            <w:noWrap w:val="0"/>
            <w:vAlign w:val="center"/>
          </w:tcPr>
          <w:p w14:paraId="1E546F14">
            <w:pPr>
              <w:spacing w:line="360" w:lineRule="atLeas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3963AD44">
            <w:pPr>
              <w:spacing w:line="276"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r>
      <w:tr w14:paraId="6CE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6738AAA1">
            <w:pPr>
              <w:pStyle w:val="156"/>
              <w:spacing w:line="360" w:lineRule="atLeast"/>
              <w:jc w:val="center"/>
              <w:rPr>
                <w:rFonts w:hint="eastAsia"/>
                <w:color w:val="000000"/>
              </w:rPr>
            </w:pPr>
          </w:p>
        </w:tc>
        <w:tc>
          <w:tcPr>
            <w:tcW w:w="1149" w:type="dxa"/>
            <w:vMerge w:val="continue"/>
            <w:noWrap w:val="0"/>
            <w:vAlign w:val="center"/>
          </w:tcPr>
          <w:p w14:paraId="5A0145A7">
            <w:pPr>
              <w:pStyle w:val="156"/>
              <w:spacing w:line="360" w:lineRule="atLeast"/>
              <w:jc w:val="center"/>
              <w:rPr>
                <w:rFonts w:hint="eastAsia" w:ascii="宋体" w:hAnsi="宋体" w:cs="宋体"/>
                <w:color w:val="000000"/>
                <w:sz w:val="21"/>
                <w:szCs w:val="21"/>
              </w:rPr>
            </w:pPr>
          </w:p>
        </w:tc>
        <w:tc>
          <w:tcPr>
            <w:tcW w:w="4236" w:type="dxa"/>
            <w:noWrap w:val="0"/>
            <w:vAlign w:val="center"/>
          </w:tcPr>
          <w:p w14:paraId="5050E00A">
            <w:pPr>
              <w:widowControl/>
              <w:jc w:val="left"/>
              <w:rPr>
                <w:rFonts w:hint="eastAsia" w:ascii="宋体" w:hAnsi="宋体" w:eastAsia="宋体"/>
                <w:kern w:val="0"/>
                <w:szCs w:val="21"/>
                <w:lang w:val="zh-CN" w:bidi="zh-CN"/>
              </w:rPr>
            </w:pPr>
            <w:r>
              <w:rPr>
                <w:rFonts w:hint="eastAsia" w:ascii="宋体" w:hAnsi="宋体" w:eastAsia="宋体"/>
                <w:kern w:val="0"/>
                <w:szCs w:val="21"/>
                <w:lang w:val="zh-CN" w:bidi="zh-CN"/>
              </w:rPr>
              <w:t>★2.污染防控</w:t>
            </w:r>
          </w:p>
        </w:tc>
        <w:tc>
          <w:tcPr>
            <w:tcW w:w="1762" w:type="dxa"/>
            <w:noWrap w:val="0"/>
            <w:vAlign w:val="center"/>
          </w:tcPr>
          <w:p w14:paraId="522CB506">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0618DCBD">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4C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vMerge w:val="continue"/>
            <w:noWrap/>
            <w:vAlign w:val="center"/>
          </w:tcPr>
          <w:p w14:paraId="2DD7DE84">
            <w:pPr>
              <w:pStyle w:val="156"/>
              <w:spacing w:line="360" w:lineRule="atLeast"/>
              <w:jc w:val="center"/>
              <w:rPr>
                <w:rFonts w:hint="eastAsia"/>
                <w:color w:val="000000"/>
              </w:rPr>
            </w:pPr>
          </w:p>
        </w:tc>
        <w:tc>
          <w:tcPr>
            <w:tcW w:w="1149" w:type="dxa"/>
            <w:vMerge w:val="continue"/>
            <w:noWrap w:val="0"/>
            <w:vAlign w:val="center"/>
          </w:tcPr>
          <w:p w14:paraId="1E7BCF4B">
            <w:pPr>
              <w:pStyle w:val="156"/>
              <w:spacing w:line="360" w:lineRule="atLeast"/>
              <w:jc w:val="center"/>
              <w:rPr>
                <w:rFonts w:hint="eastAsia" w:ascii="宋体" w:hAnsi="宋体" w:cs="宋体"/>
                <w:color w:val="000000"/>
                <w:sz w:val="21"/>
                <w:szCs w:val="21"/>
              </w:rPr>
            </w:pPr>
          </w:p>
        </w:tc>
        <w:tc>
          <w:tcPr>
            <w:tcW w:w="4236" w:type="dxa"/>
            <w:noWrap w:val="0"/>
            <w:vAlign w:val="center"/>
          </w:tcPr>
          <w:p w14:paraId="031E5C66">
            <w:pPr>
              <w:widowControl/>
              <w:jc w:val="left"/>
              <w:rPr>
                <w:rFonts w:hint="eastAsia" w:ascii="宋体" w:hAnsi="宋体" w:eastAsia="宋体"/>
                <w:kern w:val="0"/>
                <w:szCs w:val="21"/>
                <w:lang w:val="zh-CN" w:bidi="zh-CN"/>
              </w:rPr>
            </w:pPr>
            <w:r>
              <w:rPr>
                <w:rFonts w:hint="eastAsia" w:ascii="宋体" w:hAnsi="宋体" w:eastAsia="宋体"/>
                <w:kern w:val="0"/>
                <w:szCs w:val="21"/>
                <w:lang w:val="zh-CN" w:bidi="zh-CN"/>
              </w:rPr>
              <w:t>★2.1内置紫外消毒</w:t>
            </w:r>
          </w:p>
        </w:tc>
        <w:tc>
          <w:tcPr>
            <w:tcW w:w="1762" w:type="dxa"/>
            <w:noWrap w:val="0"/>
            <w:vAlign w:val="center"/>
          </w:tcPr>
          <w:p w14:paraId="1C9737AD">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AF8C78">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6.60分</w:t>
            </w:r>
          </w:p>
        </w:tc>
      </w:tr>
      <w:tr w14:paraId="7DF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8" w:type="dxa"/>
            <w:vMerge w:val="continue"/>
            <w:noWrap/>
            <w:vAlign w:val="center"/>
          </w:tcPr>
          <w:p w14:paraId="6185A720">
            <w:pPr>
              <w:pStyle w:val="156"/>
              <w:spacing w:line="360" w:lineRule="atLeast"/>
              <w:jc w:val="center"/>
              <w:rPr>
                <w:rFonts w:hint="eastAsia"/>
                <w:color w:val="000000"/>
              </w:rPr>
            </w:pPr>
          </w:p>
        </w:tc>
        <w:tc>
          <w:tcPr>
            <w:tcW w:w="1149" w:type="dxa"/>
            <w:vMerge w:val="continue"/>
            <w:noWrap w:val="0"/>
            <w:vAlign w:val="center"/>
          </w:tcPr>
          <w:p w14:paraId="4143AA46">
            <w:pPr>
              <w:pStyle w:val="156"/>
              <w:spacing w:line="360" w:lineRule="atLeast"/>
              <w:jc w:val="center"/>
              <w:rPr>
                <w:rFonts w:hint="eastAsia" w:ascii="宋体" w:hAnsi="宋体" w:cs="宋体"/>
                <w:color w:val="000000"/>
                <w:sz w:val="21"/>
                <w:szCs w:val="21"/>
              </w:rPr>
            </w:pPr>
          </w:p>
        </w:tc>
        <w:tc>
          <w:tcPr>
            <w:tcW w:w="4236" w:type="dxa"/>
            <w:noWrap w:val="0"/>
            <w:vAlign w:val="center"/>
          </w:tcPr>
          <w:p w14:paraId="39C51AE2">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★2.2过滤系统</w:t>
            </w:r>
          </w:p>
        </w:tc>
        <w:tc>
          <w:tcPr>
            <w:tcW w:w="1762" w:type="dxa"/>
            <w:noWrap w:val="0"/>
            <w:vAlign w:val="center"/>
          </w:tcPr>
          <w:p w14:paraId="6EAE7194">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6C089CEC">
            <w:pPr>
              <w:spacing w:line="276"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r>
      <w:tr w14:paraId="0A3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0DA39318">
            <w:pPr>
              <w:pStyle w:val="156"/>
              <w:spacing w:line="360" w:lineRule="atLeast"/>
              <w:jc w:val="center"/>
              <w:rPr>
                <w:rFonts w:hint="eastAsia"/>
                <w:color w:val="000000"/>
              </w:rPr>
            </w:pPr>
          </w:p>
        </w:tc>
        <w:tc>
          <w:tcPr>
            <w:tcW w:w="1149" w:type="dxa"/>
            <w:vMerge w:val="continue"/>
            <w:noWrap w:val="0"/>
            <w:vAlign w:val="center"/>
          </w:tcPr>
          <w:p w14:paraId="13D8600B">
            <w:pPr>
              <w:pStyle w:val="156"/>
              <w:spacing w:line="360" w:lineRule="atLeast"/>
              <w:jc w:val="center"/>
              <w:rPr>
                <w:rFonts w:hint="eastAsia" w:ascii="宋体" w:hAnsi="宋体" w:cs="宋体"/>
                <w:color w:val="000000"/>
                <w:sz w:val="21"/>
                <w:szCs w:val="21"/>
              </w:rPr>
            </w:pPr>
          </w:p>
        </w:tc>
        <w:tc>
          <w:tcPr>
            <w:tcW w:w="4236" w:type="dxa"/>
            <w:noWrap w:val="0"/>
            <w:vAlign w:val="center"/>
          </w:tcPr>
          <w:p w14:paraId="5C84A6B3">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▲3.提取时间：≤30分钟/批</w:t>
            </w:r>
          </w:p>
        </w:tc>
        <w:tc>
          <w:tcPr>
            <w:tcW w:w="1762" w:type="dxa"/>
            <w:shd w:val="clear" w:color="auto" w:fill="auto"/>
            <w:noWrap w:val="0"/>
            <w:vAlign w:val="center"/>
          </w:tcPr>
          <w:p w14:paraId="76427CA8">
            <w:pPr>
              <w:widowControl/>
              <w:spacing w:line="276" w:lineRule="auto"/>
              <w:ind w:firstLine="630" w:firstLineChars="300"/>
              <w:rPr>
                <w:rFonts w:hint="eastAsia" w:ascii="Times New Roman" w:hAnsi="Times New Roman" w:eastAsia="宋体" w:cs="Times New Roman"/>
                <w:kern w:val="0"/>
                <w:sz w:val="21"/>
                <w:szCs w:val="21"/>
                <w:lang w:val="en-US" w:eastAsia="zh-CN" w:bidi="zh-CN"/>
              </w:rPr>
            </w:pPr>
            <w:r>
              <w:rPr>
                <w:rFonts w:hint="eastAsia" w:ascii="宋体" w:hAnsi="宋体" w:cs="宋体"/>
                <w:sz w:val="21"/>
                <w:szCs w:val="21"/>
                <w:lang w:val="en-US" w:eastAsia="zh-CN"/>
              </w:rPr>
              <w:t>/</w:t>
            </w:r>
          </w:p>
        </w:tc>
        <w:tc>
          <w:tcPr>
            <w:tcW w:w="1389" w:type="dxa"/>
            <w:shd w:val="clear" w:color="auto" w:fill="auto"/>
            <w:noWrap/>
            <w:vAlign w:val="center"/>
          </w:tcPr>
          <w:p w14:paraId="7EC96DD1">
            <w:pPr>
              <w:spacing w:line="276" w:lineRule="auto"/>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3.96分</w:t>
            </w:r>
          </w:p>
        </w:tc>
      </w:tr>
      <w:tr w14:paraId="7A1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C4C3BE">
            <w:pPr>
              <w:pStyle w:val="156"/>
              <w:spacing w:line="360" w:lineRule="atLeast"/>
              <w:jc w:val="center"/>
              <w:rPr>
                <w:rFonts w:hint="eastAsia"/>
                <w:color w:val="000000"/>
              </w:rPr>
            </w:pPr>
          </w:p>
        </w:tc>
        <w:tc>
          <w:tcPr>
            <w:tcW w:w="1149" w:type="dxa"/>
            <w:vMerge w:val="continue"/>
            <w:noWrap w:val="0"/>
            <w:vAlign w:val="center"/>
          </w:tcPr>
          <w:p w14:paraId="05B795C3">
            <w:pPr>
              <w:pStyle w:val="156"/>
              <w:spacing w:line="360" w:lineRule="atLeast"/>
              <w:jc w:val="center"/>
              <w:rPr>
                <w:rFonts w:hint="eastAsia" w:ascii="宋体" w:hAnsi="宋体" w:cs="宋体"/>
                <w:color w:val="000000"/>
                <w:sz w:val="21"/>
                <w:szCs w:val="21"/>
              </w:rPr>
            </w:pPr>
          </w:p>
        </w:tc>
        <w:tc>
          <w:tcPr>
            <w:tcW w:w="4236" w:type="dxa"/>
            <w:noWrap w:val="0"/>
            <w:vAlign w:val="center"/>
          </w:tcPr>
          <w:p w14:paraId="6E1365B0">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▲4.可储存多个程序及自由编辑</w:t>
            </w:r>
          </w:p>
        </w:tc>
        <w:tc>
          <w:tcPr>
            <w:tcW w:w="1762" w:type="dxa"/>
            <w:noWrap w:val="0"/>
            <w:vAlign w:val="center"/>
          </w:tcPr>
          <w:p w14:paraId="37842175">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328DA8">
            <w:pPr>
              <w:spacing w:line="276"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3.96分</w:t>
            </w:r>
          </w:p>
        </w:tc>
      </w:tr>
      <w:tr w14:paraId="797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8233AA">
            <w:pPr>
              <w:pStyle w:val="156"/>
              <w:spacing w:line="360" w:lineRule="atLeast"/>
              <w:jc w:val="center"/>
            </w:pPr>
          </w:p>
        </w:tc>
        <w:tc>
          <w:tcPr>
            <w:tcW w:w="1149" w:type="dxa"/>
            <w:vMerge w:val="continue"/>
            <w:noWrap w:val="0"/>
            <w:vAlign w:val="center"/>
          </w:tcPr>
          <w:p w14:paraId="4F79EA87">
            <w:pPr>
              <w:pStyle w:val="156"/>
              <w:spacing w:line="360" w:lineRule="atLeast"/>
              <w:jc w:val="center"/>
            </w:pPr>
          </w:p>
        </w:tc>
        <w:tc>
          <w:tcPr>
            <w:tcW w:w="4236" w:type="dxa"/>
            <w:noWrap w:val="0"/>
            <w:vAlign w:val="center"/>
          </w:tcPr>
          <w:p w14:paraId="278F08CD">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5.工作原理：磁珠法且磁珠回收率：≥9</w:t>
            </w:r>
            <w:r>
              <w:rPr>
                <w:rFonts w:ascii="宋体" w:hAnsi="宋体" w:eastAsia="宋体"/>
                <w:kern w:val="0"/>
                <w:szCs w:val="21"/>
                <w:lang w:val="zh-CN" w:bidi="zh-CN"/>
              </w:rPr>
              <w:t>5</w:t>
            </w:r>
            <w:r>
              <w:rPr>
                <w:rFonts w:hint="eastAsia" w:ascii="宋体" w:hAnsi="宋体" w:eastAsia="宋体"/>
                <w:kern w:val="0"/>
                <w:szCs w:val="21"/>
                <w:lang w:val="zh-CN" w:bidi="zh-CN"/>
              </w:rPr>
              <w:t>%</w:t>
            </w:r>
          </w:p>
        </w:tc>
        <w:tc>
          <w:tcPr>
            <w:tcW w:w="1762" w:type="dxa"/>
            <w:noWrap w:val="0"/>
            <w:vAlign w:val="center"/>
          </w:tcPr>
          <w:p w14:paraId="1D67E86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55C59E76">
            <w:pPr>
              <w:spacing w:line="276" w:lineRule="auto"/>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2.64分</w:t>
            </w:r>
          </w:p>
        </w:tc>
      </w:tr>
      <w:tr w14:paraId="7484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156078B7">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52BD0E5">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702F3020">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6.工作体积：30-1000ul</w:t>
            </w:r>
          </w:p>
        </w:tc>
        <w:tc>
          <w:tcPr>
            <w:tcW w:w="1762" w:type="dxa"/>
            <w:noWrap w:val="0"/>
            <w:vAlign w:val="center"/>
          </w:tcPr>
          <w:p w14:paraId="3752BED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0448C620">
            <w:pPr>
              <w:spacing w:line="276"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2.64分</w:t>
            </w:r>
          </w:p>
        </w:tc>
      </w:tr>
      <w:tr w14:paraId="731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480B0EE">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27E1B84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1501AE9A">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5BF9830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1BD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66F0F0">
            <w:pPr>
              <w:pStyle w:val="156"/>
              <w:spacing w:line="360" w:lineRule="atLeast"/>
              <w:jc w:val="center"/>
              <w:rPr>
                <w:color w:val="000000"/>
              </w:rPr>
            </w:pPr>
          </w:p>
        </w:tc>
        <w:tc>
          <w:tcPr>
            <w:tcW w:w="1149" w:type="dxa"/>
            <w:vMerge w:val="continue"/>
            <w:noWrap w:val="0"/>
            <w:vAlign w:val="center"/>
          </w:tcPr>
          <w:p w14:paraId="4730AA8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4AC1A47">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552AC1C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8E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DF9B5D4">
            <w:pPr>
              <w:pStyle w:val="156"/>
              <w:spacing w:line="360" w:lineRule="atLeast"/>
              <w:jc w:val="center"/>
              <w:rPr>
                <w:color w:val="000000"/>
              </w:rPr>
            </w:pPr>
          </w:p>
        </w:tc>
        <w:tc>
          <w:tcPr>
            <w:tcW w:w="1149" w:type="dxa"/>
            <w:vMerge w:val="continue"/>
            <w:noWrap w:val="0"/>
            <w:vAlign w:val="center"/>
          </w:tcPr>
          <w:p w14:paraId="6093B5E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2237D0D">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4EF3569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D1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A87636">
            <w:pPr>
              <w:pStyle w:val="156"/>
              <w:spacing w:line="360" w:lineRule="atLeast"/>
              <w:jc w:val="center"/>
              <w:rPr>
                <w:color w:val="000000"/>
              </w:rPr>
            </w:pPr>
          </w:p>
        </w:tc>
        <w:tc>
          <w:tcPr>
            <w:tcW w:w="1149" w:type="dxa"/>
            <w:vMerge w:val="continue"/>
            <w:noWrap w:val="0"/>
            <w:vAlign w:val="center"/>
          </w:tcPr>
          <w:p w14:paraId="4ACC24C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6E4C1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5461471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2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F57F12C">
            <w:pPr>
              <w:pStyle w:val="156"/>
              <w:spacing w:line="360" w:lineRule="atLeast"/>
              <w:jc w:val="center"/>
              <w:rPr>
                <w:color w:val="000000"/>
              </w:rPr>
            </w:pPr>
          </w:p>
        </w:tc>
        <w:tc>
          <w:tcPr>
            <w:tcW w:w="1149" w:type="dxa"/>
            <w:vMerge w:val="continue"/>
            <w:noWrap w:val="0"/>
            <w:vAlign w:val="center"/>
          </w:tcPr>
          <w:p w14:paraId="1EFE3450">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6AD675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40B6991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4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0EFE25AB">
            <w:pPr>
              <w:pStyle w:val="156"/>
              <w:spacing w:line="360" w:lineRule="atLeast"/>
              <w:jc w:val="center"/>
              <w:rPr>
                <w:color w:val="000000"/>
              </w:rPr>
            </w:pPr>
          </w:p>
        </w:tc>
        <w:tc>
          <w:tcPr>
            <w:tcW w:w="1149" w:type="dxa"/>
            <w:vMerge w:val="continue"/>
            <w:noWrap w:val="0"/>
            <w:vAlign w:val="center"/>
          </w:tcPr>
          <w:p w14:paraId="7B394606">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E107A0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C0D12B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0D52648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EEBBE1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9D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57D17F14">
            <w:pPr>
              <w:pStyle w:val="156"/>
              <w:spacing w:line="360" w:lineRule="atLeast"/>
              <w:jc w:val="center"/>
              <w:rPr>
                <w:color w:val="000000"/>
              </w:rPr>
            </w:pPr>
          </w:p>
        </w:tc>
        <w:tc>
          <w:tcPr>
            <w:tcW w:w="1149" w:type="dxa"/>
            <w:noWrap w:val="0"/>
            <w:vAlign w:val="center"/>
          </w:tcPr>
          <w:p w14:paraId="0829CD84">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581AF02A">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6AF71017">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5ADE079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18D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25" w:type="dxa"/>
            <w:gridSpan w:val="4"/>
            <w:noWrap/>
            <w:vAlign w:val="center"/>
          </w:tcPr>
          <w:p w14:paraId="59FD8F40">
            <w:pPr>
              <w:pStyle w:val="156"/>
              <w:spacing w:line="360" w:lineRule="atLeast"/>
              <w:jc w:val="center"/>
              <w:rPr>
                <w:color w:val="000000"/>
              </w:rPr>
            </w:pPr>
            <w:r>
              <w:rPr>
                <w:rFonts w:hint="eastAsia"/>
                <w:b/>
                <w:bCs/>
                <w:color w:val="000000"/>
              </w:rPr>
              <w:t>合    计</w:t>
            </w:r>
          </w:p>
        </w:tc>
        <w:tc>
          <w:tcPr>
            <w:tcW w:w="1389" w:type="dxa"/>
            <w:noWrap/>
            <w:vAlign w:val="center"/>
          </w:tcPr>
          <w:p w14:paraId="57E23517">
            <w:pPr>
              <w:pStyle w:val="156"/>
              <w:spacing w:line="360" w:lineRule="atLeast"/>
              <w:jc w:val="center"/>
              <w:rPr>
                <w:color w:val="000000"/>
              </w:rPr>
            </w:pPr>
            <w:r>
              <w:rPr>
                <w:rFonts w:hint="eastAsia"/>
                <w:color w:val="000000"/>
                <w:lang w:val="en-US" w:eastAsia="zh-CN"/>
              </w:rPr>
              <w:t>5</w:t>
            </w:r>
            <w:r>
              <w:rPr>
                <w:rFonts w:hint="eastAsia"/>
                <w:color w:val="000000"/>
              </w:rPr>
              <w:t>0分</w:t>
            </w:r>
          </w:p>
        </w:tc>
      </w:tr>
      <w:bookmarkEnd w:id="578"/>
      <w:bookmarkEnd w:id="580"/>
      <w:bookmarkEnd w:id="581"/>
      <w:bookmarkEnd w:id="582"/>
      <w:bookmarkEnd w:id="583"/>
      <w:bookmarkEnd w:id="584"/>
      <w:bookmarkEnd w:id="585"/>
      <w:bookmarkEnd w:id="586"/>
      <w:bookmarkEnd w:id="587"/>
      <w:bookmarkEnd w:id="588"/>
      <w:bookmarkEnd w:id="589"/>
      <w:bookmarkEnd w:id="590"/>
    </w:tbl>
    <w:p w14:paraId="7422DF7F">
      <w:pPr>
        <w:sectPr>
          <w:footerReference r:id="rId18" w:type="default"/>
          <w:pgSz w:w="11906" w:h="16838"/>
          <w:pgMar w:top="1418" w:right="1134" w:bottom="1418" w:left="1418" w:header="851" w:footer="851" w:gutter="0"/>
          <w:pgNumType w:fmt="decimal"/>
          <w:cols w:space="720" w:num="1"/>
          <w:docGrid w:linePitch="388" w:charSpace="-1260"/>
        </w:sectPr>
      </w:pPr>
    </w:p>
    <w:p w14:paraId="114D5F84">
      <w:pPr>
        <w:rPr>
          <w:rFonts w:hint="eastAsia" w:ascii="黑体" w:hAnsi="黑体" w:eastAsia="黑体"/>
          <w:bCs/>
          <w:sz w:val="36"/>
          <w:szCs w:val="36"/>
        </w:rPr>
      </w:pPr>
      <w:bookmarkStart w:id="591" w:name="_Toc127820561"/>
      <w:bookmarkStart w:id="592" w:name="_Toc130887497"/>
      <w:bookmarkStart w:id="593" w:name="_Toc17342"/>
      <w:bookmarkStart w:id="594" w:name="_Toc128151024"/>
      <w:bookmarkStart w:id="595" w:name="_Toc128150131"/>
      <w:bookmarkStart w:id="596" w:name="_Toc128397967"/>
      <w:bookmarkStart w:id="597" w:name="_Toc128150775"/>
      <w:bookmarkStart w:id="598" w:name="_Toc130886996"/>
      <w:bookmarkStart w:id="599" w:name="_Toc132190631"/>
      <w:bookmarkStart w:id="600" w:name="_Toc150418425"/>
      <w:bookmarkStart w:id="601" w:name="_Toc130657535"/>
      <w:bookmarkStart w:id="602" w:name="_Toc130657989"/>
    </w:p>
    <w:p w14:paraId="2C323B20">
      <w:pPr>
        <w:pStyle w:val="16"/>
      </w:pPr>
    </w:p>
    <w:p w14:paraId="3CDC8350">
      <w:pPr>
        <w:keepNext/>
        <w:keepLines/>
        <w:spacing w:before="120" w:beforeLines="50" w:after="120" w:afterLines="50" w:line="560" w:lineRule="exact"/>
        <w:outlineLvl w:val="2"/>
        <w:rPr>
          <w:rFonts w:ascii="黑体" w:hAnsi="黑体" w:eastAsia="黑体"/>
          <w:bCs/>
          <w:sz w:val="28"/>
          <w:szCs w:val="28"/>
        </w:rPr>
      </w:pPr>
      <w:bookmarkStart w:id="603" w:name="_Toc2788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603"/>
    </w:p>
    <w:p w14:paraId="6DBA8864">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4F04F5B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1EA0C">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49B704EA">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777498F1">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46EC88D7">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3B5A5202">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6B47D07E">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C91C4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A07E7ED">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(带耗材)</w:t>
            </w:r>
          </w:p>
        </w:tc>
        <w:tc>
          <w:tcPr>
            <w:tcW w:w="4536" w:type="dxa"/>
            <w:tcBorders>
              <w:top w:val="single" w:color="auto" w:sz="4" w:space="0"/>
              <w:left w:val="single" w:color="auto" w:sz="4" w:space="0"/>
              <w:bottom w:val="single" w:color="auto" w:sz="4" w:space="0"/>
              <w:right w:val="single" w:color="auto" w:sz="4" w:space="0"/>
            </w:tcBorders>
            <w:vAlign w:val="center"/>
          </w:tcPr>
          <w:p w14:paraId="5499758E">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r>
              <w:rPr>
                <w:rFonts w:hint="eastAsia" w:ascii="宋体" w:hAnsi="宋体" w:eastAsia="宋体" w:cs="宋体"/>
                <w:color w:val="000000"/>
                <w:sz w:val="21"/>
                <w:szCs w:val="21"/>
              </w:rPr>
              <w:t>价格得分=评审基准价÷报价×标准分值</w:t>
            </w:r>
          </w:p>
          <w:p w14:paraId="0869BB4F">
            <w:pPr>
              <w:keepNext w:val="0"/>
              <w:keepLines w:val="0"/>
              <w:pageBreakBefore w:val="0"/>
              <w:kinsoku/>
              <w:wordWrap/>
              <w:overflowPunct/>
              <w:topLinePunct w:val="0"/>
              <w:autoSpaceDE/>
              <w:autoSpaceDN/>
              <w:bidi w:val="0"/>
              <w:adjustRightInd/>
              <w:spacing w:after="120" w:line="360" w:lineRule="exact"/>
              <w:ind w:firstLine="211" w:firstLineChars="100"/>
              <w:rPr>
                <w:rFonts w:hint="eastAsia" w:ascii="宋体" w:hAnsi="宋体" w:eastAsia="宋体" w:cs="宋体"/>
                <w:color w:val="000000"/>
                <w:sz w:val="21"/>
                <w:szCs w:val="21"/>
              </w:rPr>
            </w:pPr>
            <w:r>
              <w:rPr>
                <w:rFonts w:hint="eastAsia" w:ascii="宋体" w:hAnsi="宋体" w:eastAsia="宋体" w:cs="宋体"/>
                <w:b/>
                <w:bCs/>
                <w:color w:val="000000"/>
                <w:sz w:val="21"/>
                <w:szCs w:val="21"/>
              </w:rPr>
              <w:t>注：1.</w:t>
            </w:r>
            <w:r>
              <w:rPr>
                <w:rFonts w:hint="eastAsia" w:ascii="宋体" w:hAnsi="宋体" w:eastAsia="宋体" w:cs="宋体"/>
                <w:color w:val="000000"/>
                <w:sz w:val="21"/>
                <w:szCs w:val="21"/>
              </w:rPr>
              <w:t xml:space="preserve">综合报价计算公式为: </w:t>
            </w:r>
          </w:p>
          <w:p w14:paraId="5E31BA38">
            <w:pPr>
              <w:pStyle w:val="41"/>
              <w:rPr>
                <w:rFonts w:hint="eastAsia" w:ascii="宋体" w:hAnsi="宋体" w:eastAsia="宋体" w:cs="宋体"/>
                <w:sz w:val="21"/>
                <w:szCs w:val="21"/>
              </w:rPr>
            </w:pPr>
            <w:r>
              <w:rPr>
                <w:rFonts w:hint="eastAsia" w:ascii="宋体" w:hAnsi="宋体" w:eastAsia="宋体" w:cs="宋体"/>
                <w:color w:val="000000"/>
                <w:sz w:val="21"/>
                <w:szCs w:val="21"/>
                <w:lang w:eastAsia="zh-CN"/>
              </w:rPr>
              <w:drawing>
                <wp:inline distT="0" distB="0" distL="114300" distR="114300">
                  <wp:extent cx="2339340" cy="411480"/>
                  <wp:effectExtent l="0" t="0" r="3810" b="7620"/>
                  <wp:docPr id="24" name="图片 1" descr="16247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624798351(1)"/>
                          <pic:cNvPicPr>
                            <a:picLocks noChangeAspect="1"/>
                          </pic:cNvPicPr>
                        </pic:nvPicPr>
                        <pic:blipFill>
                          <a:blip r:embed="rId25"/>
                          <a:stretch>
                            <a:fillRect/>
                          </a:stretch>
                        </pic:blipFill>
                        <pic:spPr>
                          <a:xfrm>
                            <a:off x="0" y="0"/>
                            <a:ext cx="2339340" cy="411480"/>
                          </a:xfrm>
                          <a:prstGeom prst="rect">
                            <a:avLst/>
                          </a:prstGeom>
                          <a:noFill/>
                          <a:ln>
                            <a:noFill/>
                          </a:ln>
                        </pic:spPr>
                      </pic:pic>
                    </a:graphicData>
                  </a:graphic>
                </wp:inline>
              </w:drawing>
            </w:r>
          </w:p>
          <w:p w14:paraId="3FBE74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eastAsia="宋体" w:cs="宋体"/>
                <w:sz w:val="21"/>
                <w:szCs w:val="21"/>
              </w:rPr>
              <w:t>（备注：k为项目拟开展诊疗项目总数量（如拟开展诊疗项目有3种，则k=3）；P为设备报价；Q为对应诊疗项目预估年使用量；F为对应诊疗项目单人份试剂报价；W为对应诊疗项目预估年使用量在全部诊疗项目中预估年使用量占比；i为对应报价公司（如投标公司3家，则i为公司1，公司2，公司3），j为对应诊疗项目（如诊疗项目有3种，则j对应为诊疗1，诊疗2，诊疗3）。</w:t>
            </w:r>
            <w:r>
              <w:rPr>
                <w:rFonts w:hint="eastAsia" w:ascii="宋体" w:hAnsi="宋体" w:eastAsia="宋体" w:cs="宋体"/>
                <w:color w:val="000000"/>
                <w:sz w:val="21"/>
                <w:szCs w:val="21"/>
              </w:rPr>
              <w:t>）</w:t>
            </w:r>
          </w:p>
          <w:p w14:paraId="6FF19019">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rPr>
              <w:t>2.若投标人所投产品涉及使用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的，须在《价格文件》中提供配套</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及价格等信息，且必须提供其单人份报价的核算依据（必须根据药交所挂网价或其他医院合同或发票价得出，列出核算过程并提供药交所挂网价截图或其他医院合同或发票复印件）。必须提供重庆地区药交所挂网价；若无重庆地区药交所挂网价，则提供全国其他地区的药交所挂网价；若没有提供核算依据</w:t>
            </w:r>
            <w:r>
              <w:rPr>
                <w:rFonts w:hint="eastAsia" w:ascii="宋体" w:hAnsi="宋体" w:cs="宋体"/>
                <w:sz w:val="21"/>
                <w:szCs w:val="21"/>
                <w:lang w:eastAsia="zh-CN"/>
              </w:rPr>
              <w:t>或</w:t>
            </w:r>
            <w:r>
              <w:rPr>
                <w:rFonts w:hint="eastAsia" w:ascii="宋体" w:hAnsi="宋体" w:eastAsia="宋体" w:cs="宋体"/>
                <w:sz w:val="21"/>
                <w:szCs w:val="21"/>
              </w:rPr>
              <w:t>药交所挂网价的相应价格得分为0分。以相应</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的“单人份报价”为评分依据。</w:t>
            </w:r>
          </w:p>
          <w:p w14:paraId="14C09E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若投标人所</w:t>
            </w:r>
            <w:r>
              <w:rPr>
                <w:rFonts w:hint="eastAsia" w:ascii="宋体" w:hAnsi="宋体" w:eastAsia="宋体" w:cs="宋体"/>
                <w:sz w:val="21"/>
                <w:szCs w:val="21"/>
                <w:lang w:eastAsia="zh-CN"/>
              </w:rPr>
              <w:t>报价的</w:t>
            </w:r>
            <w:r>
              <w:rPr>
                <w:rFonts w:hint="eastAsia" w:ascii="宋体" w:hAnsi="宋体" w:eastAsia="宋体" w:cs="宋体"/>
                <w:sz w:val="21"/>
                <w:szCs w:val="21"/>
              </w:rPr>
              <w:t>配套试剂（耗材）</w:t>
            </w:r>
            <w:r>
              <w:rPr>
                <w:rFonts w:hint="eastAsia" w:ascii="宋体" w:hAnsi="宋体" w:eastAsia="宋体" w:cs="宋体"/>
                <w:sz w:val="21"/>
                <w:szCs w:val="21"/>
                <w:lang w:eastAsia="zh-CN"/>
              </w:rPr>
              <w:t>不能完全响应诊疗</w:t>
            </w:r>
            <w:r>
              <w:rPr>
                <w:rFonts w:hint="eastAsia" w:ascii="宋体" w:hAnsi="宋体" w:eastAsia="宋体" w:cs="宋体"/>
                <w:sz w:val="21"/>
                <w:szCs w:val="21"/>
              </w:rPr>
              <w:t>项目，价格分整体为0分，且不得推荐为中标人。</w:t>
            </w:r>
          </w:p>
          <w:p w14:paraId="6DB8FD40">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.若投标人承诺终身免费提供配套专用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，须在投标文件中进行承诺（格式附后），则单人份</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报价部分按0元计算；未提供承诺函的，整体价格分为0分。</w:t>
            </w:r>
          </w:p>
          <w:p w14:paraId="1B3CC9FC">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若投标人提供试剂耗材类别与招标文件《试剂耗材调查表》中类别不一致，整体价格分为0分</w:t>
            </w:r>
            <w:r>
              <w:rPr>
                <w:rFonts w:hint="eastAsia" w:ascii="宋体" w:hAnsi="宋体" w:eastAsia="宋体" w:cs="宋体"/>
                <w:sz w:val="21"/>
                <w:szCs w:val="21"/>
                <w:lang w:eastAsia="zh-CN"/>
              </w:rPr>
              <w:t>。</w:t>
            </w:r>
          </w:p>
          <w:p w14:paraId="2B9FC2C3">
            <w:pPr>
              <w:widowControl/>
              <w:snapToGrid w:val="0"/>
              <w:spacing w:line="276" w:lineRule="auto"/>
              <w:jc w:val="left"/>
              <w:rPr>
                <w:rFonts w:ascii="宋体" w:hAnsi="宋体" w:eastAsia="楷体_GB2312"/>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计算过程中，有小数点的保留两位小数，小数点后第三位“四舍五入”</w:t>
            </w:r>
          </w:p>
        </w:tc>
        <w:tc>
          <w:tcPr>
            <w:tcW w:w="1418" w:type="dxa"/>
            <w:tcBorders>
              <w:top w:val="single" w:color="auto" w:sz="4" w:space="0"/>
              <w:left w:val="single" w:color="auto" w:sz="4" w:space="0"/>
              <w:bottom w:val="single" w:color="auto" w:sz="4" w:space="0"/>
              <w:right w:val="single" w:color="auto" w:sz="4" w:space="0"/>
            </w:tcBorders>
            <w:vAlign w:val="center"/>
          </w:tcPr>
          <w:p w14:paraId="3ED8B3D9">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40</w:t>
            </w:r>
          </w:p>
        </w:tc>
        <w:tc>
          <w:tcPr>
            <w:tcW w:w="1098" w:type="dxa"/>
            <w:tcBorders>
              <w:top w:val="single" w:color="auto" w:sz="4" w:space="0"/>
              <w:left w:val="single" w:color="auto" w:sz="4" w:space="0"/>
              <w:bottom w:val="single" w:color="auto" w:sz="4" w:space="0"/>
              <w:right w:val="single" w:color="auto" w:sz="4" w:space="0"/>
            </w:tcBorders>
          </w:tcPr>
          <w:p w14:paraId="640A4B49">
            <w:pPr>
              <w:widowControl/>
              <w:snapToGrid w:val="0"/>
              <w:spacing w:line="276" w:lineRule="auto"/>
              <w:jc w:val="center"/>
              <w:rPr>
                <w:rFonts w:ascii="宋体" w:hAnsi="宋体"/>
                <w:bCs/>
                <w:sz w:val="21"/>
                <w:szCs w:val="21"/>
              </w:rPr>
            </w:pPr>
          </w:p>
        </w:tc>
      </w:tr>
    </w:tbl>
    <w:p w14:paraId="3A283976">
      <w:pPr>
        <w:spacing w:before="120" w:beforeLines="50" w:after="120" w:afterLines="50" w:line="560" w:lineRule="exact"/>
        <w:jc w:val="center"/>
        <w:rPr>
          <w:rFonts w:hint="eastAsia" w:ascii="黑体" w:hAnsi="黑体" w:eastAsia="黑体"/>
          <w:bCs/>
          <w:sz w:val="36"/>
          <w:szCs w:val="36"/>
        </w:rPr>
      </w:pPr>
    </w:p>
    <w:p w14:paraId="4C7B936E">
      <w:pPr>
        <w:spacing w:before="120" w:beforeLines="50" w:after="120" w:afterLines="50" w:line="560" w:lineRule="exact"/>
        <w:jc w:val="center"/>
        <w:rPr>
          <w:rFonts w:hint="eastAsia" w:ascii="黑体" w:hAnsi="黑体" w:eastAsia="黑体"/>
          <w:bCs/>
          <w:sz w:val="36"/>
          <w:szCs w:val="36"/>
        </w:rPr>
      </w:pPr>
    </w:p>
    <w:p w14:paraId="54EB4110">
      <w:pPr>
        <w:spacing w:before="120" w:beforeLines="50" w:after="120" w:afterLines="50" w:line="560" w:lineRule="exact"/>
        <w:jc w:val="center"/>
        <w:rPr>
          <w:rFonts w:hint="eastAsia" w:ascii="黑体" w:hAnsi="黑体" w:eastAsia="黑体"/>
          <w:bCs/>
          <w:sz w:val="36"/>
          <w:szCs w:val="36"/>
        </w:rPr>
      </w:pPr>
    </w:p>
    <w:p w14:paraId="76E399A9">
      <w:pPr>
        <w:spacing w:before="120" w:beforeLines="50" w:after="120" w:afterLines="50" w:line="560" w:lineRule="exact"/>
        <w:jc w:val="center"/>
        <w:rPr>
          <w:rFonts w:hint="eastAsia" w:ascii="黑体" w:hAnsi="黑体" w:eastAsia="黑体"/>
          <w:bCs/>
          <w:sz w:val="36"/>
          <w:szCs w:val="36"/>
        </w:rPr>
      </w:pPr>
    </w:p>
    <w:p w14:paraId="7566A47C">
      <w:pPr>
        <w:spacing w:before="120" w:beforeLines="50" w:after="120" w:afterLines="50" w:line="560" w:lineRule="exact"/>
        <w:jc w:val="center"/>
        <w:rPr>
          <w:rFonts w:hint="eastAsia" w:ascii="黑体" w:hAnsi="黑体" w:eastAsia="黑体"/>
          <w:bCs/>
          <w:sz w:val="36"/>
          <w:szCs w:val="36"/>
        </w:rPr>
      </w:pPr>
    </w:p>
    <w:p w14:paraId="12262136">
      <w:pPr>
        <w:spacing w:before="120" w:beforeLines="50" w:after="120" w:afterLines="50" w:line="560" w:lineRule="exact"/>
        <w:jc w:val="center"/>
        <w:rPr>
          <w:rFonts w:hint="eastAsia" w:ascii="黑体" w:hAnsi="黑体" w:eastAsia="黑体"/>
          <w:bCs/>
          <w:sz w:val="36"/>
          <w:szCs w:val="36"/>
        </w:rPr>
      </w:pPr>
    </w:p>
    <w:p w14:paraId="72816E44">
      <w:pPr>
        <w:spacing w:before="120" w:beforeLines="50" w:after="120" w:afterLines="50" w:line="560" w:lineRule="exact"/>
        <w:jc w:val="center"/>
        <w:rPr>
          <w:rFonts w:hint="eastAsia" w:ascii="黑体" w:hAnsi="黑体" w:eastAsia="黑体"/>
          <w:bCs/>
          <w:sz w:val="36"/>
          <w:szCs w:val="36"/>
        </w:rPr>
      </w:pPr>
    </w:p>
    <w:p w14:paraId="507D1B3F">
      <w:pPr>
        <w:spacing w:before="120" w:beforeLines="50" w:after="120" w:afterLines="50" w:line="560" w:lineRule="exact"/>
        <w:jc w:val="center"/>
        <w:rPr>
          <w:rFonts w:hint="eastAsia" w:ascii="黑体" w:hAnsi="黑体" w:eastAsia="黑体"/>
          <w:bCs/>
          <w:sz w:val="36"/>
          <w:szCs w:val="36"/>
        </w:rPr>
      </w:pPr>
    </w:p>
    <w:p w14:paraId="35288150">
      <w:pPr>
        <w:spacing w:before="120" w:beforeLines="50" w:after="120" w:afterLines="50" w:line="560" w:lineRule="exact"/>
        <w:jc w:val="center"/>
        <w:rPr>
          <w:rFonts w:hint="eastAsia" w:ascii="黑体" w:hAnsi="黑体" w:eastAsia="黑体"/>
          <w:bCs/>
          <w:sz w:val="36"/>
          <w:szCs w:val="36"/>
        </w:rPr>
      </w:pPr>
    </w:p>
    <w:p w14:paraId="72D6510E">
      <w:pPr>
        <w:spacing w:before="120" w:beforeLines="50" w:after="120" w:afterLines="50" w:line="560" w:lineRule="exact"/>
        <w:jc w:val="center"/>
        <w:rPr>
          <w:rFonts w:hint="eastAsia" w:ascii="黑体" w:hAnsi="黑体" w:eastAsia="黑体"/>
          <w:bCs/>
          <w:sz w:val="36"/>
          <w:szCs w:val="36"/>
        </w:rPr>
      </w:pPr>
    </w:p>
    <w:p w14:paraId="349C76AD">
      <w:pPr>
        <w:spacing w:before="120" w:beforeLines="50" w:after="120" w:afterLines="50" w:line="560" w:lineRule="exact"/>
        <w:jc w:val="center"/>
        <w:rPr>
          <w:rFonts w:hint="eastAsia" w:ascii="黑体" w:hAnsi="黑体" w:eastAsia="黑体"/>
          <w:bCs/>
          <w:sz w:val="36"/>
          <w:szCs w:val="36"/>
        </w:rPr>
      </w:pPr>
    </w:p>
    <w:p w14:paraId="517501E2">
      <w:pPr>
        <w:spacing w:before="120" w:beforeLines="50" w:after="120" w:afterLines="50" w:line="560" w:lineRule="exact"/>
        <w:jc w:val="center"/>
        <w:rPr>
          <w:rFonts w:hint="eastAsia" w:ascii="黑体" w:hAnsi="黑体" w:eastAsia="黑体"/>
          <w:bCs/>
          <w:sz w:val="36"/>
          <w:szCs w:val="36"/>
        </w:rPr>
      </w:pPr>
    </w:p>
    <w:p w14:paraId="6CF53AC7">
      <w:pPr>
        <w:spacing w:before="120" w:beforeLines="50" w:after="120" w:afterLines="50" w:line="560" w:lineRule="exact"/>
        <w:jc w:val="center"/>
        <w:rPr>
          <w:rFonts w:hint="eastAsia" w:ascii="黑体" w:hAnsi="黑体" w:eastAsia="黑体"/>
          <w:bCs/>
          <w:sz w:val="36"/>
          <w:szCs w:val="36"/>
        </w:rPr>
      </w:pPr>
    </w:p>
    <w:p w14:paraId="448F3F17">
      <w:pPr>
        <w:spacing w:before="120" w:beforeLines="50" w:after="120" w:afterLines="50" w:line="560" w:lineRule="exact"/>
        <w:jc w:val="center"/>
        <w:rPr>
          <w:rFonts w:hint="eastAsia" w:ascii="黑体" w:hAnsi="黑体" w:eastAsia="黑体"/>
          <w:bCs/>
          <w:sz w:val="36"/>
          <w:szCs w:val="36"/>
        </w:rPr>
      </w:pPr>
    </w:p>
    <w:p w14:paraId="4988C6D4">
      <w:pPr>
        <w:spacing w:before="120" w:beforeLines="50" w:after="120" w:afterLines="50" w:line="560" w:lineRule="exact"/>
        <w:jc w:val="center"/>
        <w:rPr>
          <w:rFonts w:hint="eastAsia" w:ascii="黑体" w:hAnsi="黑体" w:eastAsia="黑体"/>
          <w:bCs/>
          <w:sz w:val="36"/>
          <w:szCs w:val="36"/>
        </w:rPr>
      </w:pPr>
    </w:p>
    <w:p w14:paraId="798327A7">
      <w:pPr>
        <w:spacing w:before="120" w:beforeLines="50" w:after="120" w:afterLines="50" w:line="560" w:lineRule="exact"/>
        <w:jc w:val="both"/>
        <w:rPr>
          <w:rFonts w:hint="eastAsia" w:ascii="黑体" w:hAnsi="黑体" w:eastAsia="黑体"/>
          <w:bCs/>
          <w:sz w:val="36"/>
          <w:szCs w:val="36"/>
        </w:rPr>
      </w:pPr>
    </w:p>
    <w:p w14:paraId="0B0530F8">
      <w:pPr>
        <w:pStyle w:val="3"/>
        <w:keepNext w:val="0"/>
        <w:keepLines w:val="0"/>
        <w:adjustRightInd w:val="0"/>
        <w:snapToGrid w:val="0"/>
        <w:spacing w:line="560" w:lineRule="exact"/>
        <w:jc w:val="center"/>
        <w:rPr>
          <w:b w:val="0"/>
          <w:szCs w:val="44"/>
          <w:lang w:val="zh-CN"/>
        </w:rPr>
      </w:pPr>
      <w:bookmarkStart w:id="604"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21"/>
      <w:bookmarkEnd w:id="522"/>
      <w:bookmarkEnd w:id="523"/>
      <w:bookmarkEnd w:id="524"/>
      <w:bookmarkEnd w:id="591"/>
      <w:bookmarkEnd w:id="592"/>
      <w:bookmarkEnd w:id="593"/>
      <w:bookmarkEnd w:id="594"/>
      <w:bookmarkEnd w:id="595"/>
      <w:bookmarkEnd w:id="596"/>
      <w:bookmarkEnd w:id="597"/>
      <w:bookmarkEnd w:id="598"/>
      <w:bookmarkEnd w:id="599"/>
      <w:bookmarkEnd w:id="600"/>
      <w:bookmarkEnd w:id="601"/>
      <w:bookmarkEnd w:id="602"/>
      <w:bookmarkEnd w:id="604"/>
    </w:p>
    <w:p w14:paraId="1B8DA3D8">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9F41AC8">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核酸提取仪</w:t>
      </w:r>
      <w:r>
        <w:rPr>
          <w:rFonts w:hint="eastAsia" w:eastAsia="黑体"/>
          <w:i w:val="0"/>
          <w:iCs w:val="0"/>
          <w:sz w:val="28"/>
          <w:szCs w:val="28"/>
          <w:u w:val="single"/>
          <w:lang w:eastAsia="zh-CN"/>
        </w:rPr>
        <w:t>（第二次）</w:t>
      </w:r>
      <w:r>
        <w:rPr>
          <w:rFonts w:hint="eastAsia" w:eastAsia="黑体"/>
          <w:sz w:val="28"/>
          <w:szCs w:val="28"/>
        </w:rPr>
        <w:t xml:space="preserve">    </w:t>
      </w:r>
      <w:r>
        <w:rPr>
          <w:rFonts w:eastAsia="黑体"/>
          <w:sz w:val="28"/>
          <w:szCs w:val="28"/>
        </w:rPr>
        <w:t xml:space="preserve"> </w:t>
      </w:r>
    </w:p>
    <w:p w14:paraId="4811844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2024-JL13(04)-W10092</w:t>
      </w:r>
      <w:r>
        <w:rPr>
          <w:rFonts w:eastAsia="黑体"/>
          <w:sz w:val="28"/>
          <w:szCs w:val="28"/>
        </w:rPr>
        <w:t xml:space="preserve">     </w:t>
      </w:r>
    </w:p>
    <w:p w14:paraId="6A77AE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937"/>
        <w:gridCol w:w="1250"/>
        <w:gridCol w:w="725"/>
        <w:gridCol w:w="750"/>
        <w:gridCol w:w="1649"/>
        <w:gridCol w:w="1314"/>
        <w:gridCol w:w="592"/>
      </w:tblGrid>
      <w:tr w14:paraId="795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6E8C7254">
            <w:pPr>
              <w:jc w:val="center"/>
              <w:rPr>
                <w:bCs/>
                <w:snapToGrid w:val="0"/>
                <w:sz w:val="24"/>
              </w:rPr>
            </w:pPr>
            <w:r>
              <w:rPr>
                <w:rFonts w:hint="eastAsia"/>
                <w:bCs/>
                <w:snapToGrid w:val="0"/>
                <w:sz w:val="24"/>
              </w:rPr>
              <w:t>包号</w:t>
            </w:r>
            <w:r>
              <w:rPr>
                <w:bCs/>
                <w:snapToGrid w:val="0"/>
                <w:sz w:val="24"/>
              </w:rPr>
              <w:t>/</w:t>
            </w:r>
          </w:p>
          <w:p w14:paraId="14A0EC18">
            <w:pPr>
              <w:jc w:val="center"/>
              <w:rPr>
                <w:bCs/>
                <w:snapToGrid w:val="0"/>
                <w:sz w:val="24"/>
              </w:rPr>
            </w:pPr>
            <w:r>
              <w:rPr>
                <w:rFonts w:hint="eastAsia"/>
                <w:bCs/>
                <w:snapToGrid w:val="0"/>
                <w:sz w:val="24"/>
              </w:rPr>
              <w:t>序号</w:t>
            </w:r>
          </w:p>
        </w:tc>
        <w:tc>
          <w:tcPr>
            <w:tcW w:w="1263" w:type="dxa"/>
            <w:tcBorders>
              <w:top w:val="single" w:color="auto" w:sz="4" w:space="0"/>
              <w:left w:val="single" w:color="auto" w:sz="4" w:space="0"/>
              <w:right w:val="single" w:color="auto" w:sz="4" w:space="0"/>
            </w:tcBorders>
            <w:vAlign w:val="center"/>
          </w:tcPr>
          <w:p w14:paraId="55EC645A">
            <w:pPr>
              <w:jc w:val="center"/>
              <w:rPr>
                <w:rFonts w:hint="eastAsia"/>
                <w:bCs/>
                <w:snapToGrid w:val="0"/>
                <w:sz w:val="24"/>
              </w:rPr>
            </w:pPr>
            <w:r>
              <w:rPr>
                <w:rFonts w:hint="eastAsia"/>
                <w:bCs/>
                <w:snapToGrid w:val="0"/>
                <w:sz w:val="24"/>
              </w:rPr>
              <w:t>物资</w:t>
            </w:r>
          </w:p>
          <w:p w14:paraId="202188DE">
            <w:pPr>
              <w:jc w:val="center"/>
              <w:rPr>
                <w:rFonts w:hint="eastAsia"/>
                <w:bCs/>
                <w:snapToGrid w:val="0"/>
                <w:sz w:val="24"/>
              </w:rPr>
            </w:pPr>
            <w:r>
              <w:rPr>
                <w:rFonts w:hint="eastAsia"/>
                <w:bCs/>
                <w:snapToGrid w:val="0"/>
                <w:sz w:val="24"/>
              </w:rPr>
              <w:t>名称</w:t>
            </w:r>
          </w:p>
        </w:tc>
        <w:tc>
          <w:tcPr>
            <w:tcW w:w="937" w:type="dxa"/>
            <w:tcBorders>
              <w:top w:val="single" w:color="auto" w:sz="4" w:space="0"/>
              <w:left w:val="single" w:color="auto" w:sz="4" w:space="0"/>
              <w:right w:val="single" w:color="auto" w:sz="4" w:space="0"/>
            </w:tcBorders>
            <w:vAlign w:val="center"/>
          </w:tcPr>
          <w:p w14:paraId="2ACE99C5">
            <w:pPr>
              <w:jc w:val="center"/>
              <w:rPr>
                <w:rFonts w:hint="eastAsia"/>
                <w:bCs/>
                <w:snapToGrid w:val="0"/>
                <w:sz w:val="24"/>
              </w:rPr>
            </w:pPr>
            <w:r>
              <w:rPr>
                <w:rFonts w:hint="eastAsia"/>
                <w:bCs/>
                <w:snapToGrid w:val="0"/>
                <w:sz w:val="24"/>
              </w:rPr>
              <w:t>规格</w:t>
            </w:r>
          </w:p>
          <w:p w14:paraId="0E4A791A">
            <w:pPr>
              <w:jc w:val="center"/>
              <w:rPr>
                <w:rFonts w:hint="eastAsia"/>
                <w:bCs/>
                <w:snapToGrid w:val="0"/>
                <w:sz w:val="24"/>
              </w:rPr>
            </w:pPr>
            <w:r>
              <w:rPr>
                <w:rFonts w:hint="eastAsia"/>
                <w:bCs/>
                <w:snapToGrid w:val="0"/>
                <w:sz w:val="24"/>
              </w:rPr>
              <w:t>型号</w:t>
            </w:r>
          </w:p>
        </w:tc>
        <w:tc>
          <w:tcPr>
            <w:tcW w:w="1250" w:type="dxa"/>
            <w:tcBorders>
              <w:top w:val="single" w:color="auto" w:sz="4" w:space="0"/>
              <w:left w:val="single" w:color="auto" w:sz="4" w:space="0"/>
              <w:bottom w:val="single" w:color="auto" w:sz="4" w:space="0"/>
              <w:right w:val="single" w:color="auto" w:sz="4" w:space="0"/>
            </w:tcBorders>
            <w:vAlign w:val="center"/>
          </w:tcPr>
          <w:p w14:paraId="7839F6B5">
            <w:pPr>
              <w:jc w:val="center"/>
              <w:rPr>
                <w:rFonts w:hint="eastAsia"/>
                <w:bCs/>
                <w:snapToGrid w:val="0"/>
                <w:sz w:val="24"/>
              </w:rPr>
            </w:pPr>
            <w:r>
              <w:rPr>
                <w:rFonts w:hint="eastAsia"/>
                <w:bCs/>
                <w:snapToGrid w:val="0"/>
                <w:sz w:val="24"/>
              </w:rPr>
              <w:t>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78E136E4">
            <w:pPr>
              <w:jc w:val="center"/>
              <w:rPr>
                <w:bCs/>
                <w:snapToGrid w:val="0"/>
                <w:sz w:val="24"/>
              </w:rPr>
            </w:pPr>
            <w:r>
              <w:rPr>
                <w:rFonts w:hint="eastAsia"/>
                <w:bCs/>
                <w:snapToGrid w:val="0"/>
                <w:sz w:val="24"/>
              </w:rPr>
              <w:t>计量</w:t>
            </w:r>
          </w:p>
          <w:p w14:paraId="5F8CE2BB">
            <w:pPr>
              <w:jc w:val="center"/>
              <w:rPr>
                <w:bCs/>
                <w:snapToGrid w:val="0"/>
                <w:sz w:val="24"/>
              </w:rPr>
            </w:pPr>
            <w:r>
              <w:rPr>
                <w:rFonts w:hint="eastAsia"/>
                <w:bCs/>
                <w:snapToGrid w:val="0"/>
                <w:sz w:val="24"/>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627D01CA">
            <w:pPr>
              <w:jc w:val="center"/>
              <w:rPr>
                <w:bCs/>
                <w:snapToGrid w:val="0"/>
                <w:sz w:val="24"/>
              </w:rPr>
            </w:pPr>
            <w:r>
              <w:rPr>
                <w:rFonts w:hint="eastAsia"/>
                <w:bCs/>
                <w:snapToGrid w:val="0"/>
                <w:sz w:val="24"/>
              </w:rPr>
              <w:t>数量</w:t>
            </w:r>
          </w:p>
        </w:tc>
        <w:tc>
          <w:tcPr>
            <w:tcW w:w="1649" w:type="dxa"/>
            <w:tcBorders>
              <w:top w:val="single" w:color="auto" w:sz="4" w:space="0"/>
              <w:left w:val="single" w:color="auto" w:sz="4" w:space="0"/>
              <w:bottom w:val="single" w:color="auto" w:sz="4" w:space="0"/>
              <w:right w:val="single" w:color="auto" w:sz="4" w:space="0"/>
            </w:tcBorders>
            <w:vAlign w:val="center"/>
          </w:tcPr>
          <w:p w14:paraId="2D1513B3">
            <w:pPr>
              <w:jc w:val="center"/>
              <w:rPr>
                <w:bCs/>
                <w:snapToGrid w:val="0"/>
                <w:sz w:val="24"/>
              </w:rPr>
            </w:pPr>
            <w:r>
              <w:rPr>
                <w:rFonts w:hint="eastAsia"/>
                <w:bCs/>
                <w:snapToGrid w:val="0"/>
                <w:sz w:val="24"/>
              </w:rPr>
              <w:t>交货</w:t>
            </w:r>
          </w:p>
          <w:p w14:paraId="5FD0A9CC">
            <w:pPr>
              <w:jc w:val="center"/>
              <w:rPr>
                <w:bCs/>
                <w:snapToGrid w:val="0"/>
                <w:sz w:val="24"/>
              </w:rPr>
            </w:pPr>
            <w:r>
              <w:rPr>
                <w:rFonts w:hint="eastAsia"/>
                <w:bCs/>
                <w:snapToGrid w:val="0"/>
                <w:sz w:val="24"/>
              </w:rPr>
              <w:t>时间</w:t>
            </w:r>
          </w:p>
        </w:tc>
        <w:tc>
          <w:tcPr>
            <w:tcW w:w="1314" w:type="dxa"/>
            <w:tcBorders>
              <w:top w:val="single" w:color="auto" w:sz="4" w:space="0"/>
              <w:left w:val="single" w:color="auto" w:sz="4" w:space="0"/>
              <w:right w:val="single" w:color="auto" w:sz="4" w:space="0"/>
            </w:tcBorders>
            <w:vAlign w:val="center"/>
          </w:tcPr>
          <w:p w14:paraId="22D095DF">
            <w:pPr>
              <w:jc w:val="center"/>
              <w:rPr>
                <w:bCs/>
                <w:snapToGrid w:val="0"/>
                <w:sz w:val="24"/>
              </w:rPr>
            </w:pPr>
            <w:r>
              <w:rPr>
                <w:rFonts w:hint="eastAsia"/>
                <w:bCs/>
                <w:snapToGrid w:val="0"/>
                <w:sz w:val="24"/>
              </w:rPr>
              <w:t>交货</w:t>
            </w:r>
          </w:p>
          <w:p w14:paraId="360EFB2F">
            <w:pPr>
              <w:jc w:val="center"/>
              <w:rPr>
                <w:bCs/>
                <w:snapToGrid w:val="0"/>
                <w:sz w:val="24"/>
              </w:rPr>
            </w:pPr>
            <w:r>
              <w:rPr>
                <w:rFonts w:hint="eastAsia"/>
                <w:bCs/>
                <w:snapToGrid w:val="0"/>
                <w:sz w:val="24"/>
              </w:rPr>
              <w:t>地点</w:t>
            </w:r>
          </w:p>
        </w:tc>
        <w:tc>
          <w:tcPr>
            <w:tcW w:w="592" w:type="dxa"/>
            <w:tcBorders>
              <w:top w:val="single" w:color="auto" w:sz="4" w:space="0"/>
              <w:left w:val="single" w:color="auto" w:sz="4" w:space="0"/>
              <w:right w:val="single" w:color="auto" w:sz="4" w:space="0"/>
            </w:tcBorders>
            <w:vAlign w:val="center"/>
          </w:tcPr>
          <w:p w14:paraId="51746B2D">
            <w:pPr>
              <w:jc w:val="center"/>
              <w:rPr>
                <w:bCs/>
                <w:snapToGrid w:val="0"/>
                <w:sz w:val="24"/>
              </w:rPr>
            </w:pPr>
            <w:r>
              <w:rPr>
                <w:rFonts w:hint="eastAsia"/>
                <w:bCs/>
                <w:snapToGrid w:val="0"/>
                <w:sz w:val="24"/>
              </w:rPr>
              <w:t>备注</w:t>
            </w:r>
          </w:p>
        </w:tc>
      </w:tr>
      <w:tr w14:paraId="561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90958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1</w:t>
            </w:r>
          </w:p>
        </w:tc>
        <w:tc>
          <w:tcPr>
            <w:tcW w:w="1263" w:type="dxa"/>
            <w:tcBorders>
              <w:left w:val="single" w:color="auto" w:sz="4" w:space="0"/>
              <w:right w:val="single" w:color="auto" w:sz="4" w:space="0"/>
            </w:tcBorders>
            <w:vAlign w:val="center"/>
          </w:tcPr>
          <w:p w14:paraId="02B213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核酸提取仪</w:t>
            </w:r>
          </w:p>
        </w:tc>
        <w:tc>
          <w:tcPr>
            <w:tcW w:w="937" w:type="dxa"/>
            <w:tcBorders>
              <w:left w:val="single" w:color="auto" w:sz="4" w:space="0"/>
              <w:right w:val="single" w:color="auto" w:sz="4" w:space="0"/>
            </w:tcBorders>
            <w:vAlign w:val="center"/>
          </w:tcPr>
          <w:p w14:paraId="47BFA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4DA8C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val="en-US" w:eastAsia="zh-CN"/>
              </w:rPr>
              <w:t>详见第六章-技术要求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65DC87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台</w:t>
            </w:r>
          </w:p>
        </w:tc>
        <w:tc>
          <w:tcPr>
            <w:tcW w:w="750" w:type="dxa"/>
            <w:tcBorders>
              <w:top w:val="single" w:color="auto" w:sz="4" w:space="0"/>
              <w:left w:val="single" w:color="auto" w:sz="4" w:space="0"/>
              <w:bottom w:val="single" w:color="auto" w:sz="4" w:space="0"/>
              <w:right w:val="single" w:color="auto" w:sz="4" w:space="0"/>
            </w:tcBorders>
            <w:vAlign w:val="center"/>
          </w:tcPr>
          <w:p w14:paraId="7B4637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2</w:t>
            </w:r>
          </w:p>
        </w:tc>
        <w:tc>
          <w:tcPr>
            <w:tcW w:w="1649" w:type="dxa"/>
            <w:tcBorders>
              <w:top w:val="single" w:color="auto" w:sz="4" w:space="0"/>
              <w:left w:val="single" w:color="auto" w:sz="4" w:space="0"/>
              <w:bottom w:val="single" w:color="auto" w:sz="4" w:space="0"/>
              <w:right w:val="single" w:color="auto" w:sz="4" w:space="0"/>
            </w:tcBorders>
            <w:vAlign w:val="center"/>
          </w:tcPr>
          <w:p w14:paraId="0F13D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合同签订之日起15天内全部交货并安装调试完毕</w:t>
            </w:r>
          </w:p>
        </w:tc>
        <w:tc>
          <w:tcPr>
            <w:tcW w:w="1314" w:type="dxa"/>
            <w:tcBorders>
              <w:left w:val="single" w:color="auto" w:sz="4" w:space="0"/>
              <w:right w:val="single" w:color="auto" w:sz="4" w:space="0"/>
            </w:tcBorders>
            <w:vAlign w:val="center"/>
          </w:tcPr>
          <w:p w14:paraId="1B960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重庆新桥医院门诊6楼检验科</w:t>
            </w:r>
          </w:p>
        </w:tc>
        <w:tc>
          <w:tcPr>
            <w:tcW w:w="592" w:type="dxa"/>
            <w:tcBorders>
              <w:left w:val="single" w:color="auto" w:sz="4" w:space="0"/>
              <w:right w:val="single" w:color="auto" w:sz="4" w:space="0"/>
            </w:tcBorders>
            <w:vAlign w:val="center"/>
          </w:tcPr>
          <w:p w14:paraId="4BB1DE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p>
        </w:tc>
      </w:tr>
      <w:tr w14:paraId="77D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AA4FD3B">
            <w:pPr>
              <w:spacing w:line="276" w:lineRule="auto"/>
              <w:rPr>
                <w:rFonts w:eastAsia="黑体"/>
                <w:bCs/>
                <w:sz w:val="24"/>
              </w:rPr>
            </w:pPr>
            <w:r>
              <w:rPr>
                <w:rFonts w:hint="eastAsia"/>
                <w:bCs/>
                <w:snapToGrid w:val="0"/>
                <w:sz w:val="24"/>
              </w:rPr>
              <w:t>说明：</w:t>
            </w:r>
          </w:p>
          <w:p w14:paraId="276DA3A6">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2068115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448F2E42">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tc>
      </w:tr>
    </w:tbl>
    <w:p w14:paraId="3CFAE82E">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hint="eastAsia" w:ascii="宋体" w:hAnsi="宋体"/>
          <w:bCs/>
          <w:sz w:val="28"/>
          <w:szCs w:val="28"/>
        </w:rPr>
        <w:t>；</w:t>
      </w:r>
    </w:p>
    <w:p w14:paraId="0481B7AC">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10</w:t>
      </w:r>
      <w:r>
        <w:rPr>
          <w:rFonts w:hint="eastAsia" w:ascii="宋体" w:hAnsi="宋体"/>
          <w:bCs/>
          <w:sz w:val="28"/>
          <w:szCs w:val="28"/>
          <w:u w:val="single"/>
        </w:rPr>
        <w:t>0,000.00</w:t>
      </w:r>
      <w:r>
        <w:rPr>
          <w:rFonts w:ascii="宋体" w:hAnsi="宋体"/>
          <w:bCs/>
          <w:sz w:val="28"/>
          <w:szCs w:val="28"/>
          <w:u w:val="single"/>
        </w:rPr>
        <w:t xml:space="preserve"> </w:t>
      </w:r>
      <w:r>
        <w:rPr>
          <w:rFonts w:hint="eastAsia" w:ascii="宋体" w:hAnsi="宋体"/>
          <w:bCs/>
          <w:sz w:val="28"/>
          <w:szCs w:val="28"/>
        </w:rPr>
        <w:t>；</w:t>
      </w:r>
    </w:p>
    <w:p w14:paraId="4022FBAC">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200,000.00</w:t>
      </w:r>
      <w:r>
        <w:rPr>
          <w:rFonts w:ascii="宋体" w:hAnsi="宋体"/>
          <w:bCs/>
          <w:sz w:val="28"/>
          <w:szCs w:val="28"/>
          <w:u w:val="single"/>
        </w:rPr>
        <w:t xml:space="preserve"> </w:t>
      </w:r>
      <w:r>
        <w:rPr>
          <w:rFonts w:hint="eastAsia" w:ascii="宋体" w:hAnsi="宋体"/>
          <w:bCs/>
          <w:sz w:val="28"/>
          <w:szCs w:val="28"/>
        </w:rPr>
        <w:t>；</w:t>
      </w:r>
    </w:p>
    <w:p w14:paraId="6C4AC685">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7BFFB16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56CF384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40E5E12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1047EB90">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3961788">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0DAED07F">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1EE1B8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C3314A0">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36030BA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18F6325F">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3D57197E">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6E0FE4C">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21BB619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38BFFAE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u w:val="single"/>
          <w:lang w:val="en-US" w:eastAsia="zh-CN"/>
        </w:rPr>
        <w:t>11</w:t>
      </w:r>
      <w:r>
        <w:rPr>
          <w:rFonts w:ascii="宋体" w:hAnsi="宋体"/>
          <w:bCs/>
          <w:sz w:val="28"/>
          <w:szCs w:val="28"/>
        </w:rPr>
        <w:t>月</w:t>
      </w:r>
      <w:r>
        <w:rPr>
          <w:rFonts w:hint="eastAsia" w:ascii="宋体" w:hAnsi="宋体"/>
          <w:bCs/>
          <w:sz w:val="28"/>
          <w:szCs w:val="28"/>
          <w:u w:val="single"/>
          <w:lang w:val="en-US" w:eastAsia="zh-CN"/>
        </w:rPr>
        <w:t>25</w:t>
      </w:r>
      <w:r>
        <w:rPr>
          <w:rFonts w:ascii="宋体" w:hAnsi="宋体"/>
          <w:bCs/>
          <w:sz w:val="28"/>
          <w:szCs w:val="28"/>
        </w:rPr>
        <w:t>日至</w:t>
      </w:r>
      <w:r>
        <w:rPr>
          <w:rFonts w:hint="eastAsia" w:ascii="宋体" w:hAnsi="宋体"/>
          <w:bCs/>
          <w:sz w:val="28"/>
          <w:szCs w:val="28"/>
          <w:u w:val="single"/>
          <w:lang w:val="en-US" w:eastAsia="zh-CN"/>
        </w:rPr>
        <w:t>11</w:t>
      </w:r>
      <w:r>
        <w:rPr>
          <w:rFonts w:ascii="宋体" w:hAnsi="宋体"/>
          <w:bCs/>
          <w:sz w:val="28"/>
          <w:szCs w:val="28"/>
        </w:rPr>
        <w:t>月</w:t>
      </w:r>
      <w:r>
        <w:rPr>
          <w:rFonts w:hint="eastAsia" w:ascii="宋体" w:hAnsi="宋体"/>
          <w:bCs/>
          <w:sz w:val="28"/>
          <w:szCs w:val="28"/>
          <w:u w:val="single"/>
          <w:lang w:val="en-US" w:eastAsia="zh-CN"/>
        </w:rPr>
        <w:t>29</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ascii="宋体" w:hAnsi="宋体"/>
          <w:bCs/>
          <w:sz w:val="28"/>
          <w:szCs w:val="28"/>
          <w:u w:val="single"/>
        </w:rPr>
        <w:t xml:space="preserve"> </w:t>
      </w:r>
      <w:r>
        <w:rPr>
          <w:rFonts w:hint="eastAsia" w:ascii="宋体" w:hAnsi="宋体"/>
          <w:bCs/>
          <w:sz w:val="28"/>
          <w:szCs w:val="28"/>
          <w:u w:val="single"/>
          <w:lang w:val="en-US" w:eastAsia="zh-CN"/>
        </w:rPr>
        <w:t>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12</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宋体" w:hAnsi="宋体"/>
          <w:bCs/>
          <w:sz w:val="28"/>
          <w:szCs w:val="28"/>
        </w:rPr>
        <w:t>，下午</w:t>
      </w:r>
      <w:r>
        <w:rPr>
          <w:rFonts w:ascii="宋体" w:hAnsi="宋体"/>
          <w:bCs/>
          <w:sz w:val="28"/>
          <w:szCs w:val="28"/>
          <w:u w:val="single"/>
        </w:rPr>
        <w:t xml:space="preserve"> </w:t>
      </w:r>
      <w:r>
        <w:rPr>
          <w:rFonts w:hint="eastAsia" w:ascii="宋体" w:hAnsi="宋体"/>
          <w:bCs/>
          <w:sz w:val="28"/>
          <w:szCs w:val="28"/>
          <w:u w:val="single"/>
          <w:lang w:val="en-US" w:eastAsia="zh-CN"/>
        </w:rPr>
        <w:t>14</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30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0E573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线上申领</w:t>
      </w:r>
      <w:r>
        <w:rPr>
          <w:rFonts w:ascii="宋体" w:hAnsi="宋体"/>
          <w:bCs/>
          <w:sz w:val="28"/>
          <w:szCs w:val="28"/>
          <w:u w:val="single"/>
        </w:rPr>
        <w:t xml:space="preserve"> </w:t>
      </w:r>
      <w:r>
        <w:rPr>
          <w:rFonts w:ascii="宋体" w:hAnsi="宋体"/>
          <w:bCs/>
          <w:sz w:val="28"/>
          <w:szCs w:val="28"/>
        </w:rPr>
        <w:t>。</w:t>
      </w:r>
    </w:p>
    <w:p w14:paraId="7BA8A2BC">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18330BC7">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235C051B">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EA0210B">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1F970084">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64F385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7F6E234B">
      <w:pPr>
        <w:snapToGrid w:val="0"/>
        <w:spacing w:line="560" w:lineRule="exact"/>
        <w:ind w:firstLine="560" w:firstLineChars="200"/>
        <w:rPr>
          <w:rFonts w:ascii="宋体" w:hAnsi="宋体"/>
          <w:bCs/>
          <w:sz w:val="28"/>
          <w:szCs w:val="28"/>
        </w:rPr>
      </w:pPr>
      <w:r>
        <w:rPr>
          <w:rFonts w:ascii="宋体" w:hAnsi="宋体"/>
          <w:bCs/>
          <w:sz w:val="28"/>
          <w:szCs w:val="28"/>
        </w:rPr>
        <w:t>6.</w:t>
      </w:r>
      <w:bookmarkStart w:id="605"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5"/>
      <w:bookmarkStart w:id="606" w:name="_Hlk129939256"/>
      <w:r>
        <w:rPr>
          <w:rFonts w:hint="eastAsia" w:ascii="宋体" w:hAnsi="宋体"/>
          <w:bCs/>
          <w:sz w:val="28"/>
          <w:szCs w:val="28"/>
        </w:rPr>
        <w:t>的承诺书</w:t>
      </w:r>
      <w:bookmarkEnd w:id="606"/>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F2FF569">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27665F2E">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6BF75A99">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6B49C4A3">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9ABCFA8">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6952270">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83013A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42773066">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u w:val="single"/>
          <w:lang w:val="en-US" w:eastAsia="zh-CN"/>
        </w:rPr>
        <w:t>2024</w:t>
      </w:r>
      <w:r>
        <w:rPr>
          <w:rFonts w:hint="eastAsia"/>
          <w:bCs/>
          <w:sz w:val="28"/>
          <w:szCs w:val="28"/>
        </w:rPr>
        <w:t>年</w:t>
      </w:r>
      <w:r>
        <w:rPr>
          <w:rFonts w:hint="eastAsia" w:ascii="宋体" w:hAnsi="宋体"/>
          <w:bCs/>
          <w:sz w:val="28"/>
          <w:szCs w:val="28"/>
          <w:u w:val="single"/>
          <w:lang w:val="en-US" w:eastAsia="zh-CN"/>
        </w:rPr>
        <w:t>12</w:t>
      </w:r>
      <w:r>
        <w:rPr>
          <w:rFonts w:hint="eastAsia"/>
          <w:bCs/>
          <w:sz w:val="28"/>
          <w:szCs w:val="28"/>
        </w:rPr>
        <w:t>月</w:t>
      </w:r>
      <w:r>
        <w:rPr>
          <w:rFonts w:hint="eastAsia" w:ascii="宋体" w:hAnsi="宋体"/>
          <w:bCs/>
          <w:sz w:val="28"/>
          <w:szCs w:val="28"/>
          <w:u w:val="single"/>
          <w:lang w:val="en-US" w:eastAsia="zh-CN"/>
        </w:rPr>
        <w:t>16</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00</w:t>
      </w:r>
      <w:r>
        <w:rPr>
          <w:bCs/>
          <w:sz w:val="28"/>
          <w:szCs w:val="28"/>
          <w:u w:val="single"/>
        </w:rPr>
        <w:t xml:space="preserve"> </w:t>
      </w:r>
      <w:r>
        <w:rPr>
          <w:rFonts w:hint="eastAsia"/>
          <w:bCs/>
          <w:sz w:val="28"/>
          <w:szCs w:val="28"/>
        </w:rPr>
        <w:t>分。</w:t>
      </w:r>
    </w:p>
    <w:p w14:paraId="30F7201E">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u w:val="single"/>
          <w:lang w:val="en-US" w:eastAsia="zh-CN"/>
        </w:rPr>
        <w:t>2024</w:t>
      </w:r>
      <w:r>
        <w:rPr>
          <w:rFonts w:hint="eastAsia"/>
          <w:bCs/>
          <w:sz w:val="28"/>
          <w:szCs w:val="28"/>
        </w:rPr>
        <w:t>年</w:t>
      </w:r>
      <w:r>
        <w:rPr>
          <w:rFonts w:hint="eastAsia" w:ascii="宋体" w:hAnsi="宋体"/>
          <w:bCs/>
          <w:sz w:val="28"/>
          <w:szCs w:val="28"/>
          <w:u w:val="single"/>
          <w:lang w:val="en-US" w:eastAsia="zh-CN"/>
        </w:rPr>
        <w:t>12</w:t>
      </w:r>
      <w:r>
        <w:rPr>
          <w:rFonts w:hint="eastAsia"/>
          <w:bCs/>
          <w:sz w:val="28"/>
          <w:szCs w:val="28"/>
        </w:rPr>
        <w:t>月</w:t>
      </w:r>
      <w:r>
        <w:rPr>
          <w:rFonts w:hint="eastAsia" w:ascii="宋体" w:hAnsi="宋体"/>
          <w:bCs/>
          <w:sz w:val="28"/>
          <w:szCs w:val="28"/>
          <w:u w:val="single"/>
          <w:lang w:val="en-US" w:eastAsia="zh-CN"/>
        </w:rPr>
        <w:t>16</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6CCF6FDC">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72352ABA">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0C6CB4E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811A162">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rFonts w:hint="eastAsia" w:ascii="宋体" w:hAnsi="宋体"/>
          <w:bCs/>
          <w:sz w:val="28"/>
          <w:szCs w:val="28"/>
          <w:u w:val="single"/>
          <w:lang w:val="en-US" w:eastAsia="zh-CN"/>
        </w:rPr>
        <w:t>12</w:t>
      </w:r>
      <w:r>
        <w:rPr>
          <w:rFonts w:hint="eastAsia"/>
          <w:bCs/>
          <w:sz w:val="28"/>
          <w:szCs w:val="28"/>
        </w:rPr>
        <w:t>月</w:t>
      </w:r>
      <w:r>
        <w:rPr>
          <w:rFonts w:hint="eastAsia" w:ascii="宋体" w:hAnsi="宋体"/>
          <w:bCs/>
          <w:sz w:val="28"/>
          <w:szCs w:val="28"/>
          <w:u w:val="single"/>
          <w:lang w:val="en-US" w:eastAsia="zh-CN"/>
        </w:rPr>
        <w:t>16</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r>
        <w:rPr>
          <w:rFonts w:hint="eastAsia" w:ascii="楷体" w:hAnsi="楷体" w:eastAsia="楷体"/>
          <w:bCs/>
          <w:sz w:val="28"/>
          <w:szCs w:val="28"/>
        </w:rPr>
        <w:t>（应当与投标截止时间保持一致）</w:t>
      </w:r>
      <w:r>
        <w:rPr>
          <w:rFonts w:hint="eastAsia"/>
          <w:bCs/>
          <w:sz w:val="28"/>
          <w:szCs w:val="28"/>
        </w:rPr>
        <w:t>。</w:t>
      </w:r>
    </w:p>
    <w:p w14:paraId="00435C80">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7FC7486A">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7C45DB13">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6742C964">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45873591">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452B5EFD">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78A86119">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7DD2A12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53270ED7">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冯</w:t>
      </w:r>
      <w:r>
        <w:rPr>
          <w:rFonts w:hint="eastAsia"/>
          <w:sz w:val="28"/>
          <w:szCs w:val="28"/>
          <w:highlight w:val="none"/>
          <w:u w:val="single"/>
        </w:rPr>
        <w:t>助理（项目咨询）</w:t>
      </w:r>
      <w:r>
        <w:rPr>
          <w:sz w:val="28"/>
          <w:szCs w:val="28"/>
          <w:highlight w:val="none"/>
          <w:u w:val="single"/>
        </w:rPr>
        <w:t xml:space="preserve"> </w:t>
      </w:r>
    </w:p>
    <w:p w14:paraId="41DFDEBC">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23</w:t>
      </w:r>
    </w:p>
    <w:p w14:paraId="45867627">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0D85F6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6C3FEE02">
      <w:pPr>
        <w:spacing w:line="560" w:lineRule="exact"/>
        <w:ind w:firstLine="560" w:firstLineChars="200"/>
        <w:rPr>
          <w:bCs/>
          <w:sz w:val="28"/>
          <w:szCs w:val="28"/>
          <w:u w:val="single"/>
        </w:rPr>
      </w:pPr>
      <w:r>
        <w:rPr>
          <w:rFonts w:hint="eastAsia"/>
          <w:bCs/>
          <w:sz w:val="28"/>
          <w:szCs w:val="28"/>
        </w:rPr>
        <w:t>项目监督人：</w:t>
      </w:r>
      <w:r>
        <w:rPr>
          <w:rFonts w:hint="eastAsia"/>
          <w:bCs/>
          <w:sz w:val="28"/>
          <w:szCs w:val="28"/>
          <w:u w:val="single"/>
          <w:lang w:eastAsia="zh-CN"/>
        </w:rPr>
        <w:t>周</w:t>
      </w:r>
      <w:r>
        <w:rPr>
          <w:rFonts w:hint="eastAsia"/>
          <w:sz w:val="28"/>
          <w:szCs w:val="28"/>
          <w:u w:val="single"/>
        </w:rPr>
        <w:t xml:space="preserve">助理 </w:t>
      </w:r>
    </w:p>
    <w:p w14:paraId="2379F615">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p>
    <w:p w14:paraId="2CD91C35">
      <w:pPr>
        <w:pStyle w:val="16"/>
      </w:pPr>
    </w:p>
    <w:p w14:paraId="12EA16B9">
      <w:pPr>
        <w:pStyle w:val="16"/>
        <w:rPr>
          <w:rFonts w:hint="eastAsia" w:ascii="楷体" w:hAnsi="楷体" w:eastAsia="楷体"/>
          <w:bCs/>
          <w:iCs/>
          <w:sz w:val="28"/>
          <w:szCs w:val="28"/>
        </w:rPr>
      </w:pPr>
    </w:p>
    <w:p w14:paraId="7A0812F0">
      <w:pPr>
        <w:rPr>
          <w:rFonts w:hint="eastAsia" w:ascii="楷体" w:hAnsi="楷体" w:eastAsia="楷体"/>
          <w:bCs/>
          <w:iCs/>
          <w:sz w:val="28"/>
          <w:szCs w:val="28"/>
        </w:rPr>
      </w:pPr>
    </w:p>
    <w:p w14:paraId="09986D01">
      <w:pPr>
        <w:pStyle w:val="16"/>
        <w:rPr>
          <w:rFonts w:hint="eastAsia" w:ascii="楷体" w:hAnsi="楷体" w:eastAsia="楷体"/>
          <w:bCs/>
          <w:iCs/>
          <w:sz w:val="28"/>
          <w:szCs w:val="28"/>
        </w:rPr>
      </w:pPr>
    </w:p>
    <w:p w14:paraId="4F1D9D9B">
      <w:pPr>
        <w:rPr>
          <w:rFonts w:hint="eastAsia" w:ascii="楷体" w:hAnsi="楷体" w:eastAsia="楷体"/>
          <w:bCs/>
          <w:iCs/>
          <w:sz w:val="28"/>
          <w:szCs w:val="28"/>
        </w:rPr>
      </w:pPr>
    </w:p>
    <w:p w14:paraId="4D71ACD7">
      <w:pPr>
        <w:pStyle w:val="16"/>
        <w:rPr>
          <w:rFonts w:hint="eastAsia" w:ascii="楷体" w:hAnsi="楷体" w:eastAsia="楷体"/>
          <w:bCs/>
          <w:iCs/>
          <w:sz w:val="28"/>
          <w:szCs w:val="28"/>
        </w:rPr>
      </w:pPr>
    </w:p>
    <w:p w14:paraId="1811B251">
      <w:pPr>
        <w:rPr>
          <w:rFonts w:hint="eastAsia" w:ascii="楷体" w:hAnsi="楷体" w:eastAsia="楷体"/>
          <w:bCs/>
          <w:iCs/>
          <w:sz w:val="28"/>
          <w:szCs w:val="28"/>
        </w:rPr>
      </w:pPr>
    </w:p>
    <w:p w14:paraId="581295F4">
      <w:pPr>
        <w:pStyle w:val="16"/>
        <w:rPr>
          <w:rFonts w:hint="eastAsia" w:ascii="楷体" w:hAnsi="楷体" w:eastAsia="楷体"/>
          <w:bCs/>
          <w:iCs/>
          <w:sz w:val="28"/>
          <w:szCs w:val="28"/>
        </w:rPr>
      </w:pPr>
    </w:p>
    <w:p w14:paraId="6154A6DE">
      <w:pPr>
        <w:rPr>
          <w:rFonts w:hint="eastAsia" w:ascii="楷体" w:hAnsi="楷体" w:eastAsia="楷体"/>
          <w:bCs/>
          <w:iCs/>
          <w:sz w:val="28"/>
          <w:szCs w:val="28"/>
        </w:rPr>
      </w:pPr>
    </w:p>
    <w:p w14:paraId="5828D627">
      <w:pPr>
        <w:pStyle w:val="16"/>
        <w:rPr>
          <w:rFonts w:hint="eastAsia" w:ascii="楷体" w:hAnsi="楷体" w:eastAsia="楷体"/>
          <w:bCs/>
          <w:iCs/>
          <w:sz w:val="28"/>
          <w:szCs w:val="28"/>
        </w:rPr>
      </w:pPr>
    </w:p>
    <w:p w14:paraId="7E59B11E">
      <w:pPr>
        <w:rPr>
          <w:rFonts w:hint="eastAsia" w:ascii="楷体" w:hAnsi="楷体" w:eastAsia="楷体"/>
          <w:bCs/>
          <w:iCs/>
          <w:sz w:val="28"/>
          <w:szCs w:val="28"/>
        </w:rPr>
      </w:pPr>
    </w:p>
    <w:p w14:paraId="304F0A39">
      <w:pPr>
        <w:pStyle w:val="16"/>
        <w:rPr>
          <w:rFonts w:hint="eastAsia" w:ascii="楷体" w:hAnsi="楷体" w:eastAsia="楷体"/>
          <w:bCs/>
          <w:iCs/>
          <w:sz w:val="28"/>
          <w:szCs w:val="28"/>
        </w:rPr>
      </w:pPr>
    </w:p>
    <w:p w14:paraId="73EFB89C">
      <w:pPr>
        <w:rPr>
          <w:rFonts w:hint="eastAsia" w:ascii="楷体" w:hAnsi="楷体" w:eastAsia="楷体"/>
          <w:bCs/>
          <w:iCs/>
          <w:sz w:val="28"/>
          <w:szCs w:val="28"/>
        </w:rPr>
      </w:pPr>
    </w:p>
    <w:p w14:paraId="1051BAF3">
      <w:pPr>
        <w:pStyle w:val="16"/>
        <w:rPr>
          <w:rFonts w:hint="eastAsia" w:ascii="楷体" w:hAnsi="楷体" w:eastAsia="楷体"/>
          <w:bCs/>
          <w:iCs/>
          <w:sz w:val="28"/>
          <w:szCs w:val="28"/>
        </w:rPr>
      </w:pPr>
    </w:p>
    <w:p w14:paraId="44DBC37C">
      <w:pPr>
        <w:rPr>
          <w:rFonts w:hint="eastAsia" w:ascii="楷体" w:hAnsi="楷体" w:eastAsia="楷体"/>
          <w:bCs/>
          <w:iCs/>
          <w:sz w:val="28"/>
          <w:szCs w:val="28"/>
        </w:rPr>
      </w:pPr>
    </w:p>
    <w:p w14:paraId="5C3D45B1">
      <w:pPr>
        <w:pStyle w:val="16"/>
        <w:rPr>
          <w:rFonts w:hint="eastAsia" w:ascii="楷体" w:hAnsi="楷体" w:eastAsia="楷体"/>
          <w:bCs/>
          <w:iCs/>
          <w:sz w:val="28"/>
          <w:szCs w:val="28"/>
        </w:rPr>
      </w:pPr>
    </w:p>
    <w:p w14:paraId="1167370F">
      <w:pPr>
        <w:rPr>
          <w:rFonts w:hint="eastAsia" w:ascii="楷体" w:hAnsi="楷体" w:eastAsia="楷体"/>
          <w:bCs/>
          <w:iCs/>
          <w:sz w:val="28"/>
          <w:szCs w:val="28"/>
        </w:rPr>
      </w:pPr>
    </w:p>
    <w:p w14:paraId="638D8ABC">
      <w:pPr>
        <w:rPr>
          <w:rFonts w:hint="eastAsia" w:ascii="楷体" w:hAnsi="楷体" w:eastAsia="楷体"/>
          <w:bCs/>
          <w:iCs/>
          <w:sz w:val="28"/>
          <w:szCs w:val="28"/>
        </w:rPr>
      </w:pPr>
    </w:p>
    <w:p w14:paraId="5A8C6ABC">
      <w:pPr>
        <w:rPr>
          <w:rFonts w:hint="eastAsia" w:ascii="楷体" w:hAnsi="楷体" w:eastAsia="楷体"/>
          <w:bCs/>
          <w:iCs/>
          <w:sz w:val="28"/>
          <w:szCs w:val="28"/>
        </w:rPr>
      </w:pPr>
    </w:p>
    <w:p w14:paraId="0B815CDD">
      <w:pPr>
        <w:rPr>
          <w:rFonts w:hint="eastAsia" w:ascii="楷体" w:hAnsi="楷体" w:eastAsia="楷体"/>
          <w:bCs/>
          <w:iCs/>
          <w:sz w:val="28"/>
          <w:szCs w:val="28"/>
        </w:rPr>
      </w:pPr>
    </w:p>
    <w:p w14:paraId="1C6E6348">
      <w:pPr>
        <w:rPr>
          <w:rFonts w:hint="eastAsia" w:ascii="楷体" w:hAnsi="楷体" w:eastAsia="楷体"/>
          <w:bCs/>
          <w:iCs/>
          <w:sz w:val="28"/>
          <w:szCs w:val="28"/>
        </w:rPr>
      </w:pPr>
    </w:p>
    <w:p w14:paraId="13071C9C">
      <w:pPr>
        <w:rPr>
          <w:rFonts w:hint="eastAsia" w:ascii="楷体" w:hAnsi="楷体" w:eastAsia="楷体"/>
          <w:bCs/>
          <w:iCs/>
          <w:sz w:val="28"/>
          <w:szCs w:val="28"/>
        </w:rPr>
      </w:pPr>
    </w:p>
    <w:p w14:paraId="3617E66A">
      <w:pPr>
        <w:pStyle w:val="41"/>
        <w:rPr>
          <w:rFonts w:hint="eastAsia"/>
        </w:rPr>
      </w:pPr>
    </w:p>
    <w:p w14:paraId="43C8002F">
      <w:pPr>
        <w:pStyle w:val="16"/>
        <w:rPr>
          <w:rFonts w:hint="eastAsia" w:ascii="楷体" w:hAnsi="楷体" w:eastAsia="楷体"/>
          <w:bCs/>
          <w:iCs/>
          <w:sz w:val="28"/>
          <w:szCs w:val="28"/>
        </w:rPr>
      </w:pPr>
    </w:p>
    <w:p w14:paraId="3CF3A613">
      <w:pPr>
        <w:rPr>
          <w:rFonts w:hint="eastAsia" w:ascii="楷体" w:hAnsi="楷体" w:eastAsia="楷体"/>
          <w:bCs/>
          <w:iCs/>
          <w:sz w:val="28"/>
          <w:szCs w:val="28"/>
        </w:rPr>
      </w:pPr>
    </w:p>
    <w:p w14:paraId="4F99FE54">
      <w:pPr>
        <w:rPr>
          <w:rFonts w:hint="eastAsia" w:ascii="楷体" w:hAnsi="楷体" w:eastAsia="楷体"/>
          <w:bCs/>
          <w:iCs/>
          <w:sz w:val="28"/>
          <w:szCs w:val="28"/>
        </w:rPr>
      </w:pPr>
    </w:p>
    <w:p w14:paraId="29F452F7">
      <w:pPr>
        <w:rPr>
          <w:rFonts w:hint="eastAsia" w:ascii="楷体" w:hAnsi="楷体" w:eastAsia="楷体"/>
          <w:bCs/>
          <w:iCs/>
          <w:sz w:val="28"/>
          <w:szCs w:val="28"/>
        </w:rPr>
      </w:pPr>
    </w:p>
    <w:p w14:paraId="03AD966C">
      <w:pPr>
        <w:jc w:val="left"/>
        <w:outlineLvl w:val="3"/>
        <w:rPr>
          <w:rFonts w:hint="eastAsia" w:eastAsia="方正小标宋简体"/>
          <w:bCs/>
          <w:sz w:val="44"/>
          <w:szCs w:val="44"/>
        </w:rPr>
      </w:pPr>
      <w:r>
        <w:rPr>
          <w:rFonts w:hint="eastAsia" w:eastAsia="方正小标宋简体"/>
          <w:bCs/>
          <w:sz w:val="44"/>
          <w:szCs w:val="44"/>
        </w:rPr>
        <w:t>附录1：</w:t>
      </w:r>
    </w:p>
    <w:p w14:paraId="6F01D4F3">
      <w:pPr>
        <w:pStyle w:val="16"/>
        <w:rPr>
          <w:rFonts w:hint="eastAsia"/>
        </w:rPr>
      </w:pPr>
    </w:p>
    <w:p w14:paraId="6F1B0218">
      <w:pPr>
        <w:rPr>
          <w:rFonts w:hint="eastAsia" w:ascii="宋体" w:hAnsi="宋体" w:eastAsia="宋体" w:cs="Times New Roman"/>
          <w:b w:val="0"/>
          <w:bCs/>
          <w:kern w:val="0"/>
          <w:sz w:val="28"/>
          <w:szCs w:val="28"/>
          <w:highlight w:val="none"/>
          <w:lang w:val="zh-CN" w:eastAsia="zh-CN" w:bidi="ar-SA"/>
        </w:rPr>
      </w:pPr>
      <w:bookmarkStart w:id="607" w:name="_Toc10433"/>
      <w:bookmarkStart w:id="608"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7"/>
      <w:bookmarkEnd w:id="608"/>
    </w:p>
    <w:p w14:paraId="1784CE8B">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C1382DF">
      <w:pPr>
        <w:rPr>
          <w:rFonts w:ascii="宋体" w:hAnsi="宋体" w:cs="宋体"/>
          <w:bCs/>
          <w:sz w:val="28"/>
          <w:szCs w:val="28"/>
        </w:rPr>
      </w:pPr>
    </w:p>
    <w:p w14:paraId="6AE87443">
      <w:pPr>
        <w:pStyle w:val="16"/>
        <w:rPr>
          <w:rFonts w:ascii="宋体" w:hAnsi="宋体" w:cs="宋体"/>
          <w:bCs/>
          <w:sz w:val="28"/>
          <w:szCs w:val="28"/>
        </w:rPr>
      </w:pPr>
    </w:p>
    <w:p w14:paraId="12CB8333">
      <w:pPr>
        <w:rPr>
          <w:rFonts w:ascii="宋体" w:hAnsi="宋体" w:cs="宋体"/>
          <w:bCs/>
          <w:sz w:val="28"/>
          <w:szCs w:val="28"/>
        </w:rPr>
      </w:pPr>
    </w:p>
    <w:p w14:paraId="6E7214D2">
      <w:pPr>
        <w:pStyle w:val="16"/>
        <w:rPr>
          <w:rFonts w:ascii="宋体" w:hAnsi="宋体" w:cs="宋体"/>
          <w:bCs/>
          <w:sz w:val="28"/>
          <w:szCs w:val="28"/>
        </w:rPr>
      </w:pPr>
    </w:p>
    <w:p w14:paraId="4BA81260">
      <w:pPr>
        <w:rPr>
          <w:rFonts w:ascii="宋体" w:hAnsi="宋体" w:cs="宋体"/>
          <w:bCs/>
          <w:sz w:val="28"/>
          <w:szCs w:val="28"/>
        </w:rPr>
      </w:pPr>
    </w:p>
    <w:p w14:paraId="7F9C24ED">
      <w:pPr>
        <w:pStyle w:val="16"/>
        <w:rPr>
          <w:rFonts w:ascii="宋体" w:hAnsi="宋体" w:cs="宋体"/>
          <w:bCs/>
          <w:sz w:val="28"/>
          <w:szCs w:val="28"/>
        </w:rPr>
      </w:pPr>
    </w:p>
    <w:p w14:paraId="53675EC2">
      <w:pPr>
        <w:rPr>
          <w:rFonts w:ascii="宋体" w:hAnsi="宋体" w:cs="宋体"/>
          <w:bCs/>
          <w:sz w:val="28"/>
          <w:szCs w:val="28"/>
        </w:rPr>
      </w:pPr>
    </w:p>
    <w:p w14:paraId="3854D284">
      <w:pPr>
        <w:pStyle w:val="16"/>
        <w:rPr>
          <w:rFonts w:ascii="宋体" w:hAnsi="宋体" w:cs="宋体"/>
          <w:bCs/>
          <w:sz w:val="28"/>
          <w:szCs w:val="28"/>
        </w:rPr>
      </w:pPr>
    </w:p>
    <w:p w14:paraId="4174E3BB">
      <w:pPr>
        <w:rPr>
          <w:rFonts w:ascii="宋体" w:hAnsi="宋体" w:cs="宋体"/>
          <w:bCs/>
          <w:sz w:val="28"/>
          <w:szCs w:val="28"/>
        </w:rPr>
      </w:pPr>
    </w:p>
    <w:p w14:paraId="03CED94D">
      <w:pPr>
        <w:pStyle w:val="16"/>
        <w:rPr>
          <w:rFonts w:ascii="宋体" w:hAnsi="宋体" w:cs="宋体"/>
          <w:bCs/>
          <w:sz w:val="28"/>
          <w:szCs w:val="28"/>
        </w:rPr>
      </w:pPr>
    </w:p>
    <w:p w14:paraId="716B98DB">
      <w:pPr>
        <w:rPr>
          <w:rFonts w:ascii="宋体" w:hAnsi="宋体" w:cs="宋体"/>
          <w:bCs/>
          <w:sz w:val="28"/>
          <w:szCs w:val="28"/>
        </w:rPr>
      </w:pPr>
    </w:p>
    <w:p w14:paraId="0D7C15A2">
      <w:pPr>
        <w:pStyle w:val="16"/>
        <w:rPr>
          <w:rFonts w:ascii="宋体" w:hAnsi="宋体" w:cs="宋体"/>
          <w:bCs/>
          <w:sz w:val="28"/>
          <w:szCs w:val="28"/>
        </w:rPr>
      </w:pPr>
    </w:p>
    <w:p w14:paraId="23BCC484">
      <w:pPr>
        <w:rPr>
          <w:rFonts w:ascii="宋体" w:hAnsi="宋体" w:cs="宋体"/>
          <w:bCs/>
          <w:sz w:val="28"/>
          <w:szCs w:val="28"/>
        </w:rPr>
      </w:pPr>
    </w:p>
    <w:p w14:paraId="1A59CF87">
      <w:pPr>
        <w:pStyle w:val="16"/>
        <w:rPr>
          <w:rFonts w:ascii="宋体" w:hAnsi="宋体" w:cs="宋体"/>
          <w:bCs/>
          <w:sz w:val="28"/>
          <w:szCs w:val="28"/>
        </w:rPr>
      </w:pPr>
    </w:p>
    <w:p w14:paraId="7FF7603E">
      <w:pPr>
        <w:rPr>
          <w:rFonts w:ascii="宋体" w:hAnsi="宋体" w:cs="宋体"/>
          <w:bCs/>
          <w:sz w:val="28"/>
          <w:szCs w:val="28"/>
        </w:rPr>
      </w:pPr>
    </w:p>
    <w:p w14:paraId="7E04C66A">
      <w:pPr>
        <w:pStyle w:val="16"/>
        <w:rPr>
          <w:rFonts w:ascii="宋体" w:hAnsi="宋体" w:cs="宋体"/>
          <w:bCs/>
          <w:sz w:val="28"/>
          <w:szCs w:val="28"/>
        </w:rPr>
      </w:pPr>
    </w:p>
    <w:p w14:paraId="6DA984AC">
      <w:pPr>
        <w:rPr>
          <w:rFonts w:ascii="宋体" w:hAnsi="宋体" w:cs="宋体"/>
          <w:bCs/>
          <w:sz w:val="28"/>
          <w:szCs w:val="28"/>
        </w:rPr>
      </w:pPr>
    </w:p>
    <w:p w14:paraId="063E4557">
      <w:pPr>
        <w:pStyle w:val="16"/>
        <w:rPr>
          <w:rFonts w:ascii="宋体" w:hAnsi="宋体" w:cs="宋体"/>
          <w:bCs/>
          <w:sz w:val="28"/>
          <w:szCs w:val="28"/>
        </w:rPr>
      </w:pPr>
    </w:p>
    <w:p w14:paraId="7CA91A4A">
      <w:pPr>
        <w:rPr>
          <w:rFonts w:ascii="宋体" w:hAnsi="宋体" w:cs="宋体"/>
          <w:bCs/>
          <w:sz w:val="28"/>
          <w:szCs w:val="28"/>
        </w:rPr>
      </w:pPr>
    </w:p>
    <w:p w14:paraId="3DACF27F">
      <w:pPr>
        <w:pStyle w:val="16"/>
        <w:rPr>
          <w:rFonts w:ascii="宋体" w:hAnsi="宋体" w:cs="宋体"/>
          <w:bCs/>
          <w:sz w:val="28"/>
          <w:szCs w:val="28"/>
        </w:rPr>
      </w:pPr>
    </w:p>
    <w:p w14:paraId="292EEAAC">
      <w:pPr>
        <w:rPr>
          <w:rFonts w:ascii="宋体" w:hAnsi="宋体" w:cs="宋体"/>
          <w:bCs/>
          <w:sz w:val="28"/>
          <w:szCs w:val="28"/>
        </w:rPr>
      </w:pPr>
    </w:p>
    <w:p w14:paraId="6591E28B">
      <w:pPr>
        <w:pStyle w:val="16"/>
        <w:rPr>
          <w:rFonts w:ascii="宋体" w:hAnsi="宋体" w:cs="宋体"/>
          <w:bCs/>
          <w:sz w:val="28"/>
          <w:szCs w:val="28"/>
        </w:rPr>
      </w:pPr>
    </w:p>
    <w:p w14:paraId="026A2E17">
      <w:pPr>
        <w:rPr>
          <w:rFonts w:ascii="宋体" w:hAnsi="宋体" w:cs="宋体"/>
          <w:bCs/>
          <w:sz w:val="28"/>
          <w:szCs w:val="28"/>
        </w:rPr>
      </w:pPr>
    </w:p>
    <w:p w14:paraId="076F86B1">
      <w:pPr>
        <w:pStyle w:val="16"/>
        <w:rPr>
          <w:rFonts w:ascii="宋体" w:hAnsi="宋体" w:cs="宋体"/>
          <w:bCs/>
          <w:sz w:val="28"/>
          <w:szCs w:val="28"/>
        </w:rPr>
      </w:pPr>
    </w:p>
    <w:p w14:paraId="5900CC0D">
      <w:pPr>
        <w:rPr>
          <w:rFonts w:ascii="宋体" w:hAnsi="宋体" w:cs="宋体"/>
          <w:bCs/>
          <w:sz w:val="28"/>
          <w:szCs w:val="28"/>
        </w:rPr>
      </w:pPr>
    </w:p>
    <w:p w14:paraId="19598944">
      <w:pPr>
        <w:pStyle w:val="16"/>
        <w:rPr>
          <w:rFonts w:ascii="宋体" w:hAnsi="宋体" w:cs="宋体"/>
          <w:bCs/>
          <w:sz w:val="28"/>
          <w:szCs w:val="28"/>
        </w:rPr>
      </w:pPr>
    </w:p>
    <w:p w14:paraId="68A1AE68">
      <w:pPr>
        <w:rPr>
          <w:rFonts w:ascii="宋体" w:hAnsi="宋体" w:cs="宋体"/>
          <w:bCs/>
          <w:sz w:val="28"/>
          <w:szCs w:val="28"/>
        </w:rPr>
      </w:pPr>
    </w:p>
    <w:p w14:paraId="1CD30504">
      <w:pPr>
        <w:pStyle w:val="41"/>
      </w:pPr>
    </w:p>
    <w:p w14:paraId="4354C3C1">
      <w:pPr>
        <w:pStyle w:val="16"/>
        <w:rPr>
          <w:rFonts w:ascii="宋体" w:hAnsi="宋体" w:cs="宋体"/>
          <w:bCs/>
          <w:sz w:val="28"/>
          <w:szCs w:val="28"/>
        </w:rPr>
      </w:pPr>
    </w:p>
    <w:p w14:paraId="1E67B7FC">
      <w:pPr>
        <w:outlineLvl w:val="3"/>
      </w:pPr>
      <w:bookmarkStart w:id="609" w:name="_Toc20284"/>
      <w:bookmarkStart w:id="610" w:name="_Toc19505"/>
      <w:r>
        <w:rPr>
          <w:rFonts w:hint="eastAsia" w:ascii="Times New Roman" w:hAnsi="Times New Roman" w:eastAsia="方正小标宋简体" w:cs="Times New Roman"/>
          <w:b w:val="0"/>
          <w:bCs/>
          <w:kern w:val="2"/>
          <w:sz w:val="44"/>
          <w:szCs w:val="44"/>
          <w:lang w:val="en-US" w:eastAsia="zh-CN" w:bidi="ar-SA"/>
        </w:rPr>
        <w:t>附录2：</w:t>
      </w:r>
      <w:bookmarkEnd w:id="609"/>
      <w:bookmarkEnd w:id="610"/>
    </w:p>
    <w:p w14:paraId="2A667E35">
      <w:pPr>
        <w:jc w:val="center"/>
        <w:outlineLvl w:val="9"/>
        <w:rPr>
          <w:rFonts w:eastAsia="方正小标宋简体"/>
          <w:bCs/>
          <w:sz w:val="44"/>
        </w:rPr>
      </w:pPr>
      <w:bookmarkStart w:id="611" w:name="_Toc23092"/>
      <w:r>
        <w:rPr>
          <w:rFonts w:eastAsia="方正小标宋简体"/>
          <w:bCs/>
          <w:sz w:val="44"/>
        </w:rPr>
        <w:t>法定代表人资格证明书</w:t>
      </w:r>
      <w:bookmarkEnd w:id="611"/>
    </w:p>
    <w:p w14:paraId="51E732BE">
      <w:pPr>
        <w:jc w:val="center"/>
        <w:rPr>
          <w:rFonts w:eastAsia="华文中宋"/>
          <w:bCs/>
          <w:sz w:val="44"/>
        </w:rPr>
      </w:pPr>
    </w:p>
    <w:p w14:paraId="4BFE9C4A">
      <w:pPr>
        <w:ind w:firstLine="560" w:firstLineChars="200"/>
        <w:rPr>
          <w:rFonts w:eastAsia="楷体_GB2312"/>
          <w:sz w:val="28"/>
          <w:szCs w:val="28"/>
        </w:rPr>
      </w:pPr>
    </w:p>
    <w:p w14:paraId="24107BE8">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A43FF9A">
      <w:pPr>
        <w:ind w:firstLine="560" w:firstLineChars="200"/>
        <w:rPr>
          <w:sz w:val="28"/>
          <w:szCs w:val="28"/>
        </w:rPr>
      </w:pPr>
    </w:p>
    <w:p w14:paraId="597CFD78">
      <w:pPr>
        <w:ind w:firstLine="560" w:firstLineChars="200"/>
        <w:rPr>
          <w:sz w:val="28"/>
          <w:szCs w:val="28"/>
        </w:rPr>
      </w:pPr>
      <w:r>
        <w:rPr>
          <w:sz w:val="28"/>
          <w:szCs w:val="28"/>
        </w:rPr>
        <w:t>特此证明</w:t>
      </w:r>
    </w:p>
    <w:p w14:paraId="50A8D3E5">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A5AFBA2">
      <w:pPr>
        <w:rPr>
          <w:sz w:val="28"/>
          <w:szCs w:val="28"/>
        </w:rPr>
      </w:pPr>
    </w:p>
    <w:p w14:paraId="304337C1">
      <w:pPr>
        <w:rPr>
          <w:sz w:val="28"/>
          <w:szCs w:val="28"/>
        </w:rPr>
      </w:pPr>
    </w:p>
    <w:p w14:paraId="07906A5E">
      <w:pPr>
        <w:rPr>
          <w:sz w:val="28"/>
          <w:szCs w:val="28"/>
        </w:rPr>
      </w:pPr>
    </w:p>
    <w:p w14:paraId="2BE06E75">
      <w:pPr>
        <w:rPr>
          <w:sz w:val="28"/>
          <w:szCs w:val="28"/>
        </w:rPr>
      </w:pPr>
    </w:p>
    <w:p w14:paraId="50753E72">
      <w:pPr>
        <w:rPr>
          <w:sz w:val="28"/>
          <w:szCs w:val="28"/>
        </w:rPr>
      </w:pPr>
    </w:p>
    <w:p w14:paraId="33D51CF5">
      <w:pPr>
        <w:rPr>
          <w:sz w:val="28"/>
          <w:szCs w:val="28"/>
        </w:rPr>
      </w:pPr>
    </w:p>
    <w:p w14:paraId="3277ED36">
      <w:pPr>
        <w:ind w:firstLine="420" w:firstLineChars="150"/>
        <w:rPr>
          <w:sz w:val="28"/>
          <w:szCs w:val="28"/>
        </w:rPr>
      </w:pPr>
      <w:r>
        <w:rPr>
          <w:rFonts w:hint="eastAsia"/>
          <w:sz w:val="28"/>
          <w:szCs w:val="28"/>
        </w:rPr>
        <w:t>身份证关键信息应清晰可辩，否则投标无效。</w:t>
      </w:r>
    </w:p>
    <w:p w14:paraId="370E64A6">
      <w:pPr>
        <w:ind w:firstLine="4900" w:firstLineChars="1750"/>
        <w:rPr>
          <w:sz w:val="28"/>
          <w:szCs w:val="28"/>
        </w:rPr>
      </w:pPr>
    </w:p>
    <w:p w14:paraId="734A9B2D">
      <w:pPr>
        <w:ind w:firstLine="4900" w:firstLineChars="1750"/>
        <w:rPr>
          <w:sz w:val="28"/>
          <w:szCs w:val="28"/>
        </w:rPr>
      </w:pPr>
    </w:p>
    <w:p w14:paraId="681F194F">
      <w:pPr>
        <w:rPr>
          <w:rFonts w:hint="eastAsia"/>
          <w:sz w:val="28"/>
          <w:szCs w:val="28"/>
        </w:rPr>
      </w:pPr>
    </w:p>
    <w:p w14:paraId="46238B4A">
      <w:pPr>
        <w:pStyle w:val="16"/>
        <w:rPr>
          <w:rFonts w:hint="eastAsia"/>
          <w:sz w:val="28"/>
          <w:szCs w:val="28"/>
        </w:rPr>
      </w:pPr>
    </w:p>
    <w:p w14:paraId="4C0C4996">
      <w:pPr>
        <w:pStyle w:val="41"/>
        <w:rPr>
          <w:rFonts w:hint="eastAsia"/>
          <w:sz w:val="28"/>
          <w:szCs w:val="28"/>
        </w:rPr>
      </w:pPr>
    </w:p>
    <w:p w14:paraId="5FB7D22F">
      <w:pPr>
        <w:rPr>
          <w:rFonts w:hint="eastAsia"/>
          <w:sz w:val="28"/>
          <w:szCs w:val="28"/>
        </w:rPr>
      </w:pPr>
    </w:p>
    <w:p w14:paraId="2B830DD4">
      <w:pPr>
        <w:pStyle w:val="16"/>
        <w:rPr>
          <w:rFonts w:hint="eastAsia"/>
          <w:sz w:val="28"/>
          <w:szCs w:val="28"/>
        </w:rPr>
      </w:pPr>
    </w:p>
    <w:p w14:paraId="77FE17E3">
      <w:pPr>
        <w:pStyle w:val="41"/>
        <w:rPr>
          <w:rFonts w:hint="eastAsia"/>
          <w:sz w:val="28"/>
          <w:szCs w:val="28"/>
        </w:rPr>
      </w:pPr>
    </w:p>
    <w:p w14:paraId="16B734CC">
      <w:pPr>
        <w:rPr>
          <w:rFonts w:hint="eastAsia"/>
        </w:rPr>
      </w:pPr>
    </w:p>
    <w:p w14:paraId="42BD19B0">
      <w:pPr>
        <w:jc w:val="center"/>
        <w:rPr>
          <w:sz w:val="28"/>
          <w:szCs w:val="28"/>
        </w:rPr>
      </w:pPr>
      <w:r>
        <w:rPr>
          <w:sz w:val="28"/>
          <w:szCs w:val="28"/>
        </w:rPr>
        <w:t xml:space="preserve">                   投标供应商全称：（盖章）</w:t>
      </w:r>
    </w:p>
    <w:p w14:paraId="34E05C22">
      <w:pPr>
        <w:jc w:val="left"/>
        <w:rPr>
          <w:sz w:val="28"/>
          <w:szCs w:val="28"/>
        </w:rPr>
      </w:pPr>
    </w:p>
    <w:p w14:paraId="182A4BD5">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54AC20">
      <w:pPr>
        <w:rPr>
          <w:rFonts w:ascii="宋体" w:hAnsi="宋体" w:cs="宋体"/>
          <w:bCs/>
          <w:sz w:val="28"/>
          <w:szCs w:val="28"/>
        </w:rPr>
      </w:pPr>
    </w:p>
    <w:p w14:paraId="33B98AE7">
      <w:pPr>
        <w:pStyle w:val="16"/>
        <w:rPr>
          <w:rFonts w:ascii="宋体" w:hAnsi="宋体" w:cs="宋体"/>
          <w:bCs/>
          <w:sz w:val="28"/>
          <w:szCs w:val="28"/>
        </w:rPr>
      </w:pPr>
    </w:p>
    <w:p w14:paraId="637F21CC">
      <w:pPr>
        <w:rPr>
          <w:rFonts w:ascii="宋体" w:hAnsi="宋体" w:cs="宋体"/>
          <w:bCs/>
          <w:sz w:val="28"/>
          <w:szCs w:val="28"/>
        </w:rPr>
      </w:pPr>
    </w:p>
    <w:p w14:paraId="0B1CD0CB">
      <w:pPr>
        <w:pStyle w:val="16"/>
        <w:rPr>
          <w:rFonts w:ascii="宋体" w:hAnsi="宋体" w:cs="宋体"/>
          <w:bCs/>
          <w:sz w:val="28"/>
          <w:szCs w:val="28"/>
        </w:rPr>
      </w:pPr>
    </w:p>
    <w:p w14:paraId="1A4A2942">
      <w:pPr>
        <w:rPr>
          <w:rFonts w:ascii="宋体" w:hAnsi="宋体" w:cs="宋体"/>
          <w:bCs/>
          <w:sz w:val="28"/>
          <w:szCs w:val="28"/>
        </w:rPr>
      </w:pPr>
    </w:p>
    <w:p w14:paraId="3D1CF0B5">
      <w:pPr>
        <w:pStyle w:val="16"/>
        <w:rPr>
          <w:rFonts w:ascii="宋体" w:hAnsi="宋体" w:cs="宋体"/>
          <w:bCs/>
          <w:sz w:val="28"/>
          <w:szCs w:val="28"/>
        </w:rPr>
      </w:pPr>
    </w:p>
    <w:p w14:paraId="3F023BCB">
      <w:pPr>
        <w:rPr>
          <w:rFonts w:ascii="宋体" w:hAnsi="宋体" w:cs="宋体"/>
          <w:bCs/>
          <w:sz w:val="28"/>
          <w:szCs w:val="28"/>
        </w:rPr>
      </w:pPr>
    </w:p>
    <w:p w14:paraId="61AB4096">
      <w:pPr>
        <w:pStyle w:val="41"/>
      </w:pPr>
    </w:p>
    <w:p w14:paraId="0C0A5BCA">
      <w:pPr>
        <w:pStyle w:val="16"/>
        <w:rPr>
          <w:rFonts w:ascii="宋体" w:hAnsi="宋体" w:cs="宋体"/>
          <w:bCs/>
          <w:sz w:val="28"/>
          <w:szCs w:val="28"/>
        </w:rPr>
      </w:pPr>
    </w:p>
    <w:p w14:paraId="181FB65F">
      <w:pPr>
        <w:rPr>
          <w:rFonts w:ascii="宋体" w:hAnsi="宋体" w:cs="宋体"/>
          <w:bCs/>
          <w:sz w:val="28"/>
          <w:szCs w:val="28"/>
        </w:rPr>
      </w:pPr>
    </w:p>
    <w:p w14:paraId="645FA460">
      <w:pPr>
        <w:spacing w:before="24" w:after="24"/>
        <w:outlineLvl w:val="3"/>
        <w:rPr>
          <w:rFonts w:hint="eastAsia" w:eastAsia="方正小标宋简体"/>
          <w:b w:val="0"/>
          <w:bCs/>
          <w:sz w:val="44"/>
          <w:szCs w:val="44"/>
        </w:rPr>
      </w:pPr>
      <w:bookmarkStart w:id="612" w:name="_Toc19925"/>
      <w:bookmarkStart w:id="613" w:name="_Toc27385"/>
      <w:r>
        <w:rPr>
          <w:rFonts w:hint="eastAsia" w:ascii="Times New Roman" w:hAnsi="Times New Roman" w:eastAsia="方正小标宋简体" w:cs="Times New Roman"/>
          <w:b w:val="0"/>
          <w:bCs/>
          <w:kern w:val="2"/>
          <w:sz w:val="44"/>
          <w:szCs w:val="44"/>
          <w:lang w:val="en-US" w:eastAsia="zh-CN" w:bidi="ar-SA"/>
        </w:rPr>
        <w:t>附录3：</w:t>
      </w:r>
      <w:bookmarkEnd w:id="612"/>
      <w:bookmarkEnd w:id="613"/>
    </w:p>
    <w:p w14:paraId="322C07A3">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14" w:name="_Toc19206"/>
      <w:bookmarkStart w:id="615"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14"/>
      <w:bookmarkEnd w:id="615"/>
    </w:p>
    <w:p w14:paraId="09AFFA12">
      <w:pPr>
        <w:spacing w:before="24" w:after="24"/>
        <w:ind w:firstLine="602"/>
        <w:jc w:val="center"/>
        <w:outlineLvl w:val="9"/>
      </w:pPr>
      <w:bookmarkStart w:id="616" w:name="_Toc18985"/>
      <w:bookmarkStart w:id="617" w:name="_Toc5761"/>
      <w:r>
        <w:rPr>
          <w:rFonts w:hint="eastAsia" w:ascii="Times New Roman" w:hAnsi="Times New Roman" w:eastAsia="方正小标宋简体" w:cs="Times New Roman"/>
          <w:b/>
          <w:bCs/>
          <w:sz w:val="28"/>
          <w:szCs w:val="28"/>
        </w:rPr>
        <w:t>（授权人投标时同时提供法定代表人资格证明书）</w:t>
      </w:r>
      <w:bookmarkEnd w:id="616"/>
      <w:bookmarkEnd w:id="617"/>
    </w:p>
    <w:p w14:paraId="02E6FD3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8C3D7E">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A0173D3">
      <w:pPr>
        <w:spacing w:line="560" w:lineRule="exact"/>
        <w:ind w:firstLine="600"/>
        <w:rPr>
          <w:sz w:val="28"/>
          <w:szCs w:val="28"/>
        </w:rPr>
      </w:pPr>
    </w:p>
    <w:p w14:paraId="1BB70EF1">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D569CD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4F503BB0">
      <w:pPr>
        <w:pStyle w:val="16"/>
        <w:spacing w:line="360" w:lineRule="auto"/>
        <w:ind w:firstLine="420" w:firstLineChars="200"/>
      </w:pPr>
      <w:r>
        <w:rPr>
          <w:rFonts w:hint="eastAsia"/>
        </w:rPr>
        <w:t xml:space="preserve"> </w:t>
      </w:r>
      <w:r>
        <w:t xml:space="preserve">                               </w:t>
      </w:r>
    </w:p>
    <w:p w14:paraId="21A2095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AC3F2A8">
      <w:pPr>
        <w:spacing w:line="560" w:lineRule="exact"/>
        <w:rPr>
          <w:sz w:val="28"/>
          <w:szCs w:val="28"/>
        </w:rPr>
      </w:pPr>
      <w:r>
        <w:rPr>
          <w:sz w:val="28"/>
          <w:szCs w:val="28"/>
        </w:rPr>
        <w:t>附：</w:t>
      </w:r>
    </w:p>
    <w:p w14:paraId="676F8BAF">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70D4EA0">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289D1B84">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153A237C">
      <w:pPr>
        <w:spacing w:line="560" w:lineRule="exact"/>
        <w:ind w:firstLine="573"/>
        <w:rPr>
          <w:sz w:val="28"/>
          <w:szCs w:val="28"/>
        </w:rPr>
      </w:pPr>
      <w:r>
        <w:rPr>
          <w:sz w:val="28"/>
          <w:szCs w:val="28"/>
        </w:rPr>
        <w:t>通讯地址：</w:t>
      </w:r>
      <w:r>
        <w:rPr>
          <w:sz w:val="28"/>
          <w:szCs w:val="28"/>
          <w:u w:val="single"/>
        </w:rPr>
        <w:t xml:space="preserve">             </w:t>
      </w:r>
    </w:p>
    <w:p w14:paraId="0388D6B8">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34C5C95">
      <w:pPr>
        <w:spacing w:line="560" w:lineRule="exact"/>
        <w:ind w:firstLine="573"/>
      </w:pPr>
    </w:p>
    <w:p w14:paraId="558FB7D9">
      <w:pPr>
        <w:spacing w:line="560" w:lineRule="exact"/>
        <w:ind w:firstLine="573"/>
      </w:pPr>
    </w:p>
    <w:p w14:paraId="30B1DF5B">
      <w:pPr>
        <w:ind w:firstLine="420" w:firstLineChars="150"/>
        <w:rPr>
          <w:rFonts w:hint="eastAsia"/>
          <w:sz w:val="28"/>
          <w:szCs w:val="28"/>
        </w:rPr>
      </w:pPr>
    </w:p>
    <w:p w14:paraId="7FE6AEF3">
      <w:pPr>
        <w:ind w:firstLine="560" w:firstLineChars="200"/>
        <w:rPr>
          <w:sz w:val="28"/>
          <w:szCs w:val="28"/>
        </w:rPr>
      </w:pPr>
      <w:r>
        <w:rPr>
          <w:rFonts w:hint="eastAsia"/>
          <w:sz w:val="28"/>
          <w:szCs w:val="28"/>
        </w:rPr>
        <w:t>身份证关键信息应清晰可辩，否则投标无效。</w:t>
      </w:r>
    </w:p>
    <w:p w14:paraId="7D688724">
      <w:pPr>
        <w:pStyle w:val="16"/>
        <w:rPr>
          <w:rFonts w:ascii="宋体" w:hAnsi="宋体" w:cs="宋体"/>
          <w:bCs/>
          <w:sz w:val="28"/>
          <w:szCs w:val="28"/>
        </w:rPr>
      </w:pPr>
    </w:p>
    <w:p w14:paraId="59CEA3E6">
      <w:pPr>
        <w:rPr>
          <w:rFonts w:ascii="宋体" w:hAnsi="宋体" w:cs="宋体"/>
          <w:bCs/>
          <w:sz w:val="28"/>
          <w:szCs w:val="28"/>
        </w:rPr>
      </w:pPr>
    </w:p>
    <w:p w14:paraId="10FD3A56">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48DE0151">
      <w:pPr>
        <w:rPr>
          <w:rFonts w:hint="eastAsia" w:ascii="宋体" w:hAnsi="宋体" w:cs="宋体"/>
          <w:bCs/>
          <w:sz w:val="28"/>
          <w:szCs w:val="28"/>
          <w:lang w:val="en-US" w:eastAsia="zh-CN"/>
        </w:rPr>
      </w:pPr>
    </w:p>
    <w:p w14:paraId="4C7DD7D8">
      <w:pPr>
        <w:spacing w:line="600" w:lineRule="exact"/>
        <w:rPr>
          <w:rFonts w:hint="default"/>
          <w:sz w:val="28"/>
          <w:szCs w:val="28"/>
          <w:lang w:val="en-US" w:eastAsia="zh-CN"/>
        </w:rPr>
      </w:pPr>
      <w:bookmarkStart w:id="618" w:name="_Toc5045"/>
      <w:r>
        <w:rPr>
          <w:rFonts w:hint="eastAsia"/>
          <w:sz w:val="28"/>
          <w:szCs w:val="28"/>
        </w:rPr>
        <w:t>附：被授权人</w:t>
      </w:r>
      <w:bookmarkEnd w:id="618"/>
      <w:r>
        <w:rPr>
          <w:rFonts w:hint="eastAsia"/>
          <w:sz w:val="28"/>
          <w:szCs w:val="28"/>
          <w:lang w:val="en-US" w:eastAsia="zh-CN"/>
        </w:rPr>
        <w:t>提供投标前4个月内（不含投标当月）连续3个月由投标供应商缴纳的社保证明材料，代缴社保证明材料不予认可。</w:t>
      </w:r>
    </w:p>
    <w:p w14:paraId="0C830B32">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64D0828D">
      <w:pPr>
        <w:rPr>
          <w:rFonts w:ascii="宋体" w:hAnsi="宋体" w:cs="宋体"/>
          <w:bCs/>
          <w:sz w:val="28"/>
          <w:szCs w:val="28"/>
        </w:rPr>
      </w:pPr>
    </w:p>
    <w:p w14:paraId="16BD20D3">
      <w:pPr>
        <w:pStyle w:val="16"/>
        <w:rPr>
          <w:rFonts w:ascii="宋体" w:hAnsi="宋体" w:cs="宋体"/>
          <w:bCs/>
          <w:sz w:val="28"/>
          <w:szCs w:val="28"/>
        </w:rPr>
      </w:pPr>
    </w:p>
    <w:p w14:paraId="1661F906">
      <w:pPr>
        <w:rPr>
          <w:rFonts w:ascii="宋体" w:hAnsi="宋体" w:cs="宋体"/>
          <w:bCs/>
          <w:sz w:val="28"/>
          <w:szCs w:val="28"/>
        </w:rPr>
      </w:pPr>
    </w:p>
    <w:p w14:paraId="330638BA">
      <w:pPr>
        <w:pStyle w:val="16"/>
        <w:rPr>
          <w:rFonts w:ascii="宋体" w:hAnsi="宋体" w:cs="宋体"/>
          <w:bCs/>
          <w:sz w:val="28"/>
          <w:szCs w:val="28"/>
        </w:rPr>
      </w:pPr>
    </w:p>
    <w:p w14:paraId="6ECF0800">
      <w:pPr>
        <w:rPr>
          <w:rFonts w:ascii="宋体" w:hAnsi="宋体" w:cs="宋体"/>
          <w:bCs/>
          <w:sz w:val="28"/>
          <w:szCs w:val="28"/>
        </w:rPr>
      </w:pPr>
    </w:p>
    <w:p w14:paraId="23EF65D4">
      <w:pPr>
        <w:pStyle w:val="16"/>
        <w:rPr>
          <w:rFonts w:ascii="宋体" w:hAnsi="宋体" w:cs="宋体"/>
          <w:bCs/>
          <w:sz w:val="28"/>
          <w:szCs w:val="28"/>
        </w:rPr>
      </w:pPr>
    </w:p>
    <w:p w14:paraId="3D14C2E2">
      <w:pPr>
        <w:rPr>
          <w:rFonts w:ascii="宋体" w:hAnsi="宋体" w:cs="宋体"/>
          <w:bCs/>
          <w:sz w:val="28"/>
          <w:szCs w:val="28"/>
        </w:rPr>
      </w:pPr>
    </w:p>
    <w:p w14:paraId="6D5E628D">
      <w:pPr>
        <w:pStyle w:val="16"/>
        <w:rPr>
          <w:rFonts w:ascii="宋体" w:hAnsi="宋体" w:cs="宋体"/>
          <w:bCs/>
          <w:sz w:val="28"/>
          <w:szCs w:val="28"/>
        </w:rPr>
      </w:pPr>
    </w:p>
    <w:p w14:paraId="385E948A">
      <w:pPr>
        <w:rPr>
          <w:rFonts w:ascii="宋体" w:hAnsi="宋体" w:cs="宋体"/>
          <w:bCs/>
          <w:sz w:val="28"/>
          <w:szCs w:val="28"/>
        </w:rPr>
      </w:pPr>
    </w:p>
    <w:p w14:paraId="5799ED1A">
      <w:pPr>
        <w:pStyle w:val="16"/>
        <w:rPr>
          <w:rFonts w:ascii="宋体" w:hAnsi="宋体" w:cs="宋体"/>
          <w:bCs/>
          <w:sz w:val="28"/>
          <w:szCs w:val="28"/>
        </w:rPr>
      </w:pPr>
    </w:p>
    <w:p w14:paraId="06CDBDA8">
      <w:pPr>
        <w:rPr>
          <w:rFonts w:ascii="宋体" w:hAnsi="宋体" w:cs="宋体"/>
          <w:bCs/>
          <w:sz w:val="28"/>
          <w:szCs w:val="28"/>
        </w:rPr>
      </w:pPr>
    </w:p>
    <w:p w14:paraId="1D31A9A3">
      <w:pPr>
        <w:pStyle w:val="16"/>
        <w:rPr>
          <w:rFonts w:ascii="宋体" w:hAnsi="宋体" w:cs="宋体"/>
          <w:bCs/>
          <w:sz w:val="28"/>
          <w:szCs w:val="28"/>
        </w:rPr>
      </w:pPr>
    </w:p>
    <w:p w14:paraId="558983BF">
      <w:pPr>
        <w:rPr>
          <w:rFonts w:ascii="宋体" w:hAnsi="宋体" w:cs="宋体"/>
          <w:bCs/>
          <w:sz w:val="28"/>
          <w:szCs w:val="28"/>
        </w:rPr>
      </w:pPr>
    </w:p>
    <w:p w14:paraId="75E3EC5F">
      <w:pPr>
        <w:pStyle w:val="16"/>
        <w:rPr>
          <w:rFonts w:ascii="宋体" w:hAnsi="宋体" w:cs="宋体"/>
          <w:bCs/>
          <w:sz w:val="28"/>
          <w:szCs w:val="28"/>
        </w:rPr>
      </w:pPr>
    </w:p>
    <w:p w14:paraId="6D982CE4">
      <w:pPr>
        <w:rPr>
          <w:rFonts w:ascii="宋体" w:hAnsi="宋体" w:cs="宋体"/>
          <w:bCs/>
          <w:sz w:val="28"/>
          <w:szCs w:val="28"/>
        </w:rPr>
      </w:pPr>
    </w:p>
    <w:p w14:paraId="79405DA8">
      <w:pPr>
        <w:pStyle w:val="16"/>
        <w:rPr>
          <w:rFonts w:ascii="宋体" w:hAnsi="宋体" w:cs="宋体"/>
          <w:bCs/>
          <w:sz w:val="28"/>
          <w:szCs w:val="28"/>
        </w:rPr>
      </w:pPr>
    </w:p>
    <w:p w14:paraId="0A1BAAFD">
      <w:pPr>
        <w:rPr>
          <w:rFonts w:ascii="宋体" w:hAnsi="宋体" w:cs="宋体"/>
          <w:bCs/>
          <w:sz w:val="28"/>
          <w:szCs w:val="28"/>
        </w:rPr>
      </w:pPr>
    </w:p>
    <w:p w14:paraId="2417EE4C">
      <w:pPr>
        <w:pStyle w:val="16"/>
        <w:rPr>
          <w:rFonts w:ascii="宋体" w:hAnsi="宋体" w:cs="宋体"/>
          <w:bCs/>
          <w:sz w:val="28"/>
          <w:szCs w:val="28"/>
        </w:rPr>
      </w:pPr>
    </w:p>
    <w:p w14:paraId="77A2AA56">
      <w:pPr>
        <w:rPr>
          <w:rFonts w:ascii="宋体" w:hAnsi="宋体" w:cs="宋体"/>
          <w:bCs/>
          <w:sz w:val="28"/>
          <w:szCs w:val="28"/>
        </w:rPr>
      </w:pPr>
    </w:p>
    <w:p w14:paraId="14588B2D">
      <w:pPr>
        <w:pStyle w:val="16"/>
        <w:rPr>
          <w:rFonts w:ascii="宋体" w:hAnsi="宋体" w:cs="宋体"/>
          <w:bCs/>
          <w:sz w:val="28"/>
          <w:szCs w:val="28"/>
        </w:rPr>
      </w:pPr>
    </w:p>
    <w:p w14:paraId="31D44715">
      <w:pPr>
        <w:rPr>
          <w:rFonts w:ascii="宋体" w:hAnsi="宋体" w:cs="宋体"/>
          <w:bCs/>
          <w:sz w:val="28"/>
          <w:szCs w:val="28"/>
        </w:rPr>
      </w:pPr>
    </w:p>
    <w:p w14:paraId="25C03207">
      <w:pPr>
        <w:pStyle w:val="16"/>
        <w:rPr>
          <w:rFonts w:ascii="宋体" w:hAnsi="宋体" w:cs="宋体"/>
          <w:bCs/>
          <w:sz w:val="28"/>
          <w:szCs w:val="28"/>
        </w:rPr>
      </w:pPr>
    </w:p>
    <w:p w14:paraId="404D6AFD">
      <w:pPr>
        <w:rPr>
          <w:rFonts w:ascii="宋体" w:hAnsi="宋体" w:cs="宋体"/>
          <w:bCs/>
          <w:sz w:val="28"/>
          <w:szCs w:val="28"/>
        </w:rPr>
      </w:pPr>
    </w:p>
    <w:p w14:paraId="4C22C014">
      <w:pPr>
        <w:pStyle w:val="16"/>
        <w:rPr>
          <w:rFonts w:ascii="宋体" w:hAnsi="宋体" w:cs="宋体"/>
          <w:bCs/>
          <w:sz w:val="28"/>
          <w:szCs w:val="28"/>
        </w:rPr>
      </w:pPr>
    </w:p>
    <w:p w14:paraId="21277A41">
      <w:pPr>
        <w:rPr>
          <w:rFonts w:ascii="宋体" w:hAnsi="宋体" w:cs="宋体"/>
          <w:bCs/>
          <w:sz w:val="28"/>
          <w:szCs w:val="28"/>
        </w:rPr>
      </w:pPr>
    </w:p>
    <w:p w14:paraId="2FEF96D6">
      <w:pPr>
        <w:pStyle w:val="16"/>
        <w:rPr>
          <w:rFonts w:ascii="宋体" w:hAnsi="宋体" w:cs="宋体"/>
          <w:bCs/>
          <w:sz w:val="28"/>
          <w:szCs w:val="28"/>
        </w:rPr>
      </w:pPr>
    </w:p>
    <w:p w14:paraId="561387C1">
      <w:pPr>
        <w:rPr>
          <w:rFonts w:ascii="宋体" w:hAnsi="宋体" w:cs="宋体"/>
          <w:bCs/>
          <w:sz w:val="28"/>
          <w:szCs w:val="28"/>
        </w:rPr>
      </w:pPr>
    </w:p>
    <w:p w14:paraId="2986AC6F">
      <w:pPr>
        <w:pStyle w:val="41"/>
      </w:pPr>
    </w:p>
    <w:p w14:paraId="43897D5B">
      <w:pPr>
        <w:pStyle w:val="16"/>
        <w:rPr>
          <w:rFonts w:ascii="宋体" w:hAnsi="宋体" w:cs="宋体"/>
          <w:bCs/>
          <w:sz w:val="28"/>
          <w:szCs w:val="28"/>
        </w:rPr>
      </w:pPr>
    </w:p>
    <w:p w14:paraId="65DBB1D1">
      <w:pPr>
        <w:outlineLvl w:val="3"/>
        <w:rPr>
          <w:rFonts w:hint="eastAsia" w:eastAsia="方正小标宋简体"/>
          <w:bCs/>
          <w:sz w:val="44"/>
          <w:szCs w:val="44"/>
        </w:rPr>
      </w:pPr>
      <w:r>
        <w:rPr>
          <w:rFonts w:hint="eastAsia" w:eastAsia="方正小标宋简体"/>
          <w:bCs/>
          <w:sz w:val="44"/>
          <w:szCs w:val="44"/>
        </w:rPr>
        <w:t>附录4：</w:t>
      </w:r>
    </w:p>
    <w:p w14:paraId="25F589C4">
      <w:pPr>
        <w:outlineLvl w:val="9"/>
        <w:rPr>
          <w:rFonts w:hint="eastAsia" w:eastAsia="方正小标宋简体"/>
          <w:bCs/>
          <w:sz w:val="44"/>
          <w:szCs w:val="44"/>
        </w:rPr>
      </w:pPr>
      <w:bookmarkStart w:id="619" w:name="_Toc12533"/>
      <w:bookmarkStart w:id="620"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9"/>
      <w:bookmarkEnd w:id="620"/>
    </w:p>
    <w:p w14:paraId="6AC8BE10">
      <w:pPr>
        <w:autoSpaceDE w:val="0"/>
        <w:autoSpaceDN w:val="0"/>
        <w:adjustRightInd w:val="0"/>
        <w:rPr>
          <w:rFonts w:ascii="宋体" w:hAnsi="宋体"/>
        </w:rPr>
      </w:pPr>
    </w:p>
    <w:p w14:paraId="49D1975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B56A89">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403209EC">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66F1A627">
      <w:pPr>
        <w:spacing w:line="600" w:lineRule="exact"/>
        <w:ind w:firstLine="700" w:firstLineChars="250"/>
        <w:rPr>
          <w:sz w:val="28"/>
          <w:szCs w:val="28"/>
        </w:rPr>
      </w:pPr>
      <w:r>
        <w:rPr>
          <w:rFonts w:hint="eastAsia"/>
          <w:sz w:val="28"/>
          <w:szCs w:val="28"/>
        </w:rPr>
        <w:t>特此声明！</w:t>
      </w:r>
    </w:p>
    <w:p w14:paraId="7F29853A">
      <w:pPr>
        <w:spacing w:line="560" w:lineRule="exact"/>
        <w:rPr>
          <w:sz w:val="28"/>
          <w:szCs w:val="28"/>
        </w:rPr>
      </w:pPr>
    </w:p>
    <w:p w14:paraId="2B941C3C">
      <w:pPr>
        <w:spacing w:line="560" w:lineRule="exact"/>
        <w:rPr>
          <w:sz w:val="28"/>
          <w:szCs w:val="28"/>
        </w:rPr>
      </w:pPr>
    </w:p>
    <w:p w14:paraId="03298A45">
      <w:pPr>
        <w:spacing w:line="560" w:lineRule="exact"/>
        <w:rPr>
          <w:sz w:val="28"/>
          <w:szCs w:val="28"/>
        </w:rPr>
      </w:pPr>
      <w:r>
        <w:rPr>
          <w:sz w:val="28"/>
          <w:szCs w:val="28"/>
        </w:rPr>
        <w:t xml:space="preserve">                                      </w:t>
      </w:r>
    </w:p>
    <w:p w14:paraId="11A87C2D">
      <w:pPr>
        <w:spacing w:line="560" w:lineRule="exact"/>
        <w:rPr>
          <w:sz w:val="28"/>
          <w:szCs w:val="28"/>
        </w:rPr>
      </w:pPr>
    </w:p>
    <w:p w14:paraId="5BCD1171">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1C6F9C2F">
      <w:pPr>
        <w:spacing w:line="560" w:lineRule="exact"/>
        <w:rPr>
          <w:sz w:val="28"/>
          <w:szCs w:val="28"/>
        </w:rPr>
      </w:pPr>
      <w:r>
        <w:rPr>
          <w:rFonts w:hint="eastAsia"/>
          <w:sz w:val="28"/>
          <w:szCs w:val="28"/>
        </w:rPr>
        <w:t xml:space="preserve">                            法定代表人（或授权代表）：（签字）</w:t>
      </w:r>
    </w:p>
    <w:p w14:paraId="33CD3B1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78E0707">
      <w:pPr>
        <w:rPr>
          <w:rFonts w:ascii="宋体" w:hAnsi="宋体" w:cs="宋体"/>
          <w:bCs/>
          <w:sz w:val="28"/>
          <w:szCs w:val="28"/>
        </w:rPr>
      </w:pPr>
    </w:p>
    <w:p w14:paraId="62A7E665">
      <w:pPr>
        <w:pStyle w:val="16"/>
        <w:rPr>
          <w:rFonts w:ascii="宋体" w:hAnsi="宋体" w:cs="宋体"/>
          <w:bCs/>
          <w:sz w:val="28"/>
          <w:szCs w:val="28"/>
        </w:rPr>
      </w:pPr>
    </w:p>
    <w:p w14:paraId="363C8D6F">
      <w:pPr>
        <w:rPr>
          <w:rFonts w:ascii="宋体" w:hAnsi="宋体" w:cs="宋体"/>
          <w:bCs/>
          <w:sz w:val="28"/>
          <w:szCs w:val="28"/>
        </w:rPr>
      </w:pPr>
    </w:p>
    <w:p w14:paraId="21E1C069">
      <w:pPr>
        <w:pStyle w:val="16"/>
        <w:rPr>
          <w:rFonts w:ascii="宋体" w:hAnsi="宋体" w:cs="宋体"/>
          <w:bCs/>
          <w:sz w:val="28"/>
          <w:szCs w:val="28"/>
        </w:rPr>
      </w:pPr>
    </w:p>
    <w:p w14:paraId="16BC36A2">
      <w:pPr>
        <w:rPr>
          <w:rFonts w:ascii="宋体" w:hAnsi="宋体" w:cs="宋体"/>
          <w:bCs/>
          <w:sz w:val="28"/>
          <w:szCs w:val="28"/>
        </w:rPr>
      </w:pPr>
    </w:p>
    <w:p w14:paraId="0F08422D">
      <w:pPr>
        <w:pStyle w:val="16"/>
        <w:rPr>
          <w:rFonts w:ascii="宋体" w:hAnsi="宋体" w:cs="宋体"/>
          <w:bCs/>
          <w:sz w:val="28"/>
          <w:szCs w:val="28"/>
        </w:rPr>
      </w:pPr>
    </w:p>
    <w:p w14:paraId="07BE029F">
      <w:pPr>
        <w:rPr>
          <w:rFonts w:ascii="宋体" w:hAnsi="宋体" w:cs="宋体"/>
          <w:bCs/>
          <w:sz w:val="28"/>
          <w:szCs w:val="28"/>
        </w:rPr>
      </w:pPr>
    </w:p>
    <w:p w14:paraId="7BBBAD60">
      <w:pPr>
        <w:pStyle w:val="16"/>
        <w:rPr>
          <w:rFonts w:ascii="宋体" w:hAnsi="宋体" w:cs="宋体"/>
          <w:bCs/>
          <w:sz w:val="28"/>
          <w:szCs w:val="28"/>
        </w:rPr>
      </w:pPr>
    </w:p>
    <w:p w14:paraId="406EE8F9">
      <w:pPr>
        <w:rPr>
          <w:rFonts w:ascii="宋体" w:hAnsi="宋体" w:cs="宋体"/>
          <w:bCs/>
          <w:sz w:val="28"/>
          <w:szCs w:val="28"/>
        </w:rPr>
      </w:pPr>
    </w:p>
    <w:p w14:paraId="558D9335">
      <w:pPr>
        <w:pStyle w:val="16"/>
        <w:rPr>
          <w:rFonts w:ascii="宋体" w:hAnsi="宋体" w:cs="宋体"/>
          <w:bCs/>
          <w:sz w:val="28"/>
          <w:szCs w:val="28"/>
        </w:rPr>
      </w:pPr>
    </w:p>
    <w:p w14:paraId="6B28B18E">
      <w:pPr>
        <w:ind w:firstLine="440" w:firstLineChars="100"/>
        <w:outlineLvl w:val="3"/>
        <w:rPr>
          <w:rFonts w:hint="eastAsia" w:eastAsia="方正小标宋简体"/>
          <w:bCs/>
          <w:sz w:val="44"/>
          <w:szCs w:val="44"/>
        </w:rPr>
      </w:pPr>
      <w:bookmarkStart w:id="621" w:name="_Toc16026"/>
      <w:bookmarkStart w:id="622" w:name="_Toc5844"/>
      <w:r>
        <w:rPr>
          <w:rFonts w:hint="eastAsia" w:eastAsia="方正小标宋简体"/>
          <w:bCs/>
          <w:sz w:val="44"/>
          <w:szCs w:val="44"/>
        </w:rPr>
        <w:t>附录5：</w:t>
      </w:r>
      <w:bookmarkEnd w:id="621"/>
      <w:bookmarkEnd w:id="622"/>
    </w:p>
    <w:p w14:paraId="2AFE2767">
      <w:pPr>
        <w:jc w:val="center"/>
        <w:outlineLvl w:val="9"/>
        <w:rPr>
          <w:rFonts w:eastAsia="方正小标宋简体"/>
          <w:bCs/>
          <w:sz w:val="44"/>
          <w:szCs w:val="44"/>
        </w:rPr>
      </w:pPr>
      <w:bookmarkStart w:id="623" w:name="_Toc14737"/>
      <w:bookmarkStart w:id="624" w:name="_Toc30573"/>
      <w:r>
        <w:rPr>
          <w:rFonts w:eastAsia="方正小标宋简体"/>
          <w:bCs/>
          <w:sz w:val="44"/>
          <w:szCs w:val="44"/>
        </w:rPr>
        <w:t>主要股东或出资人信息</w:t>
      </w:r>
      <w:bookmarkEnd w:id="623"/>
      <w:bookmarkEnd w:id="624"/>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56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59495F32">
            <w:pPr>
              <w:jc w:val="center"/>
            </w:pPr>
            <w:r>
              <w:t>序号</w:t>
            </w:r>
          </w:p>
        </w:tc>
        <w:tc>
          <w:tcPr>
            <w:tcW w:w="1287" w:type="dxa"/>
            <w:noWrap w:val="0"/>
            <w:vAlign w:val="center"/>
          </w:tcPr>
          <w:p w14:paraId="4B03F625">
            <w:pPr>
              <w:jc w:val="center"/>
            </w:pPr>
            <w:r>
              <w:t>名称</w:t>
            </w:r>
          </w:p>
          <w:p w14:paraId="025AA129">
            <w:pPr>
              <w:jc w:val="center"/>
            </w:pPr>
            <w:r>
              <w:t>（姓名）</w:t>
            </w:r>
          </w:p>
        </w:tc>
        <w:tc>
          <w:tcPr>
            <w:tcW w:w="2340" w:type="dxa"/>
            <w:noWrap w:val="0"/>
            <w:vAlign w:val="center"/>
          </w:tcPr>
          <w:p w14:paraId="4F8A649A">
            <w:pPr>
              <w:jc w:val="center"/>
            </w:pPr>
            <w:r>
              <w:t>统一社会信用代码</w:t>
            </w:r>
          </w:p>
          <w:p w14:paraId="3D8ACD77">
            <w:pPr>
              <w:jc w:val="center"/>
            </w:pPr>
            <w:r>
              <w:t>（身份证号）</w:t>
            </w:r>
          </w:p>
        </w:tc>
        <w:tc>
          <w:tcPr>
            <w:tcW w:w="1404" w:type="dxa"/>
            <w:noWrap w:val="0"/>
            <w:vAlign w:val="center"/>
          </w:tcPr>
          <w:p w14:paraId="0123B0F9">
            <w:pPr>
              <w:jc w:val="center"/>
            </w:pPr>
            <w:r>
              <w:t>出资方式</w:t>
            </w:r>
          </w:p>
        </w:tc>
        <w:tc>
          <w:tcPr>
            <w:tcW w:w="1493" w:type="dxa"/>
            <w:noWrap w:val="0"/>
            <w:vAlign w:val="center"/>
          </w:tcPr>
          <w:p w14:paraId="582F0F09">
            <w:pPr>
              <w:jc w:val="center"/>
            </w:pPr>
            <w:r>
              <w:t>出资金额</w:t>
            </w:r>
          </w:p>
          <w:p w14:paraId="78538B25">
            <w:pPr>
              <w:jc w:val="center"/>
            </w:pPr>
            <w:r>
              <w:t>（万元）</w:t>
            </w:r>
          </w:p>
        </w:tc>
        <w:tc>
          <w:tcPr>
            <w:tcW w:w="1315" w:type="dxa"/>
            <w:noWrap w:val="0"/>
            <w:vAlign w:val="center"/>
          </w:tcPr>
          <w:p w14:paraId="2B8981D5">
            <w:pPr>
              <w:jc w:val="center"/>
            </w:pPr>
            <w:r>
              <w:t>占全部股份比例</w:t>
            </w:r>
          </w:p>
        </w:tc>
        <w:tc>
          <w:tcPr>
            <w:tcW w:w="957" w:type="dxa"/>
            <w:noWrap w:val="0"/>
            <w:vAlign w:val="center"/>
          </w:tcPr>
          <w:p w14:paraId="3E6CE412">
            <w:pPr>
              <w:jc w:val="center"/>
            </w:pPr>
            <w:r>
              <w:t>备注</w:t>
            </w:r>
          </w:p>
        </w:tc>
      </w:tr>
      <w:tr w14:paraId="5ECF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911D0F2">
            <w:pPr>
              <w:jc w:val="center"/>
            </w:pPr>
          </w:p>
        </w:tc>
        <w:tc>
          <w:tcPr>
            <w:tcW w:w="1287" w:type="dxa"/>
            <w:noWrap w:val="0"/>
            <w:vAlign w:val="center"/>
          </w:tcPr>
          <w:p w14:paraId="5AA53B6B">
            <w:pPr>
              <w:jc w:val="center"/>
            </w:pPr>
          </w:p>
        </w:tc>
        <w:tc>
          <w:tcPr>
            <w:tcW w:w="2340" w:type="dxa"/>
            <w:noWrap w:val="0"/>
            <w:vAlign w:val="center"/>
          </w:tcPr>
          <w:p w14:paraId="0B7BE08B">
            <w:pPr>
              <w:jc w:val="center"/>
            </w:pPr>
          </w:p>
        </w:tc>
        <w:tc>
          <w:tcPr>
            <w:tcW w:w="1404" w:type="dxa"/>
            <w:noWrap w:val="0"/>
            <w:vAlign w:val="center"/>
          </w:tcPr>
          <w:p w14:paraId="4B00EB4E">
            <w:pPr>
              <w:jc w:val="center"/>
            </w:pPr>
          </w:p>
        </w:tc>
        <w:tc>
          <w:tcPr>
            <w:tcW w:w="1493" w:type="dxa"/>
            <w:noWrap w:val="0"/>
            <w:vAlign w:val="center"/>
          </w:tcPr>
          <w:p w14:paraId="2D88538A">
            <w:pPr>
              <w:jc w:val="center"/>
            </w:pPr>
          </w:p>
        </w:tc>
        <w:tc>
          <w:tcPr>
            <w:tcW w:w="1315" w:type="dxa"/>
            <w:noWrap w:val="0"/>
            <w:vAlign w:val="center"/>
          </w:tcPr>
          <w:p w14:paraId="64878BDB">
            <w:pPr>
              <w:jc w:val="center"/>
            </w:pPr>
          </w:p>
        </w:tc>
        <w:tc>
          <w:tcPr>
            <w:tcW w:w="957" w:type="dxa"/>
            <w:noWrap w:val="0"/>
            <w:vAlign w:val="center"/>
          </w:tcPr>
          <w:p w14:paraId="7DEDA2E0">
            <w:pPr>
              <w:jc w:val="center"/>
            </w:pPr>
          </w:p>
        </w:tc>
      </w:tr>
      <w:tr w14:paraId="7210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2E41DCE">
            <w:pPr>
              <w:jc w:val="center"/>
            </w:pPr>
          </w:p>
        </w:tc>
        <w:tc>
          <w:tcPr>
            <w:tcW w:w="1287" w:type="dxa"/>
            <w:noWrap w:val="0"/>
            <w:vAlign w:val="center"/>
          </w:tcPr>
          <w:p w14:paraId="3985B2E3">
            <w:pPr>
              <w:jc w:val="center"/>
            </w:pPr>
          </w:p>
        </w:tc>
        <w:tc>
          <w:tcPr>
            <w:tcW w:w="2340" w:type="dxa"/>
            <w:noWrap w:val="0"/>
            <w:vAlign w:val="center"/>
          </w:tcPr>
          <w:p w14:paraId="2A9F8C42">
            <w:pPr>
              <w:jc w:val="center"/>
            </w:pPr>
          </w:p>
        </w:tc>
        <w:tc>
          <w:tcPr>
            <w:tcW w:w="1404" w:type="dxa"/>
            <w:noWrap w:val="0"/>
            <w:vAlign w:val="center"/>
          </w:tcPr>
          <w:p w14:paraId="4EA45CDB">
            <w:pPr>
              <w:jc w:val="center"/>
            </w:pPr>
          </w:p>
        </w:tc>
        <w:tc>
          <w:tcPr>
            <w:tcW w:w="1493" w:type="dxa"/>
            <w:noWrap w:val="0"/>
            <w:vAlign w:val="center"/>
          </w:tcPr>
          <w:p w14:paraId="7AA8B2F5">
            <w:pPr>
              <w:jc w:val="center"/>
            </w:pPr>
          </w:p>
        </w:tc>
        <w:tc>
          <w:tcPr>
            <w:tcW w:w="1315" w:type="dxa"/>
            <w:noWrap w:val="0"/>
            <w:vAlign w:val="center"/>
          </w:tcPr>
          <w:p w14:paraId="6B1E5083">
            <w:pPr>
              <w:jc w:val="center"/>
            </w:pPr>
          </w:p>
        </w:tc>
        <w:tc>
          <w:tcPr>
            <w:tcW w:w="957" w:type="dxa"/>
            <w:noWrap w:val="0"/>
            <w:vAlign w:val="center"/>
          </w:tcPr>
          <w:p w14:paraId="288F34B0">
            <w:pPr>
              <w:jc w:val="center"/>
            </w:pPr>
          </w:p>
        </w:tc>
      </w:tr>
      <w:tr w14:paraId="467E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9FF9A5F">
            <w:pPr>
              <w:jc w:val="center"/>
            </w:pPr>
          </w:p>
        </w:tc>
        <w:tc>
          <w:tcPr>
            <w:tcW w:w="1287" w:type="dxa"/>
            <w:noWrap w:val="0"/>
            <w:vAlign w:val="center"/>
          </w:tcPr>
          <w:p w14:paraId="3EC8B8F3">
            <w:pPr>
              <w:jc w:val="center"/>
            </w:pPr>
          </w:p>
        </w:tc>
        <w:tc>
          <w:tcPr>
            <w:tcW w:w="2340" w:type="dxa"/>
            <w:noWrap w:val="0"/>
            <w:vAlign w:val="center"/>
          </w:tcPr>
          <w:p w14:paraId="33C68DD1">
            <w:pPr>
              <w:jc w:val="center"/>
            </w:pPr>
          </w:p>
        </w:tc>
        <w:tc>
          <w:tcPr>
            <w:tcW w:w="1404" w:type="dxa"/>
            <w:noWrap w:val="0"/>
            <w:vAlign w:val="center"/>
          </w:tcPr>
          <w:p w14:paraId="62FBF777">
            <w:pPr>
              <w:jc w:val="center"/>
            </w:pPr>
          </w:p>
        </w:tc>
        <w:tc>
          <w:tcPr>
            <w:tcW w:w="1493" w:type="dxa"/>
            <w:noWrap w:val="0"/>
            <w:vAlign w:val="center"/>
          </w:tcPr>
          <w:p w14:paraId="733F39A7">
            <w:pPr>
              <w:jc w:val="center"/>
            </w:pPr>
          </w:p>
        </w:tc>
        <w:tc>
          <w:tcPr>
            <w:tcW w:w="1315" w:type="dxa"/>
            <w:noWrap w:val="0"/>
            <w:vAlign w:val="center"/>
          </w:tcPr>
          <w:p w14:paraId="4376E974">
            <w:pPr>
              <w:jc w:val="center"/>
            </w:pPr>
          </w:p>
        </w:tc>
        <w:tc>
          <w:tcPr>
            <w:tcW w:w="957" w:type="dxa"/>
            <w:noWrap w:val="0"/>
            <w:vAlign w:val="center"/>
          </w:tcPr>
          <w:p w14:paraId="7F169BD2">
            <w:pPr>
              <w:jc w:val="center"/>
            </w:pPr>
          </w:p>
        </w:tc>
      </w:tr>
      <w:tr w14:paraId="2F95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2BF046A">
            <w:pPr>
              <w:jc w:val="center"/>
            </w:pPr>
          </w:p>
        </w:tc>
        <w:tc>
          <w:tcPr>
            <w:tcW w:w="1287" w:type="dxa"/>
            <w:noWrap w:val="0"/>
            <w:vAlign w:val="center"/>
          </w:tcPr>
          <w:p w14:paraId="6511143B">
            <w:pPr>
              <w:jc w:val="center"/>
            </w:pPr>
          </w:p>
        </w:tc>
        <w:tc>
          <w:tcPr>
            <w:tcW w:w="2340" w:type="dxa"/>
            <w:noWrap w:val="0"/>
            <w:vAlign w:val="center"/>
          </w:tcPr>
          <w:p w14:paraId="1CFB3A43">
            <w:pPr>
              <w:jc w:val="center"/>
            </w:pPr>
          </w:p>
        </w:tc>
        <w:tc>
          <w:tcPr>
            <w:tcW w:w="1404" w:type="dxa"/>
            <w:noWrap w:val="0"/>
            <w:vAlign w:val="center"/>
          </w:tcPr>
          <w:p w14:paraId="06FCD640">
            <w:pPr>
              <w:jc w:val="center"/>
            </w:pPr>
          </w:p>
        </w:tc>
        <w:tc>
          <w:tcPr>
            <w:tcW w:w="1493" w:type="dxa"/>
            <w:noWrap w:val="0"/>
            <w:vAlign w:val="center"/>
          </w:tcPr>
          <w:p w14:paraId="027095D4">
            <w:pPr>
              <w:jc w:val="center"/>
            </w:pPr>
          </w:p>
        </w:tc>
        <w:tc>
          <w:tcPr>
            <w:tcW w:w="1315" w:type="dxa"/>
            <w:noWrap w:val="0"/>
            <w:vAlign w:val="center"/>
          </w:tcPr>
          <w:p w14:paraId="086355D0">
            <w:pPr>
              <w:jc w:val="center"/>
            </w:pPr>
          </w:p>
        </w:tc>
        <w:tc>
          <w:tcPr>
            <w:tcW w:w="957" w:type="dxa"/>
            <w:noWrap w:val="0"/>
            <w:vAlign w:val="center"/>
          </w:tcPr>
          <w:p w14:paraId="18391A32">
            <w:pPr>
              <w:jc w:val="center"/>
            </w:pPr>
          </w:p>
        </w:tc>
      </w:tr>
      <w:tr w14:paraId="0CF9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C422C3">
            <w:pPr>
              <w:jc w:val="center"/>
            </w:pPr>
          </w:p>
        </w:tc>
        <w:tc>
          <w:tcPr>
            <w:tcW w:w="1287" w:type="dxa"/>
            <w:noWrap w:val="0"/>
            <w:vAlign w:val="center"/>
          </w:tcPr>
          <w:p w14:paraId="126642D8">
            <w:pPr>
              <w:jc w:val="center"/>
            </w:pPr>
          </w:p>
        </w:tc>
        <w:tc>
          <w:tcPr>
            <w:tcW w:w="2340" w:type="dxa"/>
            <w:noWrap w:val="0"/>
            <w:vAlign w:val="center"/>
          </w:tcPr>
          <w:p w14:paraId="7F093544">
            <w:pPr>
              <w:jc w:val="center"/>
            </w:pPr>
          </w:p>
        </w:tc>
        <w:tc>
          <w:tcPr>
            <w:tcW w:w="1404" w:type="dxa"/>
            <w:noWrap w:val="0"/>
            <w:vAlign w:val="center"/>
          </w:tcPr>
          <w:p w14:paraId="53BE614F">
            <w:pPr>
              <w:jc w:val="center"/>
            </w:pPr>
          </w:p>
        </w:tc>
        <w:tc>
          <w:tcPr>
            <w:tcW w:w="1493" w:type="dxa"/>
            <w:noWrap w:val="0"/>
            <w:vAlign w:val="center"/>
          </w:tcPr>
          <w:p w14:paraId="230BA070">
            <w:pPr>
              <w:jc w:val="center"/>
            </w:pPr>
          </w:p>
        </w:tc>
        <w:tc>
          <w:tcPr>
            <w:tcW w:w="1315" w:type="dxa"/>
            <w:noWrap w:val="0"/>
            <w:vAlign w:val="center"/>
          </w:tcPr>
          <w:p w14:paraId="31AB4F2D">
            <w:pPr>
              <w:jc w:val="center"/>
            </w:pPr>
          </w:p>
        </w:tc>
        <w:tc>
          <w:tcPr>
            <w:tcW w:w="957" w:type="dxa"/>
            <w:noWrap w:val="0"/>
            <w:vAlign w:val="center"/>
          </w:tcPr>
          <w:p w14:paraId="6803B6F8">
            <w:pPr>
              <w:jc w:val="center"/>
            </w:pPr>
          </w:p>
        </w:tc>
      </w:tr>
    </w:tbl>
    <w:p w14:paraId="5EE82E6F">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32DF3B2">
      <w:pPr>
        <w:spacing w:line="480" w:lineRule="exact"/>
        <w:ind w:firstLine="560" w:firstLineChars="200"/>
        <w:rPr>
          <w:rFonts w:hint="eastAsia"/>
          <w:sz w:val="28"/>
          <w:szCs w:val="28"/>
        </w:rPr>
      </w:pPr>
    </w:p>
    <w:p w14:paraId="65BA8613">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214A9CF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318E70CA">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FBA51CA">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31EBD598">
      <w:pPr>
        <w:spacing w:line="480" w:lineRule="exact"/>
        <w:ind w:left="525" w:leftChars="200" w:hanging="105" w:hangingChars="50"/>
      </w:pPr>
    </w:p>
    <w:p w14:paraId="0D9E3ED6">
      <w:pPr>
        <w:spacing w:line="480" w:lineRule="exact"/>
        <w:ind w:left="525" w:leftChars="200" w:hanging="105" w:hangingChars="50"/>
      </w:pPr>
    </w:p>
    <w:p w14:paraId="53EED79C">
      <w:pPr>
        <w:spacing w:line="480" w:lineRule="exact"/>
        <w:ind w:left="525" w:leftChars="200" w:hanging="105" w:hangingChars="50"/>
      </w:pPr>
    </w:p>
    <w:p w14:paraId="7A400B50">
      <w:pPr>
        <w:spacing w:line="480" w:lineRule="exact"/>
        <w:ind w:left="525" w:leftChars="200" w:hanging="105" w:hangingChars="50"/>
        <w:rPr>
          <w:rFonts w:hint="eastAsia"/>
        </w:rPr>
      </w:pPr>
    </w:p>
    <w:p w14:paraId="3B9B0BED">
      <w:pPr>
        <w:jc w:val="center"/>
        <w:rPr>
          <w:sz w:val="28"/>
          <w:szCs w:val="28"/>
          <w:lang w:val="zh-CN"/>
        </w:rPr>
      </w:pPr>
      <w:r>
        <w:rPr>
          <w:rFonts w:hint="eastAsia"/>
          <w:sz w:val="28"/>
          <w:szCs w:val="28"/>
          <w:lang w:val="zh-CN"/>
        </w:rPr>
        <w:t xml:space="preserve">    </w:t>
      </w:r>
      <w:r>
        <w:rPr>
          <w:sz w:val="28"/>
          <w:szCs w:val="28"/>
          <w:lang w:val="zh-CN"/>
        </w:rPr>
        <w:t>投标供应商全称：（盖章）</w:t>
      </w:r>
    </w:p>
    <w:p w14:paraId="5436E6E4">
      <w:pPr>
        <w:jc w:val="center"/>
        <w:rPr>
          <w:sz w:val="28"/>
          <w:szCs w:val="28"/>
          <w:lang w:val="zh-CN"/>
        </w:rPr>
      </w:pPr>
    </w:p>
    <w:p w14:paraId="4206EEDD">
      <w:pPr>
        <w:jc w:val="center"/>
        <w:rPr>
          <w:sz w:val="28"/>
          <w:szCs w:val="28"/>
          <w:lang w:val="zh-CN"/>
        </w:rPr>
      </w:pPr>
      <w:r>
        <w:rPr>
          <w:sz w:val="28"/>
          <w:szCs w:val="28"/>
          <w:lang w:val="zh-CN"/>
        </w:rPr>
        <w:t xml:space="preserve">              法定代表人（或授权代表）：（签字）</w:t>
      </w:r>
    </w:p>
    <w:p w14:paraId="3D33C4FF">
      <w:pPr>
        <w:rPr>
          <w:sz w:val="28"/>
          <w:szCs w:val="28"/>
          <w:lang w:val="zh-CN"/>
        </w:rPr>
      </w:pPr>
    </w:p>
    <w:p w14:paraId="7CEC3102">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59A566">
      <w:pPr>
        <w:spacing w:line="560" w:lineRule="exact"/>
        <w:outlineLvl w:val="3"/>
        <w:rPr>
          <w:rFonts w:hint="eastAsia" w:ascii="方正小标宋简体" w:hAnsi="宋体" w:eastAsia="方正小标宋简体"/>
          <w:sz w:val="44"/>
          <w:szCs w:val="44"/>
        </w:rPr>
      </w:pPr>
      <w:bookmarkStart w:id="625" w:name="_Toc7208"/>
      <w:bookmarkStart w:id="626" w:name="_Toc13426"/>
      <w:r>
        <w:rPr>
          <w:rFonts w:hint="eastAsia" w:ascii="方正小标宋简体" w:hAnsi="宋体" w:eastAsia="方正小标宋简体"/>
          <w:sz w:val="44"/>
          <w:szCs w:val="44"/>
        </w:rPr>
        <w:t>附录6：</w:t>
      </w:r>
      <w:bookmarkEnd w:id="625"/>
      <w:bookmarkEnd w:id="626"/>
    </w:p>
    <w:p w14:paraId="5168E7F0">
      <w:pPr>
        <w:spacing w:line="560" w:lineRule="exact"/>
        <w:jc w:val="center"/>
        <w:outlineLvl w:val="9"/>
        <w:rPr>
          <w:rFonts w:ascii="方正小标宋简体" w:hAnsi="宋体" w:eastAsia="方正小标宋简体"/>
          <w:sz w:val="44"/>
          <w:szCs w:val="44"/>
        </w:rPr>
      </w:pPr>
      <w:bookmarkStart w:id="627" w:name="_Toc31834"/>
      <w:bookmarkStart w:id="628" w:name="_Toc19812"/>
      <w:r>
        <w:rPr>
          <w:rFonts w:hint="eastAsia" w:ascii="方正小标宋简体" w:hAnsi="宋体" w:eastAsia="方正小标宋简体"/>
          <w:sz w:val="44"/>
          <w:szCs w:val="44"/>
        </w:rPr>
        <w:t>未被列入违法失信名单承诺书</w:t>
      </w:r>
      <w:bookmarkEnd w:id="627"/>
      <w:bookmarkEnd w:id="628"/>
    </w:p>
    <w:p w14:paraId="26C78540">
      <w:pPr>
        <w:spacing w:line="240" w:lineRule="exact"/>
        <w:rPr>
          <w:rFonts w:ascii="宋体" w:hAnsi="宋体"/>
          <w:sz w:val="32"/>
          <w:szCs w:val="32"/>
        </w:rPr>
      </w:pPr>
    </w:p>
    <w:p w14:paraId="5C8FDCC8">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ADCC1C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3936FAEC">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235A2AA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1B58B89A">
      <w:pPr>
        <w:autoSpaceDE w:val="0"/>
        <w:autoSpaceDN w:val="0"/>
        <w:adjustRightInd w:val="0"/>
        <w:spacing w:line="360" w:lineRule="auto"/>
        <w:ind w:firstLine="560" w:firstLineChars="200"/>
        <w:rPr>
          <w:sz w:val="28"/>
          <w:szCs w:val="28"/>
          <w:lang w:val="zh-CN"/>
        </w:rPr>
      </w:pPr>
    </w:p>
    <w:p w14:paraId="2F45CCEC">
      <w:pPr>
        <w:autoSpaceDE w:val="0"/>
        <w:autoSpaceDN w:val="0"/>
        <w:adjustRightInd w:val="0"/>
        <w:spacing w:line="360" w:lineRule="auto"/>
        <w:ind w:firstLine="560" w:firstLineChars="200"/>
        <w:rPr>
          <w:sz w:val="28"/>
          <w:szCs w:val="28"/>
          <w:lang w:val="zh-CN"/>
        </w:rPr>
      </w:pPr>
    </w:p>
    <w:p w14:paraId="40188BE8">
      <w:pPr>
        <w:autoSpaceDE w:val="0"/>
        <w:autoSpaceDN w:val="0"/>
        <w:adjustRightInd w:val="0"/>
        <w:spacing w:line="360" w:lineRule="auto"/>
        <w:ind w:firstLine="560" w:firstLineChars="200"/>
        <w:rPr>
          <w:sz w:val="28"/>
          <w:szCs w:val="28"/>
          <w:lang w:val="zh-CN"/>
        </w:rPr>
      </w:pPr>
    </w:p>
    <w:p w14:paraId="1231B0B6">
      <w:pPr>
        <w:spacing w:line="360" w:lineRule="auto"/>
        <w:rPr>
          <w:rFonts w:hint="eastAsia"/>
          <w:sz w:val="28"/>
          <w:szCs w:val="28"/>
          <w:lang w:val="zh-CN"/>
        </w:rPr>
      </w:pPr>
    </w:p>
    <w:p w14:paraId="61D7BEA6">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78FF802C">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494BCCA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06B6B38">
      <w:pPr>
        <w:rPr>
          <w:rFonts w:ascii="宋体" w:hAnsi="宋体" w:cs="宋体"/>
          <w:bCs/>
          <w:sz w:val="28"/>
          <w:szCs w:val="28"/>
        </w:rPr>
      </w:pPr>
    </w:p>
    <w:p w14:paraId="702C7ACD">
      <w:pPr>
        <w:pStyle w:val="16"/>
        <w:rPr>
          <w:rFonts w:ascii="宋体" w:hAnsi="宋体" w:cs="宋体"/>
          <w:bCs/>
          <w:sz w:val="28"/>
          <w:szCs w:val="28"/>
        </w:rPr>
      </w:pPr>
    </w:p>
    <w:p w14:paraId="32920057">
      <w:pPr>
        <w:rPr>
          <w:rFonts w:ascii="宋体" w:hAnsi="宋体" w:cs="宋体"/>
          <w:bCs/>
          <w:sz w:val="28"/>
          <w:szCs w:val="28"/>
        </w:rPr>
      </w:pPr>
    </w:p>
    <w:p w14:paraId="78AD45FD">
      <w:pPr>
        <w:pStyle w:val="16"/>
        <w:rPr>
          <w:rFonts w:ascii="宋体" w:hAnsi="宋体" w:cs="宋体"/>
          <w:bCs/>
          <w:sz w:val="28"/>
          <w:szCs w:val="28"/>
        </w:rPr>
      </w:pPr>
    </w:p>
    <w:p w14:paraId="4D5F9159">
      <w:pPr>
        <w:rPr>
          <w:rFonts w:ascii="宋体" w:hAnsi="宋体" w:cs="宋体"/>
          <w:bCs/>
          <w:sz w:val="28"/>
          <w:szCs w:val="28"/>
        </w:rPr>
      </w:pPr>
    </w:p>
    <w:p w14:paraId="446EF07F">
      <w:pPr>
        <w:rPr>
          <w:rFonts w:ascii="宋体" w:hAnsi="宋体" w:cs="宋体"/>
          <w:bCs/>
          <w:sz w:val="28"/>
          <w:szCs w:val="28"/>
        </w:rPr>
      </w:pPr>
    </w:p>
    <w:p w14:paraId="4968F078">
      <w:pPr>
        <w:rPr>
          <w:rFonts w:ascii="宋体" w:hAnsi="宋体" w:cs="宋体"/>
          <w:bCs/>
          <w:sz w:val="28"/>
          <w:szCs w:val="28"/>
        </w:rPr>
      </w:pPr>
    </w:p>
    <w:p w14:paraId="56F2029A">
      <w:pPr>
        <w:rPr>
          <w:rFonts w:ascii="宋体" w:hAnsi="宋体" w:cs="宋体"/>
          <w:bCs/>
          <w:sz w:val="28"/>
          <w:szCs w:val="28"/>
        </w:rPr>
      </w:pPr>
    </w:p>
    <w:p w14:paraId="61E89B3A">
      <w:pPr>
        <w:rPr>
          <w:rFonts w:ascii="宋体" w:hAnsi="宋体" w:cs="宋体"/>
          <w:bCs/>
          <w:sz w:val="28"/>
          <w:szCs w:val="28"/>
        </w:rPr>
      </w:pPr>
    </w:p>
    <w:p w14:paraId="2B8B5B14">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00E3D67">
      <w:pPr>
        <w:tabs>
          <w:tab w:val="left" w:pos="0"/>
        </w:tabs>
        <w:spacing w:line="560" w:lineRule="exact"/>
        <w:jc w:val="center"/>
        <w:outlineLvl w:val="9"/>
        <w:rPr>
          <w:rFonts w:hint="eastAsia" w:ascii="宋体" w:hAnsi="宋体"/>
          <w:sz w:val="28"/>
          <w:szCs w:val="28"/>
        </w:rPr>
      </w:pPr>
      <w:bookmarkStart w:id="629" w:name="_Toc12150"/>
      <w:bookmarkStart w:id="630" w:name="_Toc32129"/>
      <w:r>
        <w:rPr>
          <w:rFonts w:hint="eastAsia" w:ascii="方正小标宋简体" w:hAnsi="宋体" w:eastAsia="方正小标宋简体"/>
          <w:sz w:val="44"/>
          <w:szCs w:val="44"/>
        </w:rPr>
        <w:t>本项目特定资质</w:t>
      </w:r>
      <w:bookmarkEnd w:id="629"/>
      <w:bookmarkEnd w:id="630"/>
    </w:p>
    <w:p w14:paraId="46EBA802">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7E1B3E83">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5FDA3230">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2563917E">
      <w:pPr>
        <w:pStyle w:val="3"/>
        <w:keepNext w:val="0"/>
        <w:keepLines w:val="0"/>
        <w:adjustRightInd w:val="0"/>
        <w:snapToGrid w:val="0"/>
        <w:spacing w:after="120" w:afterLines="50" w:line="560" w:lineRule="exact"/>
        <w:jc w:val="center"/>
        <w:rPr>
          <w:b w:val="0"/>
          <w:szCs w:val="44"/>
          <w:lang w:val="zh-CN"/>
        </w:rPr>
      </w:pPr>
      <w:bookmarkStart w:id="631" w:name="_Toc127820562"/>
      <w:bookmarkStart w:id="632" w:name="_Toc5855"/>
      <w:bookmarkStart w:id="633" w:name="_Toc130886997"/>
      <w:bookmarkStart w:id="634" w:name="_Toc132190632"/>
      <w:bookmarkStart w:id="635" w:name="_Toc29228"/>
      <w:bookmarkStart w:id="636" w:name="_Toc128150132"/>
      <w:bookmarkStart w:id="637" w:name="_Toc128151025"/>
      <w:bookmarkStart w:id="638" w:name="_Toc12397"/>
      <w:bookmarkStart w:id="639" w:name="_Toc130657990"/>
      <w:bookmarkStart w:id="640" w:name="_Toc128397968"/>
      <w:bookmarkStart w:id="641" w:name="_Toc130657536"/>
      <w:bookmarkStart w:id="642" w:name="_Toc20897"/>
      <w:bookmarkStart w:id="643" w:name="_Toc8647"/>
      <w:bookmarkStart w:id="644" w:name="_Toc112317781"/>
      <w:bookmarkStart w:id="645" w:name="_Toc130887498"/>
      <w:bookmarkStart w:id="646" w:name="_Toc128150776"/>
      <w:bookmarkStart w:id="647" w:name="_Toc15041842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49386D7">
      <w:pPr>
        <w:pStyle w:val="4"/>
        <w:spacing w:before="0" w:after="0" w:line="560" w:lineRule="exact"/>
        <w:ind w:firstLine="560" w:firstLineChars="200"/>
        <w:rPr>
          <w:rFonts w:ascii="黑体" w:hAnsi="黑体" w:cs="黑体"/>
          <w:b w:val="0"/>
          <w:sz w:val="28"/>
          <w:szCs w:val="28"/>
        </w:rPr>
      </w:pPr>
      <w:bookmarkStart w:id="648" w:name="_Toc30945"/>
      <w:bookmarkStart w:id="649" w:name="_Toc128151026"/>
      <w:bookmarkStart w:id="650" w:name="_Toc128150133"/>
      <w:bookmarkStart w:id="651" w:name="_Toc25298"/>
      <w:bookmarkStart w:id="652" w:name="_Toc128397969"/>
      <w:bookmarkStart w:id="653" w:name="_Toc150418427"/>
      <w:bookmarkStart w:id="654" w:name="_Toc22387"/>
      <w:bookmarkStart w:id="655" w:name="_Toc189"/>
      <w:bookmarkStart w:id="656" w:name="_Toc130887499"/>
      <w:bookmarkStart w:id="657" w:name="_Toc128150777"/>
      <w:bookmarkStart w:id="658" w:name="_Toc127820563"/>
      <w:bookmarkStart w:id="659" w:name="_Toc25703"/>
      <w:bookmarkStart w:id="660" w:name="_Toc132190633"/>
      <w:r>
        <w:rPr>
          <w:rFonts w:hint="eastAsia" w:ascii="黑体" w:hAnsi="黑体" w:cs="黑体"/>
          <w:b w:val="0"/>
          <w:sz w:val="28"/>
          <w:szCs w:val="28"/>
        </w:rPr>
        <w:t>一、商务要求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07B9722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7B1D1ADC">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rPr>
        <w:t>合同签订之日起</w:t>
      </w:r>
      <w:r>
        <w:rPr>
          <w:rFonts w:hAnsi="宋体"/>
          <w:bCs/>
          <w:sz w:val="28"/>
          <w:szCs w:val="28"/>
          <w:u w:val="single"/>
        </w:rPr>
        <w:t xml:space="preserve"> </w:t>
      </w:r>
      <w:r>
        <w:rPr>
          <w:rFonts w:hint="eastAsia" w:hAnsi="宋体"/>
          <w:bCs/>
          <w:sz w:val="28"/>
          <w:szCs w:val="28"/>
          <w:u w:val="single"/>
          <w:lang w:val="en-US" w:eastAsia="zh-CN"/>
        </w:rPr>
        <w:t>15天日</w:t>
      </w:r>
      <w:r>
        <w:rPr>
          <w:rFonts w:hint="eastAsia" w:hAnsi="宋体"/>
          <w:bCs/>
          <w:sz w:val="28"/>
          <w:szCs w:val="28"/>
          <w:u w:val="single"/>
        </w:rPr>
        <w:t>内全部交货并安装调试完毕。</w:t>
      </w:r>
    </w:p>
    <w:p w14:paraId="7DB56BB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rPr>
        <w:t>重庆新桥医院门诊部六楼检验科</w:t>
      </w:r>
      <w:r>
        <w:rPr>
          <w:rFonts w:hint="eastAsia" w:hAnsi="宋体"/>
          <w:bCs/>
          <w:sz w:val="28"/>
          <w:szCs w:val="28"/>
        </w:rPr>
        <w:t>。</w:t>
      </w:r>
    </w:p>
    <w:p w14:paraId="7EDBB1FE">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rPr>
        <w:t>投标人自行送达采购人指定的地点并完成</w:t>
      </w:r>
      <w:r>
        <w:rPr>
          <w:rFonts w:hint="eastAsia" w:ascii="宋体" w:hAnsi="宋体" w:cs="宋体"/>
          <w:sz w:val="28"/>
          <w:szCs w:val="28"/>
          <w:u w:val="single"/>
        </w:rPr>
        <w:t>全部交货和安装调试</w:t>
      </w:r>
      <w:r>
        <w:rPr>
          <w:rFonts w:hint="eastAsia" w:hAnsi="宋体"/>
          <w:bCs/>
          <w:sz w:val="28"/>
          <w:szCs w:val="28"/>
          <w:u w:val="single"/>
        </w:rPr>
        <w:t>。</w:t>
      </w:r>
    </w:p>
    <w:p w14:paraId="1175F891">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498A32DF">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6385D32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314A8512">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ascii="宋体" w:hAnsi="宋体"/>
          <w:bCs/>
          <w:sz w:val="28"/>
          <w:szCs w:val="28"/>
          <w:u w:val="single"/>
        </w:rPr>
        <w:t xml:space="preserve"> </w:t>
      </w:r>
      <w:r>
        <w:rPr>
          <w:rFonts w:hint="eastAsia" w:ascii="宋体" w:hAnsi="宋体"/>
          <w:bCs/>
          <w:sz w:val="28"/>
          <w:szCs w:val="28"/>
          <w:u w:val="single"/>
          <w:lang w:val="en-US" w:eastAsia="zh-CN"/>
        </w:rPr>
        <w:t xml:space="preserve">3 </w:t>
      </w:r>
      <w:r>
        <w:rPr>
          <w:rFonts w:hint="eastAsia" w:ascii="宋体" w:hAnsi="宋体"/>
          <w:bCs/>
          <w:sz w:val="28"/>
          <w:szCs w:val="28"/>
          <w:u w:val="none"/>
          <w:lang w:val="en-US"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7CFD294C">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u w:val="single"/>
        </w:rPr>
        <w:t xml:space="preserve"> </w:t>
      </w:r>
      <w:r>
        <w:rPr>
          <w:rFonts w:hint="eastAsia" w:ascii="宋体" w:hAnsi="宋体"/>
          <w:bCs/>
          <w:sz w:val="28"/>
          <w:szCs w:val="28"/>
          <w:u w:val="single"/>
          <w:lang w:val="en-US" w:eastAsia="zh-CN"/>
        </w:rPr>
        <w:t>10</w:t>
      </w:r>
      <w:r>
        <w:rPr>
          <w:rFonts w:hint="eastAsia" w:ascii="宋体" w:hAnsi="宋体" w:eastAsia="宋体" w:cs="宋体"/>
          <w:kern w:val="0"/>
          <w:sz w:val="28"/>
          <w:szCs w:val="28"/>
          <w:highlight w:val="none"/>
          <w:lang w:val="en-US" w:eastAsia="zh-CN" w:bidi="ar-SA"/>
        </w:rPr>
        <w:t>年</w:t>
      </w:r>
      <w:r>
        <w:rPr>
          <w:rFonts w:hint="eastAsia" w:ascii="宋体" w:hAnsi="宋体" w:cs="宋体"/>
          <w:kern w:val="0"/>
          <w:sz w:val="28"/>
          <w:szCs w:val="28"/>
        </w:rPr>
        <w:t>。</w:t>
      </w:r>
    </w:p>
    <w:p w14:paraId="289AD66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24</w:t>
      </w:r>
      <w:r>
        <w:rPr>
          <w:rFonts w:ascii="宋体" w:hAnsi="宋体"/>
          <w:bCs/>
          <w:sz w:val="28"/>
          <w:szCs w:val="28"/>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EFF51E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657280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255840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FEA947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A4A6D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07CD7E3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11204CA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62F5040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B91DE4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380AA521">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2373AC0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17787382">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84C978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此次招标设备需配套使用耗材（试剂），耗材（试剂）需要一并进行报价，纳入计算经济分。</w:t>
      </w:r>
    </w:p>
    <w:p w14:paraId="3ADE7D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p>
    <w:p w14:paraId="5DF58C19">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120F9271">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5494C9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2C4F6F57">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3558BB2">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B7D35F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0492089A">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070D076">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BCDBE56">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27AE31C9">
      <w:pPr>
        <w:keepNext w:val="0"/>
        <w:keepLines w:val="0"/>
        <w:pageBreakBefore w:val="0"/>
        <w:kinsoku/>
        <w:wordWrap/>
        <w:overflowPunct/>
        <w:topLinePunct w:val="0"/>
        <w:bidi w:val="0"/>
        <w:snapToGrid w:val="0"/>
        <w:spacing w:line="560" w:lineRule="exact"/>
        <w:ind w:firstLine="560" w:firstLineChars="200"/>
        <w:textAlignment w:val="auto"/>
        <w:rPr>
          <w:rFonts w:ascii="楷体" w:hAnsi="楷体" w:eastAsia="楷体"/>
          <w:bCs/>
          <w:snapToGrid w:val="0"/>
          <w:sz w:val="28"/>
          <w:szCs w:val="28"/>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bookmarkStart w:id="793" w:name="_GoBack"/>
      <w:bookmarkEnd w:id="793"/>
    </w:p>
    <w:p w14:paraId="7B828021">
      <w:pPr>
        <w:pStyle w:val="4"/>
        <w:spacing w:before="0" w:after="0" w:line="560" w:lineRule="exact"/>
        <w:rPr>
          <w:rFonts w:hint="eastAsia" w:ascii="楷体" w:hAnsi="楷体" w:eastAsia="楷体" w:cs="Microsoft Uighur"/>
          <w:bCs/>
          <w:sz w:val="28"/>
          <w:szCs w:val="28"/>
        </w:rPr>
      </w:pPr>
      <w:bookmarkStart w:id="661" w:name="_Toc128150134"/>
      <w:bookmarkStart w:id="662" w:name="_Toc26880"/>
      <w:bookmarkStart w:id="663" w:name="_Toc150418428"/>
      <w:bookmarkStart w:id="664" w:name="_Toc128150778"/>
      <w:bookmarkStart w:id="665" w:name="_Toc130887500"/>
      <w:bookmarkStart w:id="666" w:name="_Toc128397970"/>
      <w:bookmarkStart w:id="667" w:name="_Toc128151027"/>
      <w:bookmarkStart w:id="668" w:name="_Toc127820564"/>
      <w:bookmarkStart w:id="669" w:name="_Toc132190634"/>
      <w:r>
        <w:rPr>
          <w:rFonts w:hint="eastAsia" w:ascii="黑体" w:hAnsi="黑体" w:cs="黑体"/>
          <w:b w:val="0"/>
          <w:sz w:val="28"/>
          <w:szCs w:val="28"/>
        </w:rPr>
        <w:t>二、技术要求</w:t>
      </w:r>
      <w:bookmarkEnd w:id="661"/>
      <w:bookmarkEnd w:id="662"/>
      <w:bookmarkEnd w:id="663"/>
      <w:bookmarkEnd w:id="664"/>
      <w:bookmarkEnd w:id="665"/>
      <w:bookmarkEnd w:id="666"/>
      <w:bookmarkEnd w:id="667"/>
      <w:bookmarkEnd w:id="668"/>
      <w:bookmarkEnd w:id="669"/>
    </w:p>
    <w:p w14:paraId="4147306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70" w:name="_Toc13416"/>
      <w:bookmarkStart w:id="671" w:name="_Toc11028"/>
      <w:bookmarkStart w:id="672" w:name="_Toc27260"/>
      <w:bookmarkStart w:id="673" w:name="_Toc9273"/>
      <w:bookmarkStart w:id="674" w:name="_Toc2794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0"/>
      <w:bookmarkEnd w:id="671"/>
      <w:bookmarkEnd w:id="672"/>
      <w:bookmarkEnd w:id="673"/>
      <w:bookmarkEnd w:id="674"/>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FB1D398">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BC2D982">
            <w:pPr>
              <w:widowControl/>
              <w:jc w:val="center"/>
            </w:pPr>
            <w:bookmarkStart w:id="675" w:name="_Toc285612596"/>
            <w:bookmarkStart w:id="676" w:name="_Toc22402"/>
            <w:bookmarkStart w:id="677" w:name="_Toc24099"/>
            <w:bookmarkStart w:id="678" w:name="_Toc7059"/>
            <w:bookmarkStart w:id="679" w:name="_Toc3692"/>
            <w:bookmarkStart w:id="680" w:name="_Toc9667"/>
            <w:bookmarkStart w:id="681" w:name="_Toc21754"/>
            <w:r>
              <w:t>包号</w:t>
            </w:r>
          </w:p>
        </w:tc>
        <w:tc>
          <w:tcPr>
            <w:tcW w:w="2619" w:type="dxa"/>
            <w:tcBorders>
              <w:top w:val="single" w:color="auto" w:sz="4" w:space="0"/>
              <w:left w:val="nil"/>
              <w:bottom w:val="single" w:color="auto" w:sz="4" w:space="0"/>
              <w:right w:val="single" w:color="auto" w:sz="4" w:space="0"/>
            </w:tcBorders>
            <w:noWrap w:val="0"/>
            <w:vAlign w:val="center"/>
          </w:tcPr>
          <w:p w14:paraId="61A9166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5E44B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445DA14">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448938CA">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5BD01E5">
            <w:pPr>
              <w:widowControl/>
              <w:jc w:val="center"/>
              <w:rPr>
                <w:rFonts w:ascii="Times New Roman" w:hAnsi="Times New Roman" w:cs="Times New Roman"/>
              </w:rPr>
            </w:pPr>
            <w:r>
              <w:rPr>
                <w:rFonts w:hint="eastAsia" w:ascii="Times New Roman" w:hAnsi="Times New Roman" w:cs="Times New Roman"/>
              </w:rPr>
              <w:t>备注</w:t>
            </w:r>
          </w:p>
        </w:tc>
      </w:tr>
      <w:tr w14:paraId="54A4CC9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A581574">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8E60A5D">
            <w:pPr>
              <w:widowControl/>
              <w:jc w:val="center"/>
            </w:pPr>
            <w:r>
              <w:rPr>
                <w:rFonts w:hint="eastAsia"/>
              </w:rPr>
              <w:t>核酸提取仪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0493F8">
            <w:pPr>
              <w:widowControl/>
              <w:jc w:val="center"/>
              <w:rPr>
                <w:rFonts w:hint="default" w:eastAsia="宋体"/>
                <w:lang w:val="en-US" w:eastAsia="zh-CN"/>
              </w:rPr>
            </w:pPr>
            <w:r>
              <w:rPr>
                <w:rFonts w:hint="default" w:eastAsia="宋体"/>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7B6F62D5">
            <w:pPr>
              <w:widowControl/>
              <w:jc w:val="center"/>
              <w:rPr>
                <w:rFonts w:hint="default" w:eastAsia="宋体"/>
                <w:lang w:val="en-US" w:eastAsia="zh-CN"/>
              </w:rPr>
            </w:pPr>
            <w:r>
              <w:rPr>
                <w:rFonts w:hint="eastAsia"/>
                <w:lang w:val="en-US" w:eastAsia="zh-CN"/>
              </w:rPr>
              <w:t>2</w:t>
            </w:r>
          </w:p>
        </w:tc>
        <w:tc>
          <w:tcPr>
            <w:tcW w:w="2409" w:type="dxa"/>
            <w:tcBorders>
              <w:top w:val="single" w:color="auto" w:sz="4" w:space="0"/>
              <w:left w:val="nil"/>
              <w:bottom w:val="single" w:color="auto" w:sz="4" w:space="0"/>
              <w:right w:val="single" w:color="auto" w:sz="4" w:space="0"/>
            </w:tcBorders>
            <w:noWrap w:val="0"/>
            <w:vAlign w:val="center"/>
          </w:tcPr>
          <w:p w14:paraId="51E89DED">
            <w:pPr>
              <w:widowControl/>
              <w:jc w:val="center"/>
              <w:rPr>
                <w:rFonts w:hint="default" w:eastAsia="宋体"/>
                <w:lang w:val="en-US" w:eastAsia="zh-CN"/>
              </w:rPr>
            </w:pPr>
            <w:r>
              <w:rPr>
                <w:rFonts w:hint="eastAsia"/>
              </w:rPr>
              <w:t xml:space="preserve">合同签订之日起 </w:t>
            </w:r>
            <w:r>
              <w:rPr>
                <w:rFonts w:hint="eastAsia"/>
                <w:lang w:val="en-US" w:eastAsia="zh-CN"/>
              </w:rPr>
              <w:t>15天</w:t>
            </w:r>
            <w:r>
              <w:rPr>
                <w:rFonts w:hint="eastAsia"/>
              </w:rPr>
              <w:t>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E332181">
            <w:pPr>
              <w:widowControl/>
              <w:jc w:val="center"/>
              <w:rPr>
                <w:rFonts w:hint="default" w:eastAsia="宋体"/>
                <w:lang w:val="en-US" w:eastAsia="zh-CN"/>
              </w:rPr>
            </w:pPr>
            <w:r>
              <w:rPr>
                <w:rFonts w:hint="eastAsia"/>
                <w:lang w:val="en-US" w:eastAsia="zh-CN"/>
              </w:rPr>
              <w:t>/</w:t>
            </w:r>
          </w:p>
        </w:tc>
      </w:tr>
      <w:bookmarkEnd w:id="675"/>
    </w:tbl>
    <w:p w14:paraId="6871FCF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82"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6"/>
      <w:bookmarkEnd w:id="677"/>
      <w:bookmarkEnd w:id="678"/>
      <w:bookmarkEnd w:id="679"/>
      <w:bookmarkEnd w:id="680"/>
      <w:bookmarkEnd w:id="681"/>
      <w:bookmarkEnd w:id="68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890"/>
        <w:gridCol w:w="1614"/>
      </w:tblGrid>
      <w:tr w14:paraId="48B2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6" w:type="dxa"/>
            <w:noWrap w:val="0"/>
            <w:vAlign w:val="center"/>
          </w:tcPr>
          <w:p w14:paraId="6209FFB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6DB8583">
            <w:pPr>
              <w:spacing w:line="320" w:lineRule="exact"/>
              <w:rPr>
                <w:rFonts w:hint="eastAsia" w:ascii="宋体" w:hAnsi="宋体"/>
                <w:szCs w:val="21"/>
                <w:lang w:val="en-US" w:eastAsia="zh-CN"/>
              </w:rPr>
            </w:pPr>
            <w:r>
              <w:rPr>
                <w:rFonts w:hint="eastAsia" w:ascii="宋体" w:hAnsi="宋体"/>
                <w:szCs w:val="21"/>
                <w:lang w:val="zh-CN" w:eastAsia="zh-CN"/>
              </w:rPr>
              <w:t>用于呼吸道传染病病原样本核酸的提取、纯化。</w:t>
            </w:r>
          </w:p>
        </w:tc>
      </w:tr>
      <w:tr w14:paraId="0A07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507EAC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2E2805C2">
            <w:pPr>
              <w:spacing w:line="320" w:lineRule="exact"/>
              <w:rPr>
                <w:rFonts w:hint="eastAsia" w:ascii="宋体" w:hAnsi="宋体"/>
                <w:szCs w:val="21"/>
                <w:lang w:val="en-US" w:eastAsia="zh-CN"/>
              </w:rPr>
            </w:pPr>
            <w:r>
              <w:rPr>
                <w:rFonts w:hint="eastAsia" w:ascii="宋体" w:hAnsi="宋体"/>
                <w:szCs w:val="21"/>
                <w:lang w:val="zh-CN" w:eastAsia="zh-CN"/>
              </w:rPr>
              <w:t>检验科分子室</w:t>
            </w:r>
          </w:p>
        </w:tc>
      </w:tr>
      <w:tr w14:paraId="52A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96" w:type="dxa"/>
            <w:noWrap w:val="0"/>
            <w:vAlign w:val="center"/>
          </w:tcPr>
          <w:p w14:paraId="3F81FB8A">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CB9C395">
            <w:pPr>
              <w:spacing w:line="320" w:lineRule="exact"/>
              <w:rPr>
                <w:rFonts w:hint="default" w:ascii="宋体" w:hAnsi="宋体"/>
                <w:szCs w:val="21"/>
                <w:lang w:val="en-US" w:eastAsia="zh-CN"/>
              </w:rPr>
            </w:pPr>
            <w:r>
              <w:rPr>
                <w:rFonts w:hint="eastAsia" w:ascii="宋体" w:hAnsi="宋体"/>
                <w:szCs w:val="21"/>
                <w:lang w:val="en-US" w:eastAsia="zh-CN"/>
              </w:rPr>
              <w:t>仪器需满足检验科分子诊断PCR实验室环境</w:t>
            </w:r>
          </w:p>
        </w:tc>
      </w:tr>
      <w:tr w14:paraId="06D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52E74B13">
            <w:pPr>
              <w:spacing w:line="300" w:lineRule="exact"/>
              <w:jc w:val="center"/>
              <w:rPr>
                <w:rFonts w:ascii="宋体" w:hAnsi="宋体"/>
                <w:b/>
                <w:szCs w:val="21"/>
              </w:rPr>
            </w:pPr>
            <w:r>
              <w:rPr>
                <w:rFonts w:hint="eastAsia" w:ascii="宋体" w:hAnsi="宋体" w:cs="华文中宋"/>
                <w:b/>
                <w:bCs/>
                <w:szCs w:val="21"/>
              </w:rPr>
              <w:t>技术参数要求</w:t>
            </w:r>
          </w:p>
        </w:tc>
      </w:tr>
      <w:tr w14:paraId="3EF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6EE95B0C">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1D06DC84">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08C2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4BC3D76">
            <w:pPr>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★1.样本通量：一次实验样本通量≥96个</w:t>
            </w:r>
          </w:p>
        </w:tc>
        <w:tc>
          <w:tcPr>
            <w:tcW w:w="3504" w:type="dxa"/>
            <w:gridSpan w:val="2"/>
            <w:noWrap w:val="0"/>
            <w:vAlign w:val="center"/>
          </w:tcPr>
          <w:p w14:paraId="2CB25037">
            <w:pPr>
              <w:spacing w:line="480" w:lineRule="exact"/>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17C4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400722B8">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★2.污染防控</w:t>
            </w:r>
          </w:p>
        </w:tc>
        <w:tc>
          <w:tcPr>
            <w:tcW w:w="3504" w:type="dxa"/>
            <w:gridSpan w:val="2"/>
            <w:noWrap w:val="0"/>
            <w:vAlign w:val="center"/>
          </w:tcPr>
          <w:p w14:paraId="1F5078AC">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32E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BE4037B">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★2.1内置紫外消毒</w:t>
            </w:r>
          </w:p>
        </w:tc>
        <w:tc>
          <w:tcPr>
            <w:tcW w:w="3504" w:type="dxa"/>
            <w:gridSpan w:val="2"/>
            <w:noWrap w:val="0"/>
            <w:vAlign w:val="center"/>
          </w:tcPr>
          <w:p w14:paraId="587B3A5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136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24624BA">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★2.2过滤系统</w:t>
            </w:r>
          </w:p>
        </w:tc>
        <w:tc>
          <w:tcPr>
            <w:tcW w:w="3504" w:type="dxa"/>
            <w:gridSpan w:val="2"/>
            <w:noWrap w:val="0"/>
            <w:vAlign w:val="center"/>
          </w:tcPr>
          <w:p w14:paraId="44FBA122">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56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06D52CED">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▲3.提取时间：≤30分钟/批</w:t>
            </w:r>
          </w:p>
        </w:tc>
        <w:tc>
          <w:tcPr>
            <w:tcW w:w="3504" w:type="dxa"/>
            <w:gridSpan w:val="2"/>
            <w:noWrap w:val="0"/>
            <w:vAlign w:val="center"/>
          </w:tcPr>
          <w:p w14:paraId="36E3722B">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7C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68EB825">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▲4.可储存多个程序及自由编辑</w:t>
            </w:r>
          </w:p>
        </w:tc>
        <w:tc>
          <w:tcPr>
            <w:tcW w:w="3504" w:type="dxa"/>
            <w:gridSpan w:val="2"/>
            <w:noWrap w:val="0"/>
            <w:vAlign w:val="center"/>
          </w:tcPr>
          <w:p w14:paraId="56DD1902">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7B2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CCBB6C9">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5.工作原理：磁珠法且磁珠回收率：≥9</w:t>
            </w:r>
            <w:r>
              <w:rPr>
                <w:rFonts w:ascii="宋体" w:hAnsi="宋体" w:eastAsia="宋体"/>
                <w:kern w:val="0"/>
                <w:szCs w:val="21"/>
                <w:lang w:val="zh-CN" w:bidi="zh-CN"/>
              </w:rPr>
              <w:t>5</w:t>
            </w:r>
            <w:r>
              <w:rPr>
                <w:rFonts w:hint="eastAsia" w:ascii="宋体" w:hAnsi="宋体" w:eastAsia="宋体"/>
                <w:kern w:val="0"/>
                <w:szCs w:val="21"/>
                <w:lang w:val="zh-CN" w:bidi="zh-CN"/>
              </w:rPr>
              <w:t>%</w:t>
            </w:r>
          </w:p>
        </w:tc>
        <w:tc>
          <w:tcPr>
            <w:tcW w:w="3504" w:type="dxa"/>
            <w:gridSpan w:val="2"/>
            <w:noWrap w:val="0"/>
            <w:vAlign w:val="center"/>
          </w:tcPr>
          <w:p w14:paraId="71671E8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721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F2157F1">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6.工作体积：30-1000ul</w:t>
            </w:r>
          </w:p>
        </w:tc>
        <w:tc>
          <w:tcPr>
            <w:tcW w:w="3504" w:type="dxa"/>
            <w:gridSpan w:val="2"/>
            <w:noWrap w:val="0"/>
            <w:vAlign w:val="center"/>
          </w:tcPr>
          <w:p w14:paraId="6F22553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03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423E5775">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3DA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69" w:type="dxa"/>
            <w:gridSpan w:val="3"/>
            <w:noWrap w:val="0"/>
            <w:vAlign w:val="center"/>
          </w:tcPr>
          <w:p w14:paraId="1409E753">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1614" w:type="dxa"/>
            <w:noWrap w:val="0"/>
            <w:vAlign w:val="center"/>
          </w:tcPr>
          <w:p w14:paraId="1F238C4A">
            <w:pPr>
              <w:jc w:val="center"/>
              <w:rPr>
                <w:rFonts w:ascii="宋体" w:hAnsi="宋体" w:cs="华文中宋"/>
                <w:b/>
                <w:bCs/>
                <w:szCs w:val="21"/>
              </w:rPr>
            </w:pPr>
            <w:r>
              <w:rPr>
                <w:rFonts w:hint="eastAsia" w:ascii="宋体" w:hAnsi="宋体" w:cs="华文中宋"/>
                <w:b/>
                <w:bCs/>
                <w:szCs w:val="21"/>
              </w:rPr>
              <w:t>数量</w:t>
            </w:r>
          </w:p>
        </w:tc>
      </w:tr>
      <w:tr w14:paraId="5CD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69" w:type="dxa"/>
            <w:gridSpan w:val="3"/>
            <w:noWrap w:val="0"/>
            <w:vAlign w:val="center"/>
          </w:tcPr>
          <w:p w14:paraId="3126324A">
            <w:pPr>
              <w:jc w:val="center"/>
              <w:rPr>
                <w:rFonts w:eastAsia="宋体" w:cs="宋体" w:asciiTheme="minorEastAsia" w:hAnsiTheme="minorEastAsia"/>
                <w:kern w:val="0"/>
                <w:sz w:val="21"/>
                <w:szCs w:val="21"/>
                <w:lang w:val="en-US" w:eastAsia="zh-CN" w:bidi="zh-CN"/>
              </w:rPr>
            </w:pPr>
            <w:r>
              <w:rPr>
                <w:rFonts w:hint="eastAsia" w:ascii="宋体" w:hAnsi="宋体" w:eastAsia="宋体" w:cs="宋体"/>
                <w:kern w:val="0"/>
                <w:szCs w:val="21"/>
                <w:lang w:bidi="zh-CN"/>
              </w:rPr>
              <w:t>主机</w:t>
            </w:r>
          </w:p>
        </w:tc>
        <w:tc>
          <w:tcPr>
            <w:tcW w:w="1614" w:type="dxa"/>
            <w:noWrap w:val="0"/>
            <w:vAlign w:val="center"/>
          </w:tcPr>
          <w:p w14:paraId="038C10F8">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1</w:t>
            </w:r>
          </w:p>
        </w:tc>
      </w:tr>
      <w:tr w14:paraId="7931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noWrap w:val="0"/>
            <w:vAlign w:val="center"/>
          </w:tcPr>
          <w:p w14:paraId="0D027E27">
            <w:pPr>
              <w:jc w:val="center"/>
              <w:rPr>
                <w:rFonts w:eastAsia="宋体" w:cs="宋体" w:asciiTheme="minorEastAsia" w:hAnsiTheme="minorEastAsia"/>
                <w:kern w:val="0"/>
                <w:sz w:val="21"/>
                <w:szCs w:val="21"/>
                <w:lang w:val="en-US" w:eastAsia="zh-CN" w:bidi="zh-CN"/>
              </w:rPr>
            </w:pPr>
            <w:r>
              <w:rPr>
                <w:rFonts w:hint="eastAsia" w:ascii="宋体" w:hAnsi="宋体" w:eastAsia="宋体" w:cs="宋体"/>
                <w:kern w:val="0"/>
                <w:szCs w:val="21"/>
                <w:lang w:bidi="zh-CN"/>
              </w:rPr>
              <w:t>电源线</w:t>
            </w:r>
          </w:p>
        </w:tc>
        <w:tc>
          <w:tcPr>
            <w:tcW w:w="1614" w:type="dxa"/>
            <w:noWrap w:val="0"/>
            <w:vAlign w:val="center"/>
          </w:tcPr>
          <w:p w14:paraId="4F150B9D">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1</w:t>
            </w:r>
          </w:p>
        </w:tc>
      </w:tr>
      <w:tr w14:paraId="1CD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2A126A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F68670A">
            <w:pPr>
              <w:ind w:left="0" w:hanging="630" w:hangingChars="300"/>
              <w:jc w:val="left"/>
              <w:rPr>
                <w:rFonts w:hint="eastAsia"/>
              </w:rPr>
            </w:pPr>
            <w:r>
              <w:t>2、带“▲”符号项目为重要指标</w:t>
            </w:r>
          </w:p>
          <w:p w14:paraId="6A50A29D">
            <w:pPr>
              <w:ind w:left="0" w:hanging="630" w:hangingChars="300"/>
              <w:jc w:val="left"/>
            </w:pPr>
            <w:r>
              <w:t>3、其他项目为一般指标</w:t>
            </w:r>
          </w:p>
          <w:p w14:paraId="0FF6114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9903421">
      <w:pPr>
        <w:pStyle w:val="159"/>
        <w:spacing w:line="560" w:lineRule="exact"/>
        <w:ind w:firstLine="0" w:firstLineChars="0"/>
        <w:rPr>
          <w:rFonts w:hint="eastAsia" w:ascii="仿宋_GB2312" w:hAnsi="仿宋_GB2312" w:eastAsia="仿宋_GB2312" w:cs="仿宋_GB2312"/>
          <w:b/>
          <w:bCs/>
          <w:sz w:val="24"/>
          <w:szCs w:val="24"/>
          <w:lang w:val="zh-CN"/>
        </w:rPr>
      </w:pPr>
    </w:p>
    <w:p w14:paraId="5F8BB01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47EF2E00">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389A0717">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684EB51">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6CC893D1">
      <w:pPr>
        <w:pStyle w:val="159"/>
        <w:spacing w:line="560" w:lineRule="exact"/>
        <w:ind w:firstLine="562"/>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270C4A57">
      <w:pPr>
        <w:pStyle w:val="159"/>
        <w:spacing w:line="560" w:lineRule="exact"/>
        <w:ind w:firstLine="562"/>
        <w:rPr>
          <w:rFonts w:hint="eastAsia" w:ascii="仿宋_GB2312" w:hAnsi="仿宋_GB2312" w:eastAsia="仿宋_GB2312" w:cs="仿宋_GB2312"/>
          <w:sz w:val="24"/>
          <w:szCs w:val="24"/>
          <w:lang w:val="zh-CN" w:eastAsia="zh-CN"/>
        </w:rPr>
      </w:pPr>
    </w:p>
    <w:p w14:paraId="177E091A">
      <w:pPr>
        <w:pStyle w:val="159"/>
        <w:spacing w:line="560" w:lineRule="exact"/>
        <w:ind w:firstLine="562"/>
        <w:rPr>
          <w:rFonts w:hint="eastAsia" w:ascii="仿宋_GB2312" w:hAnsi="仿宋_GB2312" w:eastAsia="仿宋_GB2312" w:cs="仿宋_GB2312"/>
          <w:sz w:val="24"/>
          <w:szCs w:val="24"/>
          <w:lang w:val="zh-CN" w:eastAsia="zh-CN"/>
        </w:rPr>
      </w:pPr>
    </w:p>
    <w:p w14:paraId="214F4253">
      <w:pPr>
        <w:pStyle w:val="159"/>
        <w:spacing w:line="560" w:lineRule="exact"/>
        <w:ind w:firstLine="562"/>
        <w:rPr>
          <w:rFonts w:hint="eastAsia" w:ascii="仿宋_GB2312" w:hAnsi="仿宋_GB2312" w:eastAsia="仿宋_GB2312" w:cs="仿宋_GB2312"/>
          <w:sz w:val="24"/>
          <w:szCs w:val="24"/>
          <w:lang w:val="zh-CN" w:eastAsia="zh-CN"/>
        </w:rPr>
      </w:pPr>
    </w:p>
    <w:p w14:paraId="75C2A59F">
      <w:pPr>
        <w:pStyle w:val="159"/>
        <w:spacing w:line="560" w:lineRule="exact"/>
        <w:ind w:firstLine="562"/>
        <w:rPr>
          <w:rFonts w:hint="eastAsia" w:ascii="仿宋_GB2312" w:hAnsi="仿宋_GB2312" w:eastAsia="仿宋_GB2312" w:cs="仿宋_GB2312"/>
          <w:sz w:val="24"/>
          <w:szCs w:val="24"/>
          <w:lang w:val="zh-CN" w:eastAsia="zh-CN"/>
        </w:rPr>
      </w:pPr>
    </w:p>
    <w:p w14:paraId="5620CA8A">
      <w:pPr>
        <w:pStyle w:val="159"/>
        <w:spacing w:line="560" w:lineRule="exact"/>
        <w:ind w:firstLine="562"/>
        <w:rPr>
          <w:rFonts w:hint="eastAsia" w:ascii="仿宋_GB2312" w:hAnsi="仿宋_GB2312" w:eastAsia="仿宋_GB2312" w:cs="仿宋_GB2312"/>
          <w:sz w:val="24"/>
          <w:szCs w:val="24"/>
          <w:lang w:val="zh-CN" w:eastAsia="zh-CN"/>
        </w:rPr>
      </w:pPr>
    </w:p>
    <w:p w14:paraId="47135A0F">
      <w:pPr>
        <w:pStyle w:val="159"/>
        <w:spacing w:line="560" w:lineRule="exact"/>
        <w:ind w:firstLine="562"/>
        <w:rPr>
          <w:rFonts w:hint="eastAsia" w:ascii="仿宋_GB2312" w:hAnsi="仿宋_GB2312" w:eastAsia="仿宋_GB2312" w:cs="仿宋_GB2312"/>
          <w:sz w:val="24"/>
          <w:szCs w:val="24"/>
          <w:lang w:val="zh-CN" w:eastAsia="zh-CN"/>
        </w:rPr>
      </w:pPr>
    </w:p>
    <w:p w14:paraId="790A1BD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yellow"/>
          <w:lang w:val="zh-CN" w:eastAsia="zh-CN"/>
        </w:rPr>
      </w:pPr>
      <w:bookmarkStart w:id="683" w:name="_Toc7340"/>
      <w:bookmarkStart w:id="684" w:name="_Toc30914"/>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三</w:t>
      </w:r>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核酸提取仪（第二次）项目</w:t>
      </w:r>
      <w:r>
        <w:rPr>
          <w:rFonts w:hint="eastAsia" w:ascii="黑体" w:hAnsi="黑体" w:eastAsia="黑体" w:cs="黑体"/>
          <w:b w:val="0"/>
          <w:bCs/>
          <w:sz w:val="28"/>
          <w:szCs w:val="28"/>
          <w:highlight w:val="yellow"/>
          <w:lang w:val="zh-CN" w:eastAsia="zh-CN"/>
        </w:rPr>
        <w:t>试剂耗材调查表”</w:t>
      </w:r>
      <w:bookmarkEnd w:id="683"/>
      <w:bookmarkEnd w:id="684"/>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543"/>
      </w:tblGrid>
      <w:tr w14:paraId="409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596" w:type="dxa"/>
            <w:noWrap w:val="0"/>
            <w:vAlign w:val="center"/>
          </w:tcPr>
          <w:p w14:paraId="76409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产品用途：</w:t>
            </w:r>
          </w:p>
        </w:tc>
        <w:tc>
          <w:tcPr>
            <w:tcW w:w="6543" w:type="dxa"/>
            <w:noWrap w:val="0"/>
            <w:vAlign w:val="center"/>
          </w:tcPr>
          <w:p w14:paraId="4B1194AC">
            <w:pPr>
              <w:widowControl w:val="0"/>
              <w:adjustRightInd/>
              <w:snapToGrid/>
              <w:spacing w:after="0" w:line="320" w:lineRule="exact"/>
              <w:jc w:val="center"/>
              <w:rPr>
                <w:rFonts w:hint="default" w:ascii="Times New Roman" w:hAnsi="Times New Roman" w:eastAsia="宋体" w:cs="Times New Roman"/>
                <w:lang w:val="en-US" w:eastAsia="zh-CN"/>
              </w:rPr>
            </w:pPr>
            <w:r>
              <w:rPr>
                <w:rFonts w:hint="eastAsia" w:ascii="宋体" w:hAnsi="宋体" w:eastAsia="宋体" w:cs="宋体"/>
                <w:bCs/>
                <w:kern w:val="2"/>
                <w:sz w:val="21"/>
                <w:szCs w:val="21"/>
              </w:rPr>
              <w:t>呼吸道传染病病原体核酸提取</w:t>
            </w:r>
          </w:p>
        </w:tc>
      </w:tr>
      <w:tr w14:paraId="703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596" w:type="dxa"/>
            <w:noWrap w:val="0"/>
            <w:vAlign w:val="center"/>
          </w:tcPr>
          <w:p w14:paraId="6646F0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诊疗项目：</w:t>
            </w:r>
          </w:p>
        </w:tc>
        <w:tc>
          <w:tcPr>
            <w:tcW w:w="6543" w:type="dxa"/>
            <w:noWrap w:val="0"/>
            <w:vAlign w:val="center"/>
          </w:tcPr>
          <w:p w14:paraId="2709C8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lang w:val="en-US" w:eastAsia="zh-CN"/>
              </w:rPr>
            </w:pPr>
            <w:r>
              <w:rPr>
                <w:rFonts w:hint="eastAsia" w:ascii="宋体" w:hAnsi="宋体" w:eastAsia="宋体" w:cs="宋体"/>
                <w:kern w:val="2"/>
                <w:sz w:val="21"/>
                <w:szCs w:val="21"/>
              </w:rPr>
              <w:t>甲型流感病毒检测，乙型流感病毒检测，腺病毒检测，副流感病毒检测，冠状病毒检测，呼吸道合胞病毒检测。甲型流感病毒分型检测，腺病毒分型检测，副流感病毒分型检测，呼吸道合胞病毒分型检测。人冠状病毒HKU-1，人冠状病毒 NL63、人冠状病毒229E、人冠状病毒0C43、SARS 冠状病毒、MERS冠状病毒和新型冠状病毒 SARS-CoV2的分型检测。</w:t>
            </w:r>
          </w:p>
        </w:tc>
      </w:tr>
      <w:tr w14:paraId="59DA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596" w:type="dxa"/>
            <w:noWrap w:val="0"/>
            <w:vAlign w:val="center"/>
          </w:tcPr>
          <w:p w14:paraId="2276D70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通用名称：</w:t>
            </w:r>
          </w:p>
        </w:tc>
        <w:tc>
          <w:tcPr>
            <w:tcW w:w="6543" w:type="dxa"/>
            <w:noWrap w:val="0"/>
            <w:vAlign w:val="center"/>
          </w:tcPr>
          <w:p w14:paraId="0005632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eastAsia" w:ascii="宋体" w:hAnsi="宋体" w:eastAsia="宋体" w:cs="宋体"/>
                <w:kern w:val="2"/>
                <w:sz w:val="21"/>
                <w:szCs w:val="21"/>
              </w:rPr>
              <w:t>核酸提取或纯化试剂，磁套</w:t>
            </w:r>
          </w:p>
        </w:tc>
      </w:tr>
      <w:tr w14:paraId="7D17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96" w:type="dxa"/>
            <w:noWrap w:val="0"/>
            <w:vAlign w:val="center"/>
          </w:tcPr>
          <w:p w14:paraId="31BEC1A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yellow"/>
                <w:lang w:val="en-US" w:eastAsia="zh-CN"/>
              </w:rPr>
            </w:pPr>
            <w:r>
              <w:rPr>
                <w:rFonts w:hint="eastAsia" w:ascii="宋体" w:hAnsi="宋体" w:eastAsia="宋体" w:cs="华文中宋"/>
                <w:b/>
                <w:bCs/>
                <w:color w:val="FF0000"/>
                <w:szCs w:val="21"/>
                <w:highlight w:val="yellow"/>
                <w:lang w:val="en-US" w:eastAsia="zh-CN"/>
              </w:rPr>
              <w:t>耗材类别：</w:t>
            </w:r>
          </w:p>
        </w:tc>
        <w:tc>
          <w:tcPr>
            <w:tcW w:w="6543" w:type="dxa"/>
            <w:noWrap w:val="0"/>
            <w:vAlign w:val="center"/>
          </w:tcPr>
          <w:p w14:paraId="1392845C">
            <w:pPr>
              <w:pStyle w:val="114"/>
              <w:adjustRightInd/>
              <w:snapToGrid/>
              <w:spacing w:after="0" w:line="320" w:lineRule="exact"/>
              <w:ind w:firstLine="0" w:firstLineChars="0"/>
              <w:rPr>
                <w:rFonts w:ascii="宋体" w:hAnsi="宋体"/>
                <w:sz w:val="21"/>
                <w:szCs w:val="21"/>
              </w:rPr>
            </w:pPr>
            <w:r>
              <w:rPr>
                <w:rFonts w:hint="eastAsia" w:ascii="宋体" w:hAnsi="宋体"/>
                <w:sz w:val="21"/>
                <w:szCs w:val="21"/>
                <w:lang w:eastAsia="zh-CN"/>
              </w:rPr>
              <w:t>☑</w:t>
            </w:r>
            <w:r>
              <w:rPr>
                <w:rFonts w:hint="eastAsia" w:ascii="宋体" w:hAnsi="宋体"/>
                <w:sz w:val="21"/>
                <w:szCs w:val="21"/>
              </w:rPr>
              <w:t xml:space="preserve">一次性使用耗材               </w:t>
            </w:r>
            <w:r>
              <w:rPr>
                <w:rFonts w:hint="eastAsia" w:ascii="宋体" w:hAnsi="宋体"/>
                <w:sz w:val="21"/>
                <w:szCs w:val="21"/>
                <w:lang w:eastAsia="zh-CN"/>
              </w:rPr>
              <w:t>☑</w:t>
            </w:r>
            <w:r>
              <w:rPr>
                <w:rFonts w:hint="eastAsia" w:ascii="宋体" w:hAnsi="宋体"/>
                <w:sz w:val="21"/>
                <w:szCs w:val="21"/>
              </w:rPr>
              <w:t>专用耗材</w:t>
            </w:r>
          </w:p>
          <w:p w14:paraId="4A65AFFF">
            <w:pPr>
              <w:pStyle w:val="114"/>
              <w:adjustRightInd/>
              <w:snapToGrid/>
              <w:spacing w:after="0" w:line="320" w:lineRule="exact"/>
              <w:ind w:firstLine="0" w:firstLineChars="0"/>
              <w:rPr>
                <w:rFonts w:ascii="宋体" w:hAnsi="宋体"/>
                <w:sz w:val="21"/>
                <w:szCs w:val="21"/>
              </w:rPr>
            </w:pPr>
            <w:r>
              <w:rPr>
                <w:rFonts w:hint="eastAsia" w:ascii="宋体" w:hAnsi="宋体"/>
                <w:sz w:val="21"/>
                <w:szCs w:val="21"/>
              </w:rPr>
              <w:t xml:space="preserve">□重复性使用耗材               </w:t>
            </w:r>
            <w:r>
              <w:rPr>
                <w:rFonts w:hint="eastAsia" w:ascii="宋体" w:hAnsi="宋体"/>
                <w:sz w:val="21"/>
                <w:szCs w:val="21"/>
                <w:lang w:eastAsia="zh-CN"/>
              </w:rPr>
              <w:t>□</w:t>
            </w:r>
            <w:r>
              <w:rPr>
                <w:rFonts w:hint="eastAsia" w:ascii="宋体" w:hAnsi="宋体"/>
                <w:sz w:val="21"/>
                <w:szCs w:val="21"/>
              </w:rPr>
              <w:t>通用耗材</w:t>
            </w:r>
          </w:p>
          <w:p w14:paraId="1CB67A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yellow"/>
                <w:lang w:val="en-US" w:eastAsia="zh-CN"/>
              </w:rPr>
            </w:pPr>
            <w:r>
              <w:rPr>
                <w:rFonts w:hint="eastAsia" w:ascii="宋体" w:hAnsi="宋体" w:eastAsia="宋体" w:cs="宋体"/>
                <w:kern w:val="2"/>
                <w:sz w:val="21"/>
                <w:szCs w:val="21"/>
              </w:rPr>
              <w:t xml:space="preserve">注：只能选择一种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注：只能选择一种</w:t>
            </w:r>
          </w:p>
        </w:tc>
      </w:tr>
      <w:tr w14:paraId="04E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635408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仿宋_GB2312"/>
                <w:color w:val="FF0000"/>
                <w:kern w:val="0"/>
                <w:szCs w:val="21"/>
                <w:lang w:val="en-US" w:eastAsia="zh-CN"/>
              </w:rPr>
            </w:pPr>
            <w:r>
              <w:rPr>
                <w:rFonts w:hint="eastAsia" w:ascii="宋体" w:hAnsi="宋体" w:cs="华文中宋"/>
                <w:b/>
                <w:bCs/>
                <w:color w:val="FF0000"/>
                <w:szCs w:val="21"/>
                <w:lang w:val="en-US" w:eastAsia="zh-CN"/>
              </w:rPr>
              <w:t>年使用量</w:t>
            </w:r>
            <w:r>
              <w:rPr>
                <w:rFonts w:hint="eastAsia" w:ascii="宋体" w:hAnsi="宋体" w:eastAsia="宋体" w:cs="华文中宋"/>
                <w:b/>
                <w:bCs/>
                <w:color w:val="FF0000"/>
                <w:szCs w:val="21"/>
                <w:lang w:val="en-US" w:eastAsia="zh-CN"/>
              </w:rPr>
              <w:t>：</w:t>
            </w:r>
          </w:p>
        </w:tc>
        <w:tc>
          <w:tcPr>
            <w:tcW w:w="6543" w:type="dxa"/>
            <w:noWrap w:val="0"/>
            <w:vAlign w:val="center"/>
          </w:tcPr>
          <w:p w14:paraId="60A2DE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cs="Times New Roman"/>
                <w:lang w:val="en-US" w:eastAsia="zh-CN"/>
              </w:rPr>
            </w:pPr>
            <w:r>
              <w:rPr>
                <w:rFonts w:hint="eastAsia" w:cs="Times New Roman"/>
                <w:lang w:val="en-US" w:eastAsia="zh-CN"/>
              </w:rPr>
              <w:t>平均1000例/年</w:t>
            </w:r>
          </w:p>
        </w:tc>
      </w:tr>
    </w:tbl>
    <w:p w14:paraId="36BA744E">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337EE8E6">
      <w:pPr>
        <w:pStyle w:val="3"/>
        <w:keepNext w:val="0"/>
        <w:keepLines w:val="0"/>
        <w:adjustRightInd w:val="0"/>
        <w:snapToGrid w:val="0"/>
        <w:spacing w:line="560" w:lineRule="exact"/>
        <w:jc w:val="center"/>
        <w:rPr>
          <w:b w:val="0"/>
          <w:szCs w:val="44"/>
          <w:lang w:val="zh-CN"/>
        </w:rPr>
      </w:pPr>
      <w:bookmarkStart w:id="685" w:name="_Toc19000"/>
      <w:bookmarkStart w:id="686" w:name="_Toc10039"/>
      <w:bookmarkStart w:id="687" w:name="_Toc8828"/>
      <w:bookmarkStart w:id="688" w:name="_Toc29530"/>
      <w:bookmarkStart w:id="689" w:name="_Toc130887501"/>
      <w:bookmarkStart w:id="690" w:name="_Toc132190635"/>
      <w:bookmarkStart w:id="691" w:name="_Toc130657537"/>
      <w:bookmarkStart w:id="692" w:name="_Toc128397971"/>
      <w:bookmarkStart w:id="693" w:name="_Toc130657991"/>
      <w:bookmarkStart w:id="694" w:name="_Toc128150779"/>
      <w:bookmarkStart w:id="695" w:name="_Toc150418429"/>
      <w:bookmarkStart w:id="696" w:name="_Toc130886998"/>
      <w:bookmarkStart w:id="697" w:name="_Toc128151028"/>
      <w:bookmarkStart w:id="698" w:name="_Toc23966"/>
      <w:bookmarkStart w:id="699" w:name="_Toc128150135"/>
      <w:bookmarkStart w:id="700" w:name="_Toc127820565"/>
      <w:r>
        <w:rPr>
          <w:rFonts w:hint="eastAsia"/>
          <w:b w:val="0"/>
          <w:szCs w:val="44"/>
          <w:lang w:val="zh-CN"/>
        </w:rPr>
        <w:t>第七章</w:t>
      </w:r>
      <w:r>
        <w:rPr>
          <w:b w:val="0"/>
          <w:szCs w:val="44"/>
          <w:lang w:val="zh-CN"/>
        </w:rPr>
        <w:t xml:space="preserve"> </w:t>
      </w:r>
      <w:r>
        <w:rPr>
          <w:rFonts w:hint="eastAsia"/>
          <w:b w:val="0"/>
          <w:szCs w:val="44"/>
          <w:lang w:val="zh-CN"/>
        </w:rPr>
        <w:t>合同</w:t>
      </w:r>
      <w:bookmarkEnd w:id="685"/>
      <w:bookmarkEnd w:id="686"/>
      <w:bookmarkEnd w:id="687"/>
      <w:bookmarkEnd w:id="688"/>
      <w:r>
        <w:rPr>
          <w:rFonts w:hint="eastAsia"/>
          <w:b w:val="0"/>
          <w:szCs w:val="44"/>
          <w:lang w:val="zh-CN"/>
        </w:rPr>
        <w:t>样本</w:t>
      </w:r>
      <w:bookmarkEnd w:id="689"/>
      <w:bookmarkEnd w:id="690"/>
      <w:bookmarkEnd w:id="691"/>
      <w:bookmarkEnd w:id="692"/>
      <w:bookmarkEnd w:id="693"/>
      <w:bookmarkEnd w:id="694"/>
      <w:bookmarkEnd w:id="695"/>
      <w:bookmarkEnd w:id="696"/>
      <w:bookmarkEnd w:id="697"/>
      <w:bookmarkEnd w:id="698"/>
      <w:bookmarkEnd w:id="699"/>
      <w:bookmarkEnd w:id="700"/>
    </w:p>
    <w:p w14:paraId="77506E70"/>
    <w:p w14:paraId="6E3FE3CB">
      <w:pPr>
        <w:pStyle w:val="16"/>
      </w:pPr>
    </w:p>
    <w:p w14:paraId="0DE54351">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A50E29">
      <w:pPr>
        <w:spacing w:before="156" w:after="156"/>
        <w:jc w:val="center"/>
        <w:rPr>
          <w:sz w:val="44"/>
          <w:szCs w:val="44"/>
        </w:rPr>
      </w:pPr>
      <w:r>
        <w:rPr>
          <w:rFonts w:hint="eastAsia"/>
          <w:sz w:val="44"/>
          <w:szCs w:val="44"/>
        </w:rPr>
        <w:t>合同样本</w:t>
      </w:r>
    </w:p>
    <w:p w14:paraId="5FAE47C8">
      <w:pPr>
        <w:pStyle w:val="16"/>
        <w:spacing w:before="156" w:after="156"/>
        <w:ind w:firstLine="420"/>
      </w:pPr>
    </w:p>
    <w:p w14:paraId="7D4F47A9">
      <w:pPr>
        <w:spacing w:before="156" w:after="156"/>
      </w:pPr>
    </w:p>
    <w:p w14:paraId="2BF929AC">
      <w:pPr>
        <w:pStyle w:val="16"/>
        <w:spacing w:before="156" w:after="156"/>
      </w:pPr>
    </w:p>
    <w:p w14:paraId="522B3E6C">
      <w:pPr>
        <w:spacing w:before="156" w:after="156"/>
        <w:ind w:firstLine="420"/>
      </w:pPr>
    </w:p>
    <w:p w14:paraId="095F3FDF">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7CCF770">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2A9956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6B933BE">
      <w:pPr>
        <w:spacing w:before="156" w:after="156"/>
        <w:ind w:firstLine="1418"/>
        <w:rPr>
          <w:sz w:val="32"/>
          <w:szCs w:val="32"/>
        </w:rPr>
      </w:pPr>
    </w:p>
    <w:p w14:paraId="791C80C8">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6A66610D">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3B52AF5">
      <w:pPr>
        <w:pStyle w:val="16"/>
        <w:spacing w:before="156" w:after="156"/>
        <w:ind w:firstLine="1418"/>
      </w:pPr>
    </w:p>
    <w:p w14:paraId="7451D589">
      <w:pPr>
        <w:pStyle w:val="16"/>
        <w:spacing w:before="156" w:after="156"/>
        <w:ind w:firstLine="1418"/>
        <w:rPr>
          <w:sz w:val="32"/>
          <w:szCs w:val="32"/>
        </w:rPr>
      </w:pPr>
    </w:p>
    <w:p w14:paraId="4DC97CEA">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1EE9166">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28E6951">
      <w:pPr>
        <w:widowControl/>
        <w:jc w:val="left"/>
      </w:pPr>
      <w:r>
        <w:br w:type="page"/>
      </w:r>
    </w:p>
    <w:p w14:paraId="45201544">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2A400FD0">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5F4418F">
      <w:pPr>
        <w:pStyle w:val="16"/>
        <w:spacing w:before="156" w:after="156"/>
        <w:ind w:firstLine="420"/>
      </w:pPr>
    </w:p>
    <w:p w14:paraId="37E2624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2EBCA40">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1D0EBF6A">
      <w:pPr>
        <w:pStyle w:val="16"/>
      </w:pPr>
    </w:p>
    <w:p w14:paraId="57FBA6C9">
      <w:pPr>
        <w:pStyle w:val="4"/>
        <w:spacing w:before="0" w:after="0" w:line="560" w:lineRule="exact"/>
        <w:ind w:firstLine="560" w:firstLineChars="200"/>
        <w:rPr>
          <w:b w:val="0"/>
          <w:bCs w:val="0"/>
          <w:sz w:val="28"/>
          <w:szCs w:val="28"/>
        </w:rPr>
      </w:pPr>
      <w:bookmarkStart w:id="701" w:name="_Toc150418430"/>
      <w:bookmarkStart w:id="702" w:name="_Toc22593"/>
      <w:bookmarkStart w:id="703" w:name="_Toc130657538"/>
      <w:bookmarkStart w:id="704" w:name="_Toc128150136"/>
      <w:bookmarkStart w:id="705" w:name="_Toc130657992"/>
      <w:bookmarkStart w:id="706" w:name="_Toc130887502"/>
      <w:bookmarkStart w:id="707" w:name="_Toc132190636"/>
      <w:bookmarkStart w:id="708" w:name="_Toc128151029"/>
      <w:bookmarkStart w:id="709" w:name="_Toc128150780"/>
      <w:bookmarkStart w:id="710" w:name="_Toc128397972"/>
      <w:bookmarkStart w:id="711" w:name="_Toc14055"/>
      <w:bookmarkStart w:id="712" w:name="_Toc28909"/>
      <w:bookmarkStart w:id="713" w:name="_Toc26788"/>
      <w:bookmarkStart w:id="714" w:name="_Toc4752"/>
      <w:bookmarkStart w:id="715" w:name="_Toc130886999"/>
      <w:bookmarkStart w:id="716" w:name="_Toc127820566"/>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01"/>
      <w:bookmarkEnd w:id="702"/>
    </w:p>
    <w:p w14:paraId="0629366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525B6D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C4C1BE3">
      <w:pPr>
        <w:pStyle w:val="4"/>
        <w:spacing w:before="0" w:after="0" w:line="560" w:lineRule="exact"/>
        <w:ind w:firstLine="560" w:firstLineChars="200"/>
        <w:rPr>
          <w:b w:val="0"/>
          <w:bCs w:val="0"/>
          <w:sz w:val="28"/>
          <w:szCs w:val="28"/>
        </w:rPr>
      </w:pPr>
      <w:bookmarkStart w:id="717" w:name="_Toc150418431"/>
      <w:bookmarkStart w:id="718" w:name="_Toc12258"/>
      <w:r>
        <w:rPr>
          <w:rFonts w:hint="eastAsia"/>
          <w:b w:val="0"/>
          <w:bCs w:val="0"/>
          <w:sz w:val="28"/>
          <w:szCs w:val="28"/>
        </w:rPr>
        <w:t>二、合同标的及金额</w:t>
      </w:r>
      <w:bookmarkEnd w:id="717"/>
      <w:bookmarkEnd w:id="7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785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13729C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F4D7EE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88537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BDAC85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20BE4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C5F18A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F6A641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D2E21A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35BC9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2F1D6E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67B1C3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6ACFC53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8C3BD1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4FB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893017">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1FDEC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450869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86FF9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39BD372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389279A">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A8ED94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281657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274252">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1D850D">
            <w:pPr>
              <w:spacing w:line="360" w:lineRule="exact"/>
              <w:jc w:val="center"/>
              <w:rPr>
                <w:rFonts w:cs="宋体" w:asciiTheme="minorEastAsia" w:hAnsiTheme="minorEastAsia" w:eastAsiaTheme="minorEastAsia"/>
                <w:bCs/>
                <w:spacing w:val="-4"/>
                <w:sz w:val="24"/>
              </w:rPr>
            </w:pPr>
          </w:p>
        </w:tc>
      </w:tr>
      <w:tr w14:paraId="7A04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9EAE55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CC9B4CD">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8DF0DE7">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AE0580">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131FC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A6B968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BB74782">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0D716CC8">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E6853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2734CE5">
            <w:pPr>
              <w:spacing w:line="360" w:lineRule="exact"/>
              <w:jc w:val="center"/>
              <w:rPr>
                <w:rFonts w:cs="宋体" w:asciiTheme="minorEastAsia" w:hAnsiTheme="minorEastAsia" w:eastAsiaTheme="minorEastAsia"/>
                <w:bCs/>
                <w:spacing w:val="-4"/>
                <w:sz w:val="24"/>
              </w:rPr>
            </w:pPr>
          </w:p>
        </w:tc>
      </w:tr>
      <w:tr w14:paraId="1EF5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629340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8D3DD29">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056562">
            <w:pPr>
              <w:spacing w:line="360" w:lineRule="exact"/>
              <w:jc w:val="center"/>
              <w:rPr>
                <w:rFonts w:cs="宋体" w:asciiTheme="minorEastAsia" w:hAnsiTheme="minorEastAsia" w:eastAsiaTheme="minorEastAsia"/>
                <w:bCs/>
                <w:spacing w:val="-4"/>
                <w:sz w:val="24"/>
              </w:rPr>
            </w:pPr>
          </w:p>
        </w:tc>
      </w:tr>
      <w:tr w14:paraId="3403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1C3F456">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4B513A43">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7A4C14">
      <w:pPr>
        <w:pStyle w:val="4"/>
        <w:spacing w:before="0" w:after="0" w:line="560" w:lineRule="exact"/>
        <w:ind w:firstLine="560" w:firstLineChars="200"/>
        <w:rPr>
          <w:b w:val="0"/>
          <w:bCs w:val="0"/>
          <w:sz w:val="28"/>
          <w:szCs w:val="28"/>
        </w:rPr>
      </w:pPr>
      <w:bookmarkStart w:id="719" w:name="_Toc18639"/>
      <w:bookmarkStart w:id="720" w:name="_Toc150418432"/>
      <w:r>
        <w:rPr>
          <w:rFonts w:hint="eastAsia"/>
          <w:b w:val="0"/>
          <w:bCs w:val="0"/>
          <w:sz w:val="28"/>
          <w:szCs w:val="28"/>
        </w:rPr>
        <w:t>三、</w:t>
      </w:r>
      <w:bookmarkStart w:id="721" w:name="_Hlk129329253"/>
      <w:r>
        <w:rPr>
          <w:rFonts w:hint="eastAsia"/>
          <w:b w:val="0"/>
          <w:bCs w:val="0"/>
          <w:sz w:val="28"/>
          <w:szCs w:val="28"/>
        </w:rPr>
        <w:t>交付时间</w:t>
      </w:r>
      <w:bookmarkEnd w:id="721"/>
      <w:r>
        <w:rPr>
          <w:rFonts w:hint="eastAsia"/>
          <w:b w:val="0"/>
          <w:bCs w:val="0"/>
          <w:sz w:val="28"/>
          <w:szCs w:val="28"/>
        </w:rPr>
        <w:t>、地点及方式</w:t>
      </w:r>
      <w:bookmarkEnd w:id="719"/>
      <w:bookmarkEnd w:id="720"/>
    </w:p>
    <w:p w14:paraId="2C1041BC">
      <w:pPr>
        <w:spacing w:line="560" w:lineRule="exact"/>
        <w:ind w:firstLine="560" w:firstLineChars="200"/>
        <w:rPr>
          <w:rFonts w:cs="宋体" w:asciiTheme="minorEastAsia" w:hAnsiTheme="minorEastAsia" w:eastAsiaTheme="minorEastAsia"/>
          <w:bCs/>
          <w:sz w:val="28"/>
          <w:szCs w:val="28"/>
        </w:rPr>
      </w:pPr>
      <w:bookmarkStart w:id="722" w:name="_Hlk129332881"/>
      <w:r>
        <w:rPr>
          <w:rFonts w:hint="eastAsia" w:cs="宋体" w:asciiTheme="minorEastAsia" w:hAnsiTheme="minorEastAsia" w:eastAsiaTheme="minorEastAsia"/>
          <w:bCs/>
          <w:sz w:val="28"/>
          <w:szCs w:val="28"/>
        </w:rPr>
        <w:t>（一）</w:t>
      </w:r>
      <w:bookmarkEnd w:id="722"/>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2FFB76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AD6D0B4">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25E308EE">
      <w:pPr>
        <w:pStyle w:val="4"/>
        <w:spacing w:before="0" w:after="0" w:line="560" w:lineRule="exact"/>
        <w:ind w:firstLine="560" w:firstLineChars="200"/>
        <w:rPr>
          <w:b w:val="0"/>
          <w:bCs w:val="0"/>
          <w:sz w:val="28"/>
          <w:szCs w:val="28"/>
        </w:rPr>
      </w:pPr>
      <w:bookmarkStart w:id="723" w:name="_Toc31563"/>
      <w:bookmarkStart w:id="724" w:name="_Toc150418433"/>
      <w:r>
        <w:rPr>
          <w:rFonts w:hint="eastAsia"/>
          <w:b w:val="0"/>
          <w:bCs w:val="0"/>
          <w:sz w:val="28"/>
          <w:szCs w:val="28"/>
        </w:rPr>
        <w:t>四、运输和保险</w:t>
      </w:r>
      <w:bookmarkEnd w:id="723"/>
      <w:bookmarkEnd w:id="724"/>
    </w:p>
    <w:p w14:paraId="5C6184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4EA93A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058C4B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17994C6">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298BB7E6">
      <w:pPr>
        <w:pStyle w:val="4"/>
        <w:spacing w:before="0" w:after="0" w:line="560" w:lineRule="exact"/>
        <w:ind w:firstLine="560" w:firstLineChars="200"/>
        <w:rPr>
          <w:b w:val="0"/>
          <w:bCs w:val="0"/>
          <w:sz w:val="28"/>
          <w:szCs w:val="28"/>
        </w:rPr>
      </w:pPr>
      <w:bookmarkStart w:id="725" w:name="_Toc5633"/>
      <w:bookmarkStart w:id="726" w:name="_Toc150418434"/>
      <w:r>
        <w:rPr>
          <w:rFonts w:hint="eastAsia"/>
          <w:b w:val="0"/>
          <w:bCs w:val="0"/>
          <w:sz w:val="28"/>
          <w:szCs w:val="28"/>
        </w:rPr>
        <w:t>五、</w:t>
      </w:r>
      <w:bookmarkStart w:id="727" w:name="_Hlk129332993"/>
      <w:r>
        <w:rPr>
          <w:rFonts w:hint="eastAsia"/>
          <w:b w:val="0"/>
          <w:bCs w:val="0"/>
          <w:sz w:val="28"/>
          <w:szCs w:val="28"/>
        </w:rPr>
        <w:t>履约验收</w:t>
      </w:r>
      <w:bookmarkEnd w:id="725"/>
      <w:bookmarkEnd w:id="726"/>
      <w:bookmarkEnd w:id="727"/>
    </w:p>
    <w:p w14:paraId="61A3D702">
      <w:pPr>
        <w:adjustRightInd w:val="0"/>
        <w:snapToGrid w:val="0"/>
        <w:spacing w:line="560" w:lineRule="exact"/>
        <w:ind w:firstLine="560" w:firstLineChars="200"/>
        <w:rPr>
          <w:rFonts w:asciiTheme="minorEastAsia" w:hAnsiTheme="minorEastAsia" w:eastAsiaTheme="minorEastAsia"/>
          <w:bCs/>
          <w:sz w:val="28"/>
          <w:szCs w:val="28"/>
        </w:rPr>
      </w:pPr>
      <w:bookmarkStart w:id="728" w:name="_Hlk129328228"/>
      <w:r>
        <w:rPr>
          <w:rFonts w:hint="eastAsia" w:asciiTheme="minorEastAsia" w:hAnsiTheme="minorEastAsia" w:eastAsiaTheme="minorEastAsia"/>
          <w:bCs/>
          <w:sz w:val="28"/>
          <w:szCs w:val="28"/>
        </w:rPr>
        <w:t>物资</w:t>
      </w:r>
      <w:bookmarkEnd w:id="728"/>
      <w:bookmarkStart w:id="729" w:name="_Hlk129328246"/>
      <w:r>
        <w:rPr>
          <w:rFonts w:hint="eastAsia" w:asciiTheme="minorEastAsia" w:hAnsiTheme="minorEastAsia" w:eastAsiaTheme="minorEastAsia"/>
          <w:bCs/>
          <w:sz w:val="28"/>
          <w:szCs w:val="28"/>
        </w:rPr>
        <w:t>履约验收</w:t>
      </w:r>
      <w:bookmarkEnd w:id="729"/>
      <w:r>
        <w:rPr>
          <w:rFonts w:hint="eastAsia" w:asciiTheme="minorEastAsia" w:hAnsiTheme="minorEastAsia" w:eastAsiaTheme="minorEastAsia"/>
          <w:bCs/>
          <w:sz w:val="28"/>
          <w:szCs w:val="28"/>
        </w:rPr>
        <w:t>，其方式、程序、内容和验收标准等事项，按甲方规定执行。</w:t>
      </w:r>
    </w:p>
    <w:p w14:paraId="3425B6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98ADDE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DD5613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30" w:name="_Hlk129333606"/>
      <w:r>
        <w:rPr>
          <w:rFonts w:hint="eastAsia" w:asciiTheme="minorEastAsia" w:hAnsiTheme="minorEastAsia" w:eastAsiaTheme="minorEastAsia"/>
          <w:sz w:val="28"/>
          <w:szCs w:val="28"/>
        </w:rPr>
        <w:t>出厂检验</w:t>
      </w:r>
      <w:bookmarkEnd w:id="730"/>
    </w:p>
    <w:p w14:paraId="4FEE817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31" w:name="_Hlk129326709"/>
      <w:r>
        <w:rPr>
          <w:rFonts w:asciiTheme="minorEastAsia" w:hAnsiTheme="minorEastAsia" w:eastAsiaTheme="minorEastAsia"/>
          <w:bCs/>
          <w:sz w:val="28"/>
          <w:szCs w:val="28"/>
        </w:rPr>
        <w:t>.乙方自行出厂检验</w:t>
      </w:r>
      <w:bookmarkEnd w:id="731"/>
      <w:r>
        <w:rPr>
          <w:rFonts w:hint="eastAsia" w:asciiTheme="minorEastAsia" w:hAnsiTheme="minorEastAsia" w:eastAsiaTheme="minorEastAsia"/>
          <w:bCs/>
          <w:sz w:val="28"/>
          <w:szCs w:val="28"/>
        </w:rPr>
        <w:t>。</w:t>
      </w:r>
      <w:bookmarkStart w:id="732" w:name="_Hlk129299834"/>
    </w:p>
    <w:p w14:paraId="18D1F91F">
      <w:pPr>
        <w:adjustRightInd w:val="0"/>
        <w:snapToGrid w:val="0"/>
        <w:spacing w:line="560" w:lineRule="exact"/>
        <w:ind w:firstLine="560" w:firstLineChars="200"/>
        <w:rPr>
          <w:rFonts w:asciiTheme="minorEastAsia" w:hAnsiTheme="minorEastAsia" w:eastAsiaTheme="minorEastAsia"/>
          <w:bCs/>
          <w:sz w:val="28"/>
          <w:szCs w:val="28"/>
        </w:rPr>
      </w:pPr>
      <w:bookmarkStart w:id="733" w:name="_Hlk129301796"/>
      <w:r>
        <w:rPr>
          <w:rFonts w:hint="eastAsia" w:asciiTheme="minorEastAsia" w:hAnsiTheme="minorEastAsia" w:eastAsiaTheme="minorEastAsia"/>
          <w:bCs/>
          <w:sz w:val="28"/>
          <w:szCs w:val="28"/>
        </w:rPr>
        <w:t>物资</w:t>
      </w:r>
      <w:bookmarkEnd w:id="73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32"/>
    </w:p>
    <w:p w14:paraId="75D3B6D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34" w:name="_Hlk129300295"/>
      <w:r>
        <w:rPr>
          <w:rFonts w:asciiTheme="minorEastAsia" w:hAnsiTheme="minorEastAsia" w:eastAsiaTheme="minorEastAsia"/>
          <w:bCs/>
          <w:sz w:val="28"/>
          <w:szCs w:val="28"/>
        </w:rPr>
        <w:t>.甲方</w:t>
      </w:r>
      <w:bookmarkEnd w:id="734"/>
      <w:r>
        <w:rPr>
          <w:rFonts w:hint="eastAsia" w:asciiTheme="minorEastAsia" w:hAnsiTheme="minorEastAsia" w:eastAsiaTheme="minorEastAsia"/>
          <w:bCs/>
          <w:sz w:val="28"/>
          <w:szCs w:val="28"/>
        </w:rPr>
        <w:t>参与出厂检验。</w:t>
      </w:r>
    </w:p>
    <w:p w14:paraId="78265E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35" w:name="_Hlk129300325"/>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1B2379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36" w:name="_Hlk129326767"/>
      <w:r>
        <w:rPr>
          <w:rFonts w:hint="eastAsia" w:asciiTheme="minorEastAsia" w:hAnsiTheme="minorEastAsia" w:eastAsiaTheme="minorEastAsia"/>
          <w:bCs/>
          <w:sz w:val="28"/>
          <w:szCs w:val="28"/>
        </w:rPr>
        <w:t>或</w:t>
      </w:r>
      <w:bookmarkEnd w:id="736"/>
      <w:r>
        <w:rPr>
          <w:rFonts w:hint="eastAsia" w:asciiTheme="minorEastAsia" w:hAnsiTheme="minorEastAsia" w:eastAsiaTheme="minorEastAsia"/>
          <w:bCs/>
          <w:sz w:val="28"/>
          <w:szCs w:val="28"/>
        </w:rPr>
        <w:t>造成的延误由乙方负责。</w:t>
      </w:r>
    </w:p>
    <w:p w14:paraId="5D3DDBF1">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C6704A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7" w:name="_Hlk129326741"/>
      <w:r>
        <w:rPr>
          <w:rFonts w:asciiTheme="minorEastAsia" w:hAnsiTheme="minorEastAsia" w:eastAsiaTheme="minorEastAsia"/>
          <w:bCs/>
          <w:sz w:val="28"/>
          <w:szCs w:val="28"/>
        </w:rPr>
        <w:t>.甲方监造</w:t>
      </w:r>
      <w:bookmarkEnd w:id="737"/>
    </w:p>
    <w:p w14:paraId="2CC416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8" w:name="_Hlk129300439"/>
      <w:r>
        <w:rPr>
          <w:rFonts w:hint="eastAsia" w:asciiTheme="minorEastAsia" w:hAnsiTheme="minorEastAsia" w:eastAsiaTheme="minorEastAsia"/>
          <w:bCs/>
          <w:sz w:val="28"/>
          <w:szCs w:val="28"/>
        </w:rPr>
        <w:t>物资</w:t>
      </w:r>
      <w:bookmarkEnd w:id="73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499991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9" w:name="_Hlk129300513"/>
      <w:bookmarkStart w:id="740" w:name="_Hlk129301245"/>
      <w:r>
        <w:rPr>
          <w:rFonts w:hint="eastAsia" w:asciiTheme="minorEastAsia" w:hAnsiTheme="minorEastAsia" w:eastAsiaTheme="minorEastAsia"/>
          <w:bCs/>
          <w:sz w:val="28"/>
          <w:szCs w:val="28"/>
        </w:rPr>
        <w:t>甲方</w:t>
      </w:r>
      <w:bookmarkEnd w:id="73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41" w:name="_Hlk129300533"/>
      <w:r>
        <w:rPr>
          <w:rFonts w:hint="eastAsia" w:asciiTheme="minorEastAsia" w:hAnsiTheme="minorEastAsia" w:eastAsiaTheme="minorEastAsia"/>
          <w:bCs/>
          <w:sz w:val="28"/>
          <w:szCs w:val="28"/>
        </w:rPr>
        <w:t>物资</w:t>
      </w:r>
      <w:bookmarkEnd w:id="74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40"/>
    </w:p>
    <w:p w14:paraId="160916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42" w:name="_Hlk129301287"/>
      <w:r>
        <w:rPr>
          <w:rFonts w:hint="eastAsia" w:asciiTheme="minorEastAsia" w:hAnsiTheme="minorEastAsia" w:eastAsiaTheme="minorEastAsia"/>
          <w:bCs/>
          <w:sz w:val="28"/>
          <w:szCs w:val="28"/>
        </w:rPr>
        <w:t>物资</w:t>
      </w:r>
      <w:bookmarkEnd w:id="74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2A99DC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08157738">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439951FA">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2CE7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43" w:name="_Hlk129302104"/>
      <w:bookmarkStart w:id="744" w:name="_Hlk129333184"/>
      <w:r>
        <w:rPr>
          <w:rFonts w:hint="eastAsia" w:asciiTheme="minorEastAsia" w:hAnsiTheme="minorEastAsia" w:eastAsiaTheme="minorEastAsia"/>
          <w:sz w:val="28"/>
          <w:szCs w:val="28"/>
        </w:rPr>
        <w:t>到货</w:t>
      </w:r>
      <w:bookmarkEnd w:id="743"/>
      <w:r>
        <w:rPr>
          <w:rFonts w:hint="eastAsia" w:asciiTheme="minorEastAsia" w:hAnsiTheme="minorEastAsia" w:eastAsiaTheme="minorEastAsia"/>
          <w:sz w:val="28"/>
          <w:szCs w:val="28"/>
        </w:rPr>
        <w:t>检验</w:t>
      </w:r>
      <w:bookmarkEnd w:id="744"/>
    </w:p>
    <w:p w14:paraId="55A88E23">
      <w:pPr>
        <w:adjustRightInd w:val="0"/>
        <w:snapToGrid w:val="0"/>
        <w:spacing w:line="560" w:lineRule="exact"/>
        <w:ind w:firstLine="560" w:firstLineChars="200"/>
        <w:rPr>
          <w:rFonts w:asciiTheme="minorEastAsia" w:hAnsiTheme="minorEastAsia" w:eastAsiaTheme="minorEastAsia"/>
          <w:sz w:val="28"/>
          <w:szCs w:val="28"/>
        </w:rPr>
      </w:pPr>
      <w:bookmarkStart w:id="745" w:name="_Hlk129301698"/>
      <w:r>
        <w:rPr>
          <w:rFonts w:asciiTheme="minorEastAsia" w:hAnsiTheme="minorEastAsia" w:eastAsiaTheme="minorEastAsia"/>
          <w:sz w:val="28"/>
          <w:szCs w:val="28"/>
        </w:rPr>
        <w:t>1</w:t>
      </w:r>
      <w:bookmarkStart w:id="746" w:name="_Hlk129302273"/>
      <w:r>
        <w:rPr>
          <w:rFonts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7" w:name="_Hlk129326561"/>
      <w:r>
        <w:rPr>
          <w:rFonts w:hint="eastAsia" w:asciiTheme="minorEastAsia" w:hAnsiTheme="minorEastAsia" w:eastAsiaTheme="minorEastAsia"/>
          <w:sz w:val="28"/>
          <w:szCs w:val="28"/>
        </w:rPr>
        <w:t>物资编目编码、打码贴签</w:t>
      </w:r>
      <w:bookmarkEnd w:id="747"/>
      <w:r>
        <w:rPr>
          <w:rFonts w:hint="eastAsia" w:asciiTheme="minorEastAsia" w:hAnsiTheme="minorEastAsia" w:eastAsiaTheme="minorEastAsia"/>
          <w:sz w:val="28"/>
          <w:szCs w:val="28"/>
        </w:rPr>
        <w:t>等。涉及进口产品的，乙方应出示中华人民共和国海关出具的检验证书。</w:t>
      </w:r>
    </w:p>
    <w:p w14:paraId="3A6C01B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BC77C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8" w:name="_Hlk129302538"/>
      <w:r>
        <w:rPr>
          <w:rFonts w:hint="eastAsia" w:asciiTheme="minorEastAsia" w:hAnsiTheme="minorEastAsia" w:eastAsiaTheme="minorEastAsia"/>
          <w:sz w:val="28"/>
          <w:szCs w:val="28"/>
        </w:rPr>
        <w:t>到货</w:t>
      </w:r>
      <w:bookmarkEnd w:id="748"/>
      <w:r>
        <w:rPr>
          <w:rFonts w:hint="eastAsia" w:asciiTheme="minorEastAsia" w:hAnsiTheme="minorEastAsia" w:eastAsiaTheme="minorEastAsia"/>
          <w:sz w:val="28"/>
          <w:szCs w:val="28"/>
        </w:rPr>
        <w:t>检验中发现的</w:t>
      </w:r>
      <w:bookmarkStart w:id="749" w:name="_Hlk129302417"/>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的短缺、损坏或其它与合同约定不符的情形，由乙方负责，乙方应补齐、更换及采取其他补救措施。</w:t>
      </w:r>
    </w:p>
    <w:p w14:paraId="25DD8DF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75EE3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50" w:name="_Hlk129303145"/>
      <w:r>
        <w:rPr>
          <w:rFonts w:hint="eastAsia" w:asciiTheme="minorEastAsia" w:hAnsiTheme="minorEastAsia" w:eastAsiaTheme="minorEastAsia"/>
          <w:sz w:val="28"/>
          <w:szCs w:val="28"/>
        </w:rPr>
        <w:t>物资</w:t>
      </w:r>
      <w:bookmarkEnd w:id="750"/>
      <w:r>
        <w:rPr>
          <w:rFonts w:hint="eastAsia" w:asciiTheme="minorEastAsia" w:hAnsiTheme="minorEastAsia" w:eastAsiaTheme="minorEastAsia"/>
          <w:sz w:val="28"/>
          <w:szCs w:val="28"/>
        </w:rPr>
        <w:t>的安装、调试、</w:t>
      </w:r>
      <w:bookmarkStart w:id="751" w:name="_Hlk129303889"/>
      <w:r>
        <w:rPr>
          <w:rFonts w:hint="eastAsia" w:asciiTheme="minorEastAsia" w:hAnsiTheme="minorEastAsia" w:eastAsiaTheme="minorEastAsia"/>
          <w:sz w:val="28"/>
          <w:szCs w:val="28"/>
        </w:rPr>
        <w:t>考核</w:t>
      </w:r>
      <w:bookmarkEnd w:id="75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45"/>
    </w:p>
    <w:p w14:paraId="6DA406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22E8382">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5C72F2A">
      <w:pPr>
        <w:adjustRightInd w:val="0"/>
        <w:snapToGrid w:val="0"/>
        <w:spacing w:line="560" w:lineRule="exact"/>
        <w:ind w:firstLine="560" w:firstLineChars="200"/>
        <w:rPr>
          <w:rFonts w:asciiTheme="minorEastAsia" w:hAnsiTheme="minorEastAsia" w:eastAsiaTheme="minorEastAsia"/>
          <w:sz w:val="28"/>
          <w:szCs w:val="28"/>
        </w:rPr>
      </w:pPr>
      <w:bookmarkStart w:id="752" w:name="_Hlk129303860"/>
      <w:bookmarkStart w:id="753"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52"/>
      <w:r>
        <w:rPr>
          <w:rFonts w:hint="eastAsia" w:asciiTheme="minorEastAsia" w:hAnsiTheme="minorEastAsia" w:eastAsiaTheme="minorEastAsia"/>
          <w:sz w:val="28"/>
          <w:szCs w:val="28"/>
        </w:rPr>
        <w:t>安装、调试</w:t>
      </w:r>
    </w:p>
    <w:bookmarkEnd w:id="753"/>
    <w:p w14:paraId="16B2D0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54" w:name="_Hlk129303208"/>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进行安装、调试，以使其具备考核的状态。</w:t>
      </w:r>
      <w:bookmarkStart w:id="755" w:name="_Hlk129304289"/>
    </w:p>
    <w:bookmarkEnd w:id="755"/>
    <w:p w14:paraId="4F7377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564000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C9303F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4E3D759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AFE8E3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E0DAE6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56" w:name="_Hlk129304311"/>
      <w:r>
        <w:rPr>
          <w:rFonts w:hint="eastAsia" w:asciiTheme="minorEastAsia" w:hAnsiTheme="minorEastAsia" w:eastAsiaTheme="minorEastAsia"/>
          <w:sz w:val="28"/>
          <w:szCs w:val="28"/>
        </w:rPr>
        <w:t>应对物资进行</w:t>
      </w:r>
      <w:bookmarkEnd w:id="756"/>
      <w:r>
        <w:rPr>
          <w:rFonts w:hint="eastAsia" w:asciiTheme="minorEastAsia" w:hAnsiTheme="minorEastAsia" w:eastAsiaTheme="minorEastAsia"/>
          <w:sz w:val="28"/>
          <w:szCs w:val="28"/>
        </w:rPr>
        <w:t>检测，以确定物资是否达到合同约定的技术性能指标。检测应按照下列方式进行：</w:t>
      </w:r>
    </w:p>
    <w:p w14:paraId="15066E4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D62AAB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EEDE8C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7" w:name="_Hlk129304648"/>
      <w:r>
        <w:rPr>
          <w:rFonts w:hint="eastAsia" w:asciiTheme="minorEastAsia" w:hAnsiTheme="minorEastAsia" w:eastAsiaTheme="minorEastAsia"/>
          <w:sz w:val="28"/>
          <w:szCs w:val="28"/>
        </w:rPr>
        <w:t>检验</w:t>
      </w:r>
      <w:bookmarkEnd w:id="75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26B49BC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8" w:name="_Hlk129304924"/>
      <w:r>
        <w:rPr>
          <w:rFonts w:hint="eastAsia" w:asciiTheme="minorEastAsia" w:hAnsiTheme="minorEastAsia" w:eastAsiaTheme="minorEastAsia"/>
          <w:sz w:val="28"/>
          <w:szCs w:val="28"/>
        </w:rPr>
        <w:t>乙方</w:t>
      </w:r>
      <w:bookmarkEnd w:id="758"/>
      <w:r>
        <w:rPr>
          <w:rFonts w:hint="eastAsia" w:asciiTheme="minorEastAsia" w:hAnsiTheme="minorEastAsia" w:eastAsiaTheme="minorEastAsia"/>
          <w:sz w:val="28"/>
          <w:szCs w:val="28"/>
        </w:rPr>
        <w:t>原因</w:t>
      </w:r>
      <w:bookmarkStart w:id="759" w:name="_Hlk129304842"/>
      <w:r>
        <w:rPr>
          <w:rFonts w:hint="eastAsia" w:asciiTheme="minorEastAsia" w:hAnsiTheme="minorEastAsia" w:eastAsiaTheme="minorEastAsia"/>
          <w:sz w:val="28"/>
          <w:szCs w:val="28"/>
        </w:rPr>
        <w:t>物资</w:t>
      </w:r>
      <w:bookmarkEnd w:id="75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67A17D6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60" w:name="_Hlk129333980"/>
      <w:r>
        <w:rPr>
          <w:rFonts w:hint="eastAsia" w:asciiTheme="minorEastAsia" w:hAnsiTheme="minorEastAsia" w:eastAsiaTheme="minorEastAsia"/>
          <w:sz w:val="28"/>
          <w:szCs w:val="28"/>
        </w:rPr>
        <w:t>甲方有权终止合同</w:t>
      </w:r>
      <w:bookmarkEnd w:id="760"/>
      <w:r>
        <w:rPr>
          <w:rFonts w:hint="eastAsia" w:asciiTheme="minorEastAsia" w:hAnsiTheme="minorEastAsia" w:eastAsiaTheme="minorEastAsia"/>
          <w:sz w:val="28"/>
          <w:szCs w:val="28"/>
        </w:rPr>
        <w:t>，由此带来的一切损失由乙方承担。</w:t>
      </w:r>
    </w:p>
    <w:p w14:paraId="4084612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61" w:name="_Hlk129305981"/>
      <w:r>
        <w:rPr>
          <w:rFonts w:hint="eastAsia" w:asciiTheme="minorEastAsia" w:hAnsiTheme="minorEastAsia" w:eastAsiaTheme="minorEastAsia"/>
          <w:sz w:val="28"/>
          <w:szCs w:val="28"/>
        </w:rPr>
        <w:t>物资</w:t>
      </w:r>
      <w:bookmarkEnd w:id="761"/>
      <w:r>
        <w:rPr>
          <w:rFonts w:hint="eastAsia" w:asciiTheme="minorEastAsia" w:hAnsiTheme="minorEastAsia" w:eastAsiaTheme="minorEastAsia"/>
          <w:sz w:val="28"/>
          <w:szCs w:val="28"/>
        </w:rPr>
        <w:t>的考核情况。对于未达到技术性能指标的，应如实记录原因及处理情况等。</w:t>
      </w:r>
    </w:p>
    <w:p w14:paraId="5822C7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95C4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47896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6F039F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62" w:name="_Hlk129334400"/>
      <w:r>
        <w:rPr>
          <w:rFonts w:hint="eastAsia" w:asciiTheme="minorEastAsia" w:hAnsiTheme="minorEastAsia" w:eastAsiaTheme="minorEastAsia"/>
          <w:sz w:val="28"/>
          <w:szCs w:val="28"/>
        </w:rPr>
        <w:t>物资</w:t>
      </w:r>
      <w:bookmarkEnd w:id="762"/>
      <w:r>
        <w:rPr>
          <w:rFonts w:hint="eastAsia" w:asciiTheme="minorEastAsia" w:hAnsiTheme="minorEastAsia" w:eastAsiaTheme="minorEastAsia"/>
          <w:sz w:val="28"/>
          <w:szCs w:val="28"/>
        </w:rPr>
        <w:t>在检测中达到技术性能指标或第三方专业机构检验合格。</w:t>
      </w:r>
    </w:p>
    <w:p w14:paraId="70963E6B">
      <w:pPr>
        <w:adjustRightInd w:val="0"/>
        <w:snapToGrid w:val="0"/>
        <w:spacing w:line="560" w:lineRule="exact"/>
        <w:ind w:firstLine="560" w:firstLineChars="200"/>
        <w:rPr>
          <w:rFonts w:asciiTheme="minorEastAsia" w:hAnsiTheme="minorEastAsia" w:eastAsiaTheme="minorEastAsia"/>
          <w:sz w:val="28"/>
          <w:szCs w:val="28"/>
        </w:rPr>
      </w:pPr>
      <w:bookmarkStart w:id="76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63"/>
      <w:r>
        <w:rPr>
          <w:rFonts w:hint="eastAsia" w:asciiTheme="minorEastAsia" w:hAnsiTheme="minorEastAsia" w:eastAsiaTheme="minorEastAsia"/>
          <w:sz w:val="28"/>
          <w:szCs w:val="28"/>
        </w:rPr>
        <w:t>乙方按照合同约定应承接的配套服务或伴随服务，经甲方确认已经完成。</w:t>
      </w:r>
    </w:p>
    <w:p w14:paraId="58CC28A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51B113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5403A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0A2E4D5">
      <w:pPr>
        <w:pStyle w:val="4"/>
        <w:spacing w:before="0" w:after="0" w:line="560" w:lineRule="exact"/>
        <w:ind w:firstLine="560" w:firstLineChars="200"/>
        <w:rPr>
          <w:b w:val="0"/>
          <w:bCs w:val="0"/>
          <w:sz w:val="28"/>
          <w:szCs w:val="28"/>
        </w:rPr>
      </w:pPr>
      <w:bookmarkStart w:id="764" w:name="_Toc150418435"/>
      <w:bookmarkStart w:id="765" w:name="_Toc29069"/>
      <w:r>
        <w:rPr>
          <w:rFonts w:hint="eastAsia"/>
          <w:b w:val="0"/>
          <w:bCs w:val="0"/>
          <w:sz w:val="28"/>
          <w:szCs w:val="28"/>
        </w:rPr>
        <w:t>六、保密条款</w:t>
      </w:r>
      <w:bookmarkEnd w:id="764"/>
      <w:bookmarkEnd w:id="765"/>
    </w:p>
    <w:p w14:paraId="2ADFA33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AD2F2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C9064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3E77F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2E9BD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35304E2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607305A">
      <w:pPr>
        <w:pStyle w:val="4"/>
        <w:spacing w:before="0" w:after="0" w:line="560" w:lineRule="exact"/>
        <w:ind w:firstLine="560" w:firstLineChars="200"/>
        <w:rPr>
          <w:b w:val="0"/>
          <w:bCs w:val="0"/>
          <w:sz w:val="28"/>
          <w:szCs w:val="28"/>
        </w:rPr>
      </w:pPr>
      <w:bookmarkStart w:id="766" w:name="_Toc21835"/>
      <w:bookmarkStart w:id="767" w:name="_Toc150418436"/>
      <w:r>
        <w:rPr>
          <w:rFonts w:hint="eastAsia"/>
          <w:b w:val="0"/>
          <w:bCs w:val="0"/>
          <w:sz w:val="28"/>
          <w:szCs w:val="28"/>
        </w:rPr>
        <w:t>七、质量保证和期限</w:t>
      </w:r>
      <w:bookmarkEnd w:id="766"/>
      <w:bookmarkEnd w:id="767"/>
    </w:p>
    <w:p w14:paraId="071901E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8" w:name="_Hlk129331333"/>
      <w:r>
        <w:rPr>
          <w:rFonts w:hint="eastAsia" w:asciiTheme="minorEastAsia" w:hAnsiTheme="minorEastAsia" w:eastAsiaTheme="minorEastAsia"/>
          <w:bCs/>
          <w:sz w:val="28"/>
          <w:szCs w:val="28"/>
        </w:rPr>
        <w:t>物资</w:t>
      </w:r>
      <w:bookmarkEnd w:id="7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9" w:name="_Hlk129331519"/>
      <w:r>
        <w:rPr>
          <w:rFonts w:hint="eastAsia" w:asciiTheme="minorEastAsia" w:hAnsiTheme="minorEastAsia" w:eastAsiaTheme="minorEastAsia"/>
          <w:bCs/>
          <w:sz w:val="28"/>
          <w:szCs w:val="28"/>
        </w:rPr>
        <w:t>免费质保期</w:t>
      </w:r>
      <w:bookmarkEnd w:id="7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08C29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50912D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7E28C13F">
      <w:pPr>
        <w:pStyle w:val="16"/>
        <w:spacing w:after="0" w:line="560" w:lineRule="exact"/>
        <w:ind w:firstLine="560" w:firstLineChars="200"/>
        <w:rPr>
          <w:rFonts w:asciiTheme="minorEastAsia" w:hAnsiTheme="minorEastAsia" w:eastAsiaTheme="minorEastAsia"/>
        </w:rPr>
      </w:pPr>
      <w:bookmarkStart w:id="770" w:name="_Hlk129333728"/>
      <w:r>
        <w:rPr>
          <w:rFonts w:hint="eastAsia" w:asciiTheme="minorEastAsia" w:hAnsiTheme="minorEastAsia" w:eastAsiaTheme="minorEastAsia"/>
          <w:bCs/>
          <w:sz w:val="28"/>
          <w:szCs w:val="28"/>
        </w:rPr>
        <w:t>□</w:t>
      </w:r>
      <w:bookmarkEnd w:id="770"/>
      <w:r>
        <w:rPr>
          <w:rFonts w:hint="eastAsia" w:asciiTheme="minorEastAsia" w:hAnsiTheme="minorEastAsia" w:eastAsiaTheme="minorEastAsia"/>
          <w:bCs/>
          <w:sz w:val="28"/>
          <w:szCs w:val="28"/>
        </w:rPr>
        <w:t>（四）在</w:t>
      </w:r>
      <w:bookmarkStart w:id="771" w:name="_Hlk129333864"/>
      <w:r>
        <w:rPr>
          <w:rFonts w:hint="eastAsia" w:asciiTheme="minorEastAsia" w:hAnsiTheme="minorEastAsia" w:eastAsiaTheme="minorEastAsia"/>
          <w:bCs/>
          <w:sz w:val="28"/>
          <w:szCs w:val="28"/>
        </w:rPr>
        <w:t>物资</w:t>
      </w:r>
      <w:bookmarkEnd w:id="7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24B6F1F0">
      <w:pPr>
        <w:pStyle w:val="4"/>
        <w:spacing w:before="0" w:after="0" w:line="560" w:lineRule="exact"/>
        <w:ind w:firstLine="560" w:firstLineChars="200"/>
        <w:rPr>
          <w:b w:val="0"/>
          <w:bCs w:val="0"/>
          <w:sz w:val="28"/>
          <w:szCs w:val="28"/>
        </w:rPr>
      </w:pPr>
      <w:bookmarkStart w:id="772" w:name="_Hlk129334835"/>
      <w:bookmarkStart w:id="773" w:name="_Toc6815"/>
      <w:bookmarkStart w:id="774" w:name="_Toc152057846"/>
      <w:bookmarkStart w:id="775" w:name="_Toc150418439"/>
      <w:r>
        <w:rPr>
          <w:rFonts w:hint="eastAsia"/>
          <w:b w:val="0"/>
          <w:bCs w:val="0"/>
          <w:sz w:val="28"/>
          <w:szCs w:val="28"/>
        </w:rPr>
        <w:t>□</w:t>
      </w:r>
      <w:bookmarkEnd w:id="772"/>
      <w:r>
        <w:rPr>
          <w:rFonts w:hint="eastAsia"/>
          <w:b w:val="0"/>
          <w:bCs w:val="0"/>
          <w:sz w:val="28"/>
          <w:szCs w:val="28"/>
        </w:rPr>
        <w:t>八、履约保证金</w:t>
      </w:r>
      <w:bookmarkEnd w:id="773"/>
      <w:bookmarkEnd w:id="774"/>
    </w:p>
    <w:p w14:paraId="6DEE0D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686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302AE0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2A133E3D">
      <w:pPr>
        <w:spacing w:line="560" w:lineRule="exact"/>
        <w:ind w:firstLine="560" w:firstLineChars="200"/>
        <w:rPr>
          <w:rFonts w:asciiTheme="minorEastAsia" w:hAnsiTheme="minorEastAsia" w:eastAsiaTheme="minorEastAsia"/>
        </w:rPr>
      </w:pPr>
      <w:bookmarkStart w:id="77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76"/>
    </w:p>
    <w:p w14:paraId="5F069B38">
      <w:pPr>
        <w:pStyle w:val="4"/>
        <w:spacing w:before="0" w:after="0" w:line="560" w:lineRule="exact"/>
        <w:ind w:firstLine="560" w:firstLineChars="200"/>
        <w:rPr>
          <w:b w:val="0"/>
          <w:bCs w:val="0"/>
          <w:sz w:val="28"/>
          <w:szCs w:val="28"/>
        </w:rPr>
      </w:pPr>
      <w:bookmarkStart w:id="777" w:name="_Toc150418438"/>
      <w:bookmarkStart w:id="778" w:name="_Toc15853"/>
      <w:bookmarkStart w:id="779" w:name="_Toc152057847"/>
      <w:r>
        <w:rPr>
          <w:rFonts w:hint="eastAsia"/>
          <w:b w:val="0"/>
          <w:bCs w:val="0"/>
          <w:sz w:val="28"/>
          <w:szCs w:val="28"/>
        </w:rPr>
        <w:t>□九、质量保证金</w:t>
      </w:r>
      <w:bookmarkEnd w:id="777"/>
      <w:bookmarkEnd w:id="778"/>
      <w:bookmarkEnd w:id="779"/>
    </w:p>
    <w:p w14:paraId="051D527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3DDF999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CEB1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1D54C35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3DF3677C">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0461C630">
      <w:pPr>
        <w:pStyle w:val="4"/>
        <w:spacing w:before="0" w:after="0" w:line="560" w:lineRule="exact"/>
        <w:ind w:firstLine="560" w:firstLineChars="200"/>
        <w:rPr>
          <w:b w:val="0"/>
          <w:bCs w:val="0"/>
          <w:sz w:val="28"/>
          <w:szCs w:val="28"/>
        </w:rPr>
      </w:pPr>
      <w:bookmarkStart w:id="780" w:name="_Toc27476"/>
      <w:r>
        <w:rPr>
          <w:rFonts w:hint="eastAsia"/>
          <w:b w:val="0"/>
          <w:bCs w:val="0"/>
          <w:sz w:val="28"/>
          <w:szCs w:val="28"/>
        </w:rPr>
        <w:t>十、资金结算</w:t>
      </w:r>
      <w:bookmarkEnd w:id="775"/>
      <w:bookmarkEnd w:id="780"/>
    </w:p>
    <w:p w14:paraId="44B579AA">
      <w:pPr>
        <w:spacing w:line="560" w:lineRule="exact"/>
        <w:ind w:firstLine="560" w:firstLineChars="200"/>
        <w:rPr>
          <w:rFonts w:asciiTheme="minorEastAsia" w:hAnsiTheme="minorEastAsia" w:eastAsiaTheme="minorEastAsia"/>
          <w:sz w:val="28"/>
          <w:szCs w:val="28"/>
        </w:rPr>
      </w:pPr>
      <w:bookmarkStart w:id="781"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1"/>
    <w:p w14:paraId="79A1CD2F">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37C7219B">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69A95BF4">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30C5E144">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7CFE81E3">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67CDCE61">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B13904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DFA8823">
      <w:pPr>
        <w:pStyle w:val="4"/>
        <w:spacing w:before="0" w:after="0" w:line="560" w:lineRule="exact"/>
        <w:ind w:firstLine="560" w:firstLineChars="200"/>
        <w:rPr>
          <w:b w:val="0"/>
          <w:bCs w:val="0"/>
          <w:sz w:val="28"/>
          <w:szCs w:val="28"/>
        </w:rPr>
      </w:pPr>
      <w:bookmarkStart w:id="782" w:name="_Toc150418440"/>
      <w:bookmarkStart w:id="783" w:name="_Toc2460"/>
      <w:r>
        <w:rPr>
          <w:rFonts w:hint="eastAsia"/>
          <w:b w:val="0"/>
          <w:bCs w:val="0"/>
          <w:sz w:val="28"/>
          <w:szCs w:val="28"/>
        </w:rPr>
        <w:t>十一、违约责任</w:t>
      </w:r>
      <w:bookmarkEnd w:id="782"/>
      <w:bookmarkEnd w:id="783"/>
    </w:p>
    <w:p w14:paraId="6408FE8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728E332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075712F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86" w:name="_Hlk129349156"/>
      <w:r>
        <w:rPr>
          <w:rFonts w:hint="eastAsia" w:asciiTheme="minorEastAsia" w:hAnsiTheme="minorEastAsia" w:eastAsiaTheme="minorEastAsia"/>
          <w:bCs/>
          <w:sz w:val="28"/>
          <w:szCs w:val="28"/>
        </w:rPr>
        <w:t>甲方</w:t>
      </w:r>
      <w:bookmarkEnd w:id="7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215CF76C">
      <w:pPr>
        <w:pStyle w:val="4"/>
        <w:spacing w:before="0" w:after="0" w:line="560" w:lineRule="exact"/>
        <w:ind w:firstLine="560" w:firstLineChars="200"/>
        <w:rPr>
          <w:b w:val="0"/>
          <w:bCs w:val="0"/>
          <w:sz w:val="28"/>
          <w:szCs w:val="28"/>
        </w:rPr>
      </w:pPr>
      <w:bookmarkStart w:id="787" w:name="_Toc150418441"/>
      <w:bookmarkStart w:id="788" w:name="_Toc13817"/>
      <w:r>
        <w:rPr>
          <w:rFonts w:hint="eastAsia"/>
          <w:b w:val="0"/>
          <w:bCs w:val="0"/>
          <w:sz w:val="28"/>
          <w:szCs w:val="28"/>
        </w:rPr>
        <w:t>十二、争议解决方式</w:t>
      </w:r>
      <w:bookmarkEnd w:id="787"/>
      <w:bookmarkEnd w:id="788"/>
    </w:p>
    <w:p w14:paraId="78E622D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4109B6F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E884B4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704326B">
      <w:pPr>
        <w:pStyle w:val="4"/>
        <w:spacing w:before="0" w:after="0" w:line="560" w:lineRule="exact"/>
        <w:ind w:firstLine="560" w:firstLineChars="200"/>
        <w:rPr>
          <w:b w:val="0"/>
          <w:bCs w:val="0"/>
          <w:sz w:val="28"/>
          <w:szCs w:val="28"/>
        </w:rPr>
      </w:pPr>
      <w:bookmarkStart w:id="789" w:name="_Toc27448"/>
      <w:bookmarkStart w:id="790" w:name="_Toc150418442"/>
      <w:r>
        <w:rPr>
          <w:rFonts w:hint="eastAsia"/>
          <w:b w:val="0"/>
          <w:bCs w:val="0"/>
          <w:sz w:val="28"/>
          <w:szCs w:val="28"/>
        </w:rPr>
        <w:t>十三、合同生效</w:t>
      </w:r>
      <w:bookmarkEnd w:id="789"/>
      <w:bookmarkEnd w:id="790"/>
    </w:p>
    <w:p w14:paraId="4C4DCD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CE51C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DC5ED74">
      <w:pPr>
        <w:pStyle w:val="4"/>
        <w:spacing w:before="0" w:after="0" w:line="560" w:lineRule="exact"/>
        <w:ind w:firstLine="560" w:firstLineChars="200"/>
        <w:rPr>
          <w:b w:val="0"/>
          <w:bCs w:val="0"/>
          <w:sz w:val="28"/>
          <w:szCs w:val="28"/>
        </w:rPr>
      </w:pPr>
      <w:bookmarkStart w:id="791" w:name="_Toc150418443"/>
      <w:bookmarkStart w:id="792" w:name="_Toc27816"/>
      <w:r>
        <w:rPr>
          <w:rFonts w:hint="eastAsia"/>
          <w:b w:val="0"/>
          <w:bCs w:val="0"/>
          <w:sz w:val="28"/>
          <w:szCs w:val="28"/>
        </w:rPr>
        <w:t>十四、其他事项</w:t>
      </w:r>
      <w:bookmarkEnd w:id="791"/>
      <w:bookmarkEnd w:id="792"/>
    </w:p>
    <w:p w14:paraId="7C8E67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44AC82D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A0EB66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EB2671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4B961A1C">
      <w:pPr>
        <w:pStyle w:val="16"/>
        <w:rPr>
          <w:rFonts w:asciiTheme="minorEastAsia" w:hAnsiTheme="minorEastAsia" w:eastAsiaTheme="minorEastAsia"/>
        </w:rPr>
      </w:pPr>
    </w:p>
    <w:p w14:paraId="5DAFEBF5">
      <w:pPr>
        <w:rPr>
          <w:rFonts w:asciiTheme="minorEastAsia" w:hAnsiTheme="minorEastAsia" w:eastAsiaTheme="minorEastAsia"/>
        </w:rPr>
      </w:pPr>
    </w:p>
    <w:p w14:paraId="3A2634B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D04EA7D">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E038D9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49D552D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857DF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657768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7BC4489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65A14FB">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5"/>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098296B1">
      <w:pPr>
        <w:pStyle w:val="4"/>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A10F">
    <w:pPr>
      <w:pStyle w:val="26"/>
      <w:jc w:val="center"/>
    </w:pPr>
  </w:p>
  <w:p w14:paraId="1A93687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488D">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v:textbox>
            </v:shape>
          </w:pict>
        </mc:Fallback>
      </mc:AlternateContent>
    </w:r>
  </w:p>
  <w:p w14:paraId="494F903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C1F9">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87EB">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5487EB">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590F07B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456B">
    <w:pPr>
      <w:pStyle w:val="26"/>
    </w:pPr>
  </w:p>
  <w:p w14:paraId="05DB67A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0B8A">
    <w:pPr>
      <w:pStyle w:val="26"/>
    </w:pPr>
  </w:p>
  <w:p w14:paraId="77257E79">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C1B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4848547">
        <w:pPr>
          <w:pStyle w:val="26"/>
          <w:jc w:val="center"/>
          <w:rPr>
            <w:rFonts w:hint="eastAsia"/>
            <w:lang w:val="en-US" w:eastAsia="zh-CN"/>
          </w:rPr>
        </w:pPr>
        <w:r>
          <w:rPr>
            <w:rFonts w:hint="eastAsia"/>
            <w:lang w:val="en-US" w:eastAsia="zh-CN"/>
          </w:rPr>
          <w:t>82</w:t>
        </w:r>
      </w:p>
      <w:p w14:paraId="7D0671C8">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1E4">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D2DA4">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DD2DA4">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8185"/>
      <w:docPartObj>
        <w:docPartGallery w:val="autotext"/>
      </w:docPartObj>
    </w:sdtPr>
    <w:sdtContent>
      <w:p w14:paraId="403999F4">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DE7B">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E85">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0399">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74A8">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572B">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DB1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CEED">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C667">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7A32">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CA9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5F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3BC8">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93E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DA5YzFmNTY1YzM5Y2FlODZiM2M0ZjY0ZjliZm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51B4"/>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461F7D"/>
    <w:rsid w:val="05C95D94"/>
    <w:rsid w:val="062067FE"/>
    <w:rsid w:val="066E42E6"/>
    <w:rsid w:val="06A42C5A"/>
    <w:rsid w:val="07820020"/>
    <w:rsid w:val="07F800C2"/>
    <w:rsid w:val="083C7A90"/>
    <w:rsid w:val="09664528"/>
    <w:rsid w:val="0A2148F3"/>
    <w:rsid w:val="0A7017F2"/>
    <w:rsid w:val="0AB55C9B"/>
    <w:rsid w:val="0B2823DD"/>
    <w:rsid w:val="0B3F7726"/>
    <w:rsid w:val="0B4D55F6"/>
    <w:rsid w:val="0BEB6F2D"/>
    <w:rsid w:val="0BFA364D"/>
    <w:rsid w:val="0CCD4738"/>
    <w:rsid w:val="0D6F054E"/>
    <w:rsid w:val="0D725B91"/>
    <w:rsid w:val="0E144B5A"/>
    <w:rsid w:val="0E1577A5"/>
    <w:rsid w:val="109C16FB"/>
    <w:rsid w:val="111451B1"/>
    <w:rsid w:val="12E8676D"/>
    <w:rsid w:val="136441CE"/>
    <w:rsid w:val="139B1477"/>
    <w:rsid w:val="14332AA2"/>
    <w:rsid w:val="14FD2EFF"/>
    <w:rsid w:val="151A200A"/>
    <w:rsid w:val="157955E3"/>
    <w:rsid w:val="15D849FF"/>
    <w:rsid w:val="16E93A50"/>
    <w:rsid w:val="173D139D"/>
    <w:rsid w:val="184B0E55"/>
    <w:rsid w:val="18730A0F"/>
    <w:rsid w:val="18AB63FB"/>
    <w:rsid w:val="19734677"/>
    <w:rsid w:val="199724DC"/>
    <w:rsid w:val="19E921C2"/>
    <w:rsid w:val="1AB561B1"/>
    <w:rsid w:val="1B1D15CE"/>
    <w:rsid w:val="1C0E2F29"/>
    <w:rsid w:val="1C9054D3"/>
    <w:rsid w:val="1CE43C8A"/>
    <w:rsid w:val="1DD3548B"/>
    <w:rsid w:val="1DED21D8"/>
    <w:rsid w:val="1EBF49AE"/>
    <w:rsid w:val="1F0E3DA5"/>
    <w:rsid w:val="1FB931AC"/>
    <w:rsid w:val="204136C0"/>
    <w:rsid w:val="208D2D81"/>
    <w:rsid w:val="20C55B80"/>
    <w:rsid w:val="20CE49AC"/>
    <w:rsid w:val="210D4DE6"/>
    <w:rsid w:val="21EA3909"/>
    <w:rsid w:val="22143D06"/>
    <w:rsid w:val="22456F79"/>
    <w:rsid w:val="22F75C0D"/>
    <w:rsid w:val="23B54F73"/>
    <w:rsid w:val="248F4E23"/>
    <w:rsid w:val="249B4BA3"/>
    <w:rsid w:val="24BC4770"/>
    <w:rsid w:val="25114177"/>
    <w:rsid w:val="255D5E59"/>
    <w:rsid w:val="256C08E7"/>
    <w:rsid w:val="25F74CE1"/>
    <w:rsid w:val="26007DE9"/>
    <w:rsid w:val="2601765A"/>
    <w:rsid w:val="267F67D1"/>
    <w:rsid w:val="270D3BB7"/>
    <w:rsid w:val="277E3593"/>
    <w:rsid w:val="281178FD"/>
    <w:rsid w:val="28285372"/>
    <w:rsid w:val="28332D0A"/>
    <w:rsid w:val="289522DC"/>
    <w:rsid w:val="290F7096"/>
    <w:rsid w:val="297D16EE"/>
    <w:rsid w:val="29A9603F"/>
    <w:rsid w:val="29F66810"/>
    <w:rsid w:val="2A546F6C"/>
    <w:rsid w:val="2C3D0F42"/>
    <w:rsid w:val="2C673F8F"/>
    <w:rsid w:val="2C7F7652"/>
    <w:rsid w:val="2CD05FD9"/>
    <w:rsid w:val="2D177764"/>
    <w:rsid w:val="2D2C202A"/>
    <w:rsid w:val="2D2F28DA"/>
    <w:rsid w:val="2E0D6DF0"/>
    <w:rsid w:val="2E53434B"/>
    <w:rsid w:val="2E980D78"/>
    <w:rsid w:val="2EF927A6"/>
    <w:rsid w:val="2F7013AD"/>
    <w:rsid w:val="2FF164AE"/>
    <w:rsid w:val="2FFB511A"/>
    <w:rsid w:val="30023312"/>
    <w:rsid w:val="301D46EF"/>
    <w:rsid w:val="30532B78"/>
    <w:rsid w:val="32080C82"/>
    <w:rsid w:val="32AF5D7F"/>
    <w:rsid w:val="33270FD5"/>
    <w:rsid w:val="3364291C"/>
    <w:rsid w:val="346A286F"/>
    <w:rsid w:val="35541A83"/>
    <w:rsid w:val="35C91DF7"/>
    <w:rsid w:val="361F1F7B"/>
    <w:rsid w:val="3642169F"/>
    <w:rsid w:val="366674B8"/>
    <w:rsid w:val="367A4403"/>
    <w:rsid w:val="372907BF"/>
    <w:rsid w:val="38194CD8"/>
    <w:rsid w:val="38C26B8B"/>
    <w:rsid w:val="39843333"/>
    <w:rsid w:val="39DE3288"/>
    <w:rsid w:val="39E9692C"/>
    <w:rsid w:val="3A2F2590"/>
    <w:rsid w:val="3AD82C28"/>
    <w:rsid w:val="3B080477"/>
    <w:rsid w:val="3BAB0302"/>
    <w:rsid w:val="3C2679C3"/>
    <w:rsid w:val="3DB03FCF"/>
    <w:rsid w:val="3F0E39DD"/>
    <w:rsid w:val="3F6F382F"/>
    <w:rsid w:val="404843AC"/>
    <w:rsid w:val="40730CFD"/>
    <w:rsid w:val="41335680"/>
    <w:rsid w:val="42C817D4"/>
    <w:rsid w:val="43805C0B"/>
    <w:rsid w:val="447A578E"/>
    <w:rsid w:val="44E67CEF"/>
    <w:rsid w:val="46623CEE"/>
    <w:rsid w:val="47412F40"/>
    <w:rsid w:val="47A6608A"/>
    <w:rsid w:val="47D204E7"/>
    <w:rsid w:val="49137521"/>
    <w:rsid w:val="49757894"/>
    <w:rsid w:val="498D67EF"/>
    <w:rsid w:val="49A90785"/>
    <w:rsid w:val="4A3B5254"/>
    <w:rsid w:val="4A7364C9"/>
    <w:rsid w:val="4B3C2D5F"/>
    <w:rsid w:val="4C104E92"/>
    <w:rsid w:val="4CAF054D"/>
    <w:rsid w:val="4E200604"/>
    <w:rsid w:val="4E21448E"/>
    <w:rsid w:val="4E62171E"/>
    <w:rsid w:val="4E830FDC"/>
    <w:rsid w:val="4EA414BB"/>
    <w:rsid w:val="4F247D92"/>
    <w:rsid w:val="4F786330"/>
    <w:rsid w:val="4F952A3E"/>
    <w:rsid w:val="4FA21CCC"/>
    <w:rsid w:val="5004130D"/>
    <w:rsid w:val="50136BF4"/>
    <w:rsid w:val="50AA2548"/>
    <w:rsid w:val="50C368D9"/>
    <w:rsid w:val="515B7CB7"/>
    <w:rsid w:val="518A6447"/>
    <w:rsid w:val="51BE582B"/>
    <w:rsid w:val="522C3D70"/>
    <w:rsid w:val="52835BC8"/>
    <w:rsid w:val="52B70F1D"/>
    <w:rsid w:val="52FB4980"/>
    <w:rsid w:val="53B316E5"/>
    <w:rsid w:val="55120D38"/>
    <w:rsid w:val="557C1FAA"/>
    <w:rsid w:val="56940152"/>
    <w:rsid w:val="571921A6"/>
    <w:rsid w:val="579F4348"/>
    <w:rsid w:val="583B6311"/>
    <w:rsid w:val="585711D8"/>
    <w:rsid w:val="597701D8"/>
    <w:rsid w:val="59967ADE"/>
    <w:rsid w:val="5A4E03B9"/>
    <w:rsid w:val="5A8642F8"/>
    <w:rsid w:val="5ADC7773"/>
    <w:rsid w:val="5B9A423C"/>
    <w:rsid w:val="5E383673"/>
    <w:rsid w:val="5ED209B4"/>
    <w:rsid w:val="5F49114F"/>
    <w:rsid w:val="60BD055D"/>
    <w:rsid w:val="61285F53"/>
    <w:rsid w:val="61A66D2D"/>
    <w:rsid w:val="621B4377"/>
    <w:rsid w:val="6235591B"/>
    <w:rsid w:val="62532AF1"/>
    <w:rsid w:val="628145AE"/>
    <w:rsid w:val="631B2E02"/>
    <w:rsid w:val="646031C3"/>
    <w:rsid w:val="6562503C"/>
    <w:rsid w:val="663B72DB"/>
    <w:rsid w:val="66AD46B9"/>
    <w:rsid w:val="672F1572"/>
    <w:rsid w:val="6739419F"/>
    <w:rsid w:val="677B28C9"/>
    <w:rsid w:val="67CA033E"/>
    <w:rsid w:val="67E54135"/>
    <w:rsid w:val="68004D9C"/>
    <w:rsid w:val="680C1784"/>
    <w:rsid w:val="687716F6"/>
    <w:rsid w:val="6AC975E8"/>
    <w:rsid w:val="6C040369"/>
    <w:rsid w:val="6CC91877"/>
    <w:rsid w:val="6CE04F30"/>
    <w:rsid w:val="6D322C59"/>
    <w:rsid w:val="6D346FC3"/>
    <w:rsid w:val="6E146BD3"/>
    <w:rsid w:val="6E9323E7"/>
    <w:rsid w:val="706933FF"/>
    <w:rsid w:val="71431EA2"/>
    <w:rsid w:val="714B4931"/>
    <w:rsid w:val="71F9675B"/>
    <w:rsid w:val="730218E9"/>
    <w:rsid w:val="73072696"/>
    <w:rsid w:val="73BC0AEF"/>
    <w:rsid w:val="74DB6895"/>
    <w:rsid w:val="758F3DCE"/>
    <w:rsid w:val="76742AFE"/>
    <w:rsid w:val="78034139"/>
    <w:rsid w:val="78C642A1"/>
    <w:rsid w:val="79EB6A00"/>
    <w:rsid w:val="7A63452D"/>
    <w:rsid w:val="7A8C5157"/>
    <w:rsid w:val="7AE3667E"/>
    <w:rsid w:val="7B990354"/>
    <w:rsid w:val="7BEF3783"/>
    <w:rsid w:val="7BEF74D5"/>
    <w:rsid w:val="7C1903CF"/>
    <w:rsid w:val="7C5424EB"/>
    <w:rsid w:val="7D1F6A98"/>
    <w:rsid w:val="7E1717EC"/>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139</Pages>
  <Words>18181</Words>
  <Characters>18789</Characters>
  <Lines>384</Lines>
  <Paragraphs>108</Paragraphs>
  <TotalTime>2</TotalTime>
  <ScaleCrop>false</ScaleCrop>
  <LinksUpToDate>false</LinksUpToDate>
  <CharactersWithSpaces>19330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Administrator</cp:lastModifiedBy>
  <cp:lastPrinted>2024-11-14T01:12:00Z</cp:lastPrinted>
  <dcterms:modified xsi:type="dcterms:W3CDTF">2024-11-22T04:07:55Z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2BC91A2B1B884BBBB4A8D050B272D481_13</vt:lpwstr>
  </property>
</Properties>
</file>