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357C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技术参数确认表（维修类）</w:t>
      </w:r>
    </w:p>
    <w:p w14:paraId="3D7CCFBA">
      <w:pPr>
        <w:ind w:left="840" w:hanging="840" w:hangingChars="300"/>
        <w:rPr>
          <w:rFonts w:asciiTheme="minorHAnsi" w:hAnsiTheme="minorHAnsi" w:eastAsiaTheme="minorEastAsia" w:cstheme="minorBidi"/>
          <w:sz w:val="28"/>
          <w:szCs w:val="28"/>
        </w:rPr>
      </w:pPr>
    </w:p>
    <w:p w14:paraId="597F06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配套设备厂家及品规：</w:t>
      </w:r>
      <w:r>
        <w:rPr>
          <w:rFonts w:ascii="宋体" w:hAnsi="宋体" w:cs="宋体"/>
          <w:sz w:val="28"/>
          <w:szCs w:val="28"/>
        </w:rPr>
        <w:t>FUJIFILM Visualsonics,inc</w:t>
      </w:r>
      <w:r>
        <w:rPr>
          <w:rFonts w:hint="eastAsia" w:ascii="宋体" w:hAnsi="宋体" w:cstheme="minorBidi"/>
          <w:sz w:val="28"/>
          <w:szCs w:val="28"/>
        </w:rPr>
        <w:t>,</w:t>
      </w:r>
      <w:r>
        <w:rPr>
          <w:rFonts w:ascii="宋体" w:hAnsi="宋体" w:cstheme="minorBidi"/>
          <w:sz w:val="28"/>
          <w:szCs w:val="28"/>
        </w:rPr>
        <w:t>型号V</w:t>
      </w:r>
      <w:r>
        <w:rPr>
          <w:rFonts w:hint="eastAsia" w:ascii="宋体" w:hAnsi="宋体" w:cstheme="minorBidi"/>
          <w:sz w:val="28"/>
          <w:szCs w:val="28"/>
        </w:rPr>
        <w:t>e</w:t>
      </w:r>
      <w:r>
        <w:rPr>
          <w:rFonts w:ascii="宋体" w:hAnsi="宋体" w:cstheme="minorBidi"/>
          <w:sz w:val="28"/>
          <w:szCs w:val="28"/>
        </w:rPr>
        <w:t>vo2100CR</w:t>
      </w:r>
      <w:r>
        <w:rPr>
          <w:sz w:val="28"/>
          <w:szCs w:val="28"/>
        </w:rPr>
        <w:t xml:space="preserve">               </w:t>
      </w:r>
    </w:p>
    <w:p w14:paraId="79326A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二、配件品规： C</w:t>
      </w:r>
      <w:r>
        <w:rPr>
          <w:sz w:val="28"/>
          <w:szCs w:val="28"/>
        </w:rPr>
        <w:t>B1</w:t>
      </w:r>
      <w:r>
        <w:rPr>
          <w:rFonts w:hint="eastAsia"/>
          <w:sz w:val="28"/>
          <w:szCs w:val="28"/>
        </w:rPr>
        <w:t xml:space="preserve">板  </w:t>
      </w:r>
    </w:p>
    <w:p w14:paraId="1E33A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三、配件技术参数及要求：</w:t>
      </w:r>
    </w:p>
    <w:tbl>
      <w:tblPr>
        <w:tblStyle w:val="5"/>
        <w:tblW w:w="8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590"/>
        <w:gridCol w:w="2259"/>
      </w:tblGrid>
      <w:tr w14:paraId="059C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7313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5B78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生产厂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F3F1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FUJIFILM Visualsonics,inc</w:t>
            </w:r>
          </w:p>
        </w:tc>
      </w:tr>
      <w:tr w14:paraId="0704C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469B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8D03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具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备件功能：I/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O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通信数据的转换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8ABA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7E157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E3BE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D63B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内部总线类型：I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2C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3F9F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38C69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8660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D715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外部总线类型:RS-232-C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。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2209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716CF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B40D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F246D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影像传输标准:DICOM3.0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2AF0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71F1E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ED90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9AA2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PCB板材:高TG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134A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3DBEC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35F8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662C1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绝缘电阻:10KΩ-50MΩ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。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6307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  <w:tr w14:paraId="3B2FB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FCF8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D93AD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介质常数:ε=2.1-10.0；翘曲度&lt;0.7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。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4F08">
            <w:pPr>
              <w:pStyle w:val="11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符合</w:t>
            </w:r>
          </w:p>
        </w:tc>
      </w:tr>
    </w:tbl>
    <w:p w14:paraId="4202CF09">
      <w:pPr>
        <w:pStyle w:val="2"/>
        <w:rPr>
          <w:rFonts w:hint="eastAsia"/>
        </w:rPr>
      </w:pPr>
    </w:p>
    <w:p w14:paraId="7F5D262B">
      <w:pPr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四、质保期：</w:t>
      </w:r>
      <w:bookmarkStart w:id="0" w:name="_GoBack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>180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天 </w:t>
      </w:r>
    </w:p>
    <w:p w14:paraId="593F6B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五、供货周期：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</w:rPr>
        <w:t>合同签订后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>1</w:t>
      </w:r>
      <w:r>
        <w:rPr>
          <w:rFonts w:hint="eastAsia" w:ascii="Times New Roman" w:hAnsi="Times New Roman"/>
          <w:sz w:val="28"/>
          <w:szCs w:val="28"/>
          <w:u w:val="single"/>
        </w:rPr>
        <w:t>0个日历日</w:t>
      </w:r>
    </w:p>
    <w:p w14:paraId="31C37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六、质保起算时间：交货之日起</w:t>
      </w:r>
    </w:p>
    <w:bookmarkEnd w:id="0"/>
    <w:p w14:paraId="124959CA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七、采购方式：</w:t>
      </w:r>
      <w:r>
        <w:rPr>
          <w:rFonts w:hint="eastAsia"/>
          <w:sz w:val="28"/>
          <w:szCs w:val="28"/>
          <w:lang w:val="en-US" w:eastAsia="zh-CN"/>
        </w:rPr>
        <w:t>单一来源</w:t>
      </w:r>
    </w:p>
    <w:p w14:paraId="776E8E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八、验收方式</w:t>
      </w:r>
    </w:p>
    <w:p w14:paraId="0A17D3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设备维修完成后，厂家出具验收合格单，由医院相关人员一并现场验收。   </w:t>
      </w:r>
    </w:p>
    <w:p w14:paraId="042BAC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九、付款方式</w:t>
      </w:r>
    </w:p>
    <w:p w14:paraId="217DB28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1.验收后，供应商及时提供配件发票，当月实施付款程序，付款周期通常不超过3个月。</w:t>
      </w:r>
    </w:p>
    <w:p w14:paraId="192C000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2.本项目以评审报告中推荐成交价作为结算金额。</w:t>
      </w:r>
    </w:p>
    <w:p w14:paraId="3DAB341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本项目不预付货款，待所有货物经安装、验收合格后，甲方凭全额发票、验收报告等办理结算，扣除质量保证金的货款以银行转账方式直接支付到合同乙方账户。在结算过程中出具虚假发票和不真实文件资料的供应商，将按照相关规定进行处罚。</w:t>
      </w:r>
    </w:p>
    <w:p w14:paraId="6D5A5C3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4.预留质量保证金为合同总金额的5%，质保期结束后予以结算支付。</w:t>
      </w:r>
    </w:p>
    <w:p w14:paraId="34DEED94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4F309"/>
    <w:multiLevelType w:val="singleLevel"/>
    <w:tmpl w:val="85F4F3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NjMyY2U1M2I4MzY2OTNhMDYwNDYxOWYyNWM0ODcifQ=="/>
  </w:docVars>
  <w:rsids>
    <w:rsidRoot w:val="008F355B"/>
    <w:rsid w:val="00017FF3"/>
    <w:rsid w:val="00025E29"/>
    <w:rsid w:val="000433C9"/>
    <w:rsid w:val="000719D5"/>
    <w:rsid w:val="000A451F"/>
    <w:rsid w:val="00100BCC"/>
    <w:rsid w:val="00192936"/>
    <w:rsid w:val="001A2C21"/>
    <w:rsid w:val="001E41E0"/>
    <w:rsid w:val="00241892"/>
    <w:rsid w:val="0027299B"/>
    <w:rsid w:val="00281444"/>
    <w:rsid w:val="002D6379"/>
    <w:rsid w:val="004043B7"/>
    <w:rsid w:val="00450FB2"/>
    <w:rsid w:val="004915E2"/>
    <w:rsid w:val="00506793"/>
    <w:rsid w:val="00555DA5"/>
    <w:rsid w:val="00664EDA"/>
    <w:rsid w:val="006A0D0F"/>
    <w:rsid w:val="007857EE"/>
    <w:rsid w:val="007D410B"/>
    <w:rsid w:val="007E655F"/>
    <w:rsid w:val="007F56D8"/>
    <w:rsid w:val="00825342"/>
    <w:rsid w:val="0087352E"/>
    <w:rsid w:val="00881B09"/>
    <w:rsid w:val="008F355B"/>
    <w:rsid w:val="0093641A"/>
    <w:rsid w:val="0093730F"/>
    <w:rsid w:val="009751C6"/>
    <w:rsid w:val="00AC3335"/>
    <w:rsid w:val="00B3265F"/>
    <w:rsid w:val="00B84C92"/>
    <w:rsid w:val="00BB5B8B"/>
    <w:rsid w:val="00BC213E"/>
    <w:rsid w:val="00BD7B8D"/>
    <w:rsid w:val="00CF553D"/>
    <w:rsid w:val="00D00585"/>
    <w:rsid w:val="00D00CE4"/>
    <w:rsid w:val="00DD0D1A"/>
    <w:rsid w:val="00E940F7"/>
    <w:rsid w:val="00F102C2"/>
    <w:rsid w:val="00F240FB"/>
    <w:rsid w:val="00F70D2A"/>
    <w:rsid w:val="00F9175A"/>
    <w:rsid w:val="00FE10D5"/>
    <w:rsid w:val="12567A92"/>
    <w:rsid w:val="1C455396"/>
    <w:rsid w:val="1FE59D06"/>
    <w:rsid w:val="2236112A"/>
    <w:rsid w:val="24D3267D"/>
    <w:rsid w:val="25FECE0A"/>
    <w:rsid w:val="29E36890"/>
    <w:rsid w:val="2EC5698F"/>
    <w:rsid w:val="530A626F"/>
    <w:rsid w:val="559E5B6E"/>
    <w:rsid w:val="5A9B4930"/>
    <w:rsid w:val="6BDF0A56"/>
    <w:rsid w:val="6C9E4808"/>
    <w:rsid w:val="6FCD3337"/>
    <w:rsid w:val="700C4B15"/>
    <w:rsid w:val="74C177DD"/>
    <w:rsid w:val="74F5575A"/>
    <w:rsid w:val="7BC5232C"/>
    <w:rsid w:val="7DF7F0FC"/>
    <w:rsid w:val="A6E5418D"/>
    <w:rsid w:val="D1741B32"/>
    <w:rsid w:val="D5DB87D1"/>
    <w:rsid w:val="DBFEAB33"/>
    <w:rsid w:val="EDF91E66"/>
    <w:rsid w:val="EEFBEAF1"/>
    <w:rsid w:val="EF3784A9"/>
    <w:rsid w:val="EFFF8319"/>
    <w:rsid w:val="F3FBA7AE"/>
    <w:rsid w:val="F4982499"/>
    <w:rsid w:val="F737C631"/>
    <w:rsid w:val="FAC563DA"/>
    <w:rsid w:val="FDAF3E57"/>
    <w:rsid w:val="FECFCBFA"/>
    <w:rsid w:val="FFDBE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99"/>
    <w:pPr>
      <w:spacing w:after="120" w:line="275" w:lineRule="atLeast"/>
      <w:textAlignment w:val="baseline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楷体" w:cs="Arial"/>
      <w:sz w:val="28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Standard"/>
    <w:basedOn w:val="1"/>
    <w:next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楷体" w:cs="Arial"/>
      <w:kern w:val="0"/>
      <w:sz w:val="24"/>
      <w:szCs w:val="24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.." w:hAnsi="Calibri" w:eastAsia=".." w:cs="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430</Words>
  <Characters>539</Characters>
  <Lines>4</Lines>
  <Paragraphs>1</Paragraphs>
  <TotalTime>1</TotalTime>
  <ScaleCrop>false</ScaleCrop>
  <LinksUpToDate>false</LinksUpToDate>
  <CharactersWithSpaces>567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2024-08-26T03:51:00Z</dcterms:created>
  <dc:creator>Administrator</dc:creator>
  <cp:keywords>C_Unrestricted</cp:keywords>
  <cp:lastModifiedBy>糖炒栗子</cp:lastModifiedBy>
  <cp:lastPrinted>2022-08-04T16:24:00Z</cp:lastPrinted>
  <dcterms:modified xsi:type="dcterms:W3CDTF">2024-11-26T10:57:52Z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r8>0</vt:r8>
  </property>
  <property fmtid="{D5CDD505-2E9C-101B-9397-08002B2CF9AE}" pid="5" name="sodocoClasId">
    <vt:r8>0</vt:r8>
  </property>
  <property fmtid="{D5CDD505-2E9C-101B-9397-08002B2CF9AE}" pid="6" name="_NewReviewCycle">
    <vt:lpwstr/>
  </property>
  <property fmtid="{D5CDD505-2E9C-101B-9397-08002B2CF9AE}" pid="7" name="KSOProductBuildVer">
    <vt:lpwstr>2052-12.1.0.18912</vt:lpwstr>
  </property>
  <property fmtid="{D5CDD505-2E9C-101B-9397-08002B2CF9AE}" pid="8" name="ICV">
    <vt:lpwstr>2EDB1652FB604D58B85C2547AA96E80F_13</vt:lpwstr>
  </property>
</Properties>
</file>