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4AA7C">
      <w:pPr>
        <w:rPr>
          <w:rFonts w:hint="eastAsia" w:ascii="楷体_GB2312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 w14:paraId="4B0DDA0B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预研意见、建议反馈表</w:t>
      </w:r>
    </w:p>
    <w:p w14:paraId="688A21E6">
      <w:pPr>
        <w:spacing w:line="560" w:lineRule="exact"/>
        <w:rPr>
          <w:rFonts w:hint="eastAsia" w:ascii="仿宋_GB2312" w:eastAsia="仿宋_GB2312" w:cs="Times New Roman" w:hAnsiTheme="minorEastAsia"/>
          <w:sz w:val="28"/>
          <w:szCs w:val="28"/>
          <w:highlight w:val="none"/>
          <w:lang w:eastAsia="zh-CN"/>
        </w:rPr>
      </w:pPr>
      <w:r>
        <w:rPr>
          <w:rFonts w:hint="eastAsia" w:ascii="楷体_GB2312" w:hAnsi="宋体" w:eastAsia="楷体_GB2312"/>
          <w:w w:val="80"/>
          <w:sz w:val="28"/>
          <w:szCs w:val="28"/>
        </w:rPr>
        <w:t>项目名称：</w:t>
      </w:r>
      <w:r>
        <w:rPr>
          <w:rFonts w:hint="eastAsia" w:ascii="仿宋_GB2312" w:eastAsia="仿宋_GB2312" w:hAnsiTheme="minorEastAsia"/>
          <w:sz w:val="28"/>
          <w:szCs w:val="28"/>
          <w:highlight w:val="none"/>
        </w:rPr>
        <w:t>Vevo2100CR小动物超声CB1板</w:t>
      </w:r>
      <w:r>
        <w:rPr>
          <w:rFonts w:hint="eastAsia" w:ascii="仿宋_GB2312" w:eastAsia="仿宋_GB2312" w:hAnsiTheme="minorEastAsia"/>
          <w:sz w:val="28"/>
          <w:szCs w:val="28"/>
          <w:highlight w:val="non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 w:cs="Times New Roman" w:hAnsiTheme="minorEastAsia"/>
          <w:sz w:val="28"/>
          <w:szCs w:val="28"/>
          <w:highlight w:val="none"/>
        </w:rPr>
        <w:t>项目编号：</w:t>
      </w:r>
      <w:r>
        <w:rPr>
          <w:rFonts w:hint="eastAsia" w:ascii="仿宋_GB2312" w:eastAsia="仿宋_GB2312" w:cs="Times New Roman" w:hAnsiTheme="minorEastAsia"/>
          <w:sz w:val="28"/>
          <w:szCs w:val="28"/>
          <w:highlight w:val="none"/>
          <w:lang w:val="en-US" w:eastAsia="zh-CN"/>
        </w:rPr>
        <w:t>/</w:t>
      </w:r>
    </w:p>
    <w:tbl>
      <w:tblPr>
        <w:tblStyle w:val="3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70"/>
        <w:gridCol w:w="1810"/>
        <w:gridCol w:w="1810"/>
        <w:gridCol w:w="1812"/>
      </w:tblGrid>
      <w:tr w14:paraId="1C30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51" w:type="dxa"/>
            <w:vMerge w:val="restart"/>
            <w:noWrap/>
            <w:vAlign w:val="center"/>
          </w:tcPr>
          <w:p w14:paraId="5A15D309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企业基本信息</w:t>
            </w:r>
          </w:p>
        </w:tc>
        <w:tc>
          <w:tcPr>
            <w:tcW w:w="1670" w:type="dxa"/>
            <w:noWrap/>
            <w:vAlign w:val="center"/>
          </w:tcPr>
          <w:p w14:paraId="16FA809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公司名称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4652FB1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(加盖公章)</w:t>
            </w:r>
          </w:p>
        </w:tc>
      </w:tr>
      <w:tr w14:paraId="73CE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  <w:vMerge w:val="continue"/>
            <w:noWrap/>
            <w:vAlign w:val="center"/>
          </w:tcPr>
          <w:p w14:paraId="0DAA8B37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1FD661B4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注册地址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3C40A32A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ACD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  <w:vMerge w:val="continue"/>
            <w:noWrap/>
            <w:vAlign w:val="center"/>
          </w:tcPr>
          <w:p w14:paraId="3FD2AB9F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499090A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注册时间</w:t>
            </w:r>
          </w:p>
        </w:tc>
        <w:tc>
          <w:tcPr>
            <w:tcW w:w="1810" w:type="dxa"/>
            <w:noWrap/>
            <w:vAlign w:val="center"/>
          </w:tcPr>
          <w:p w14:paraId="3800BAA7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52BE978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1812" w:type="dxa"/>
            <w:noWrap/>
            <w:vAlign w:val="center"/>
          </w:tcPr>
          <w:p w14:paraId="7A4DEA85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F10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noWrap/>
            <w:vAlign w:val="center"/>
          </w:tcPr>
          <w:p w14:paraId="7D2DB740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3C4A33C9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1810" w:type="dxa"/>
            <w:noWrap/>
            <w:vAlign w:val="center"/>
          </w:tcPr>
          <w:p w14:paraId="56FC7090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59646A5D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1812" w:type="dxa"/>
            <w:noWrap/>
            <w:vAlign w:val="center"/>
          </w:tcPr>
          <w:p w14:paraId="205B69F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E57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noWrap/>
            <w:vAlign w:val="center"/>
          </w:tcPr>
          <w:p w14:paraId="787E9CC9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11E0D098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1810" w:type="dxa"/>
            <w:noWrap/>
            <w:vAlign w:val="center"/>
          </w:tcPr>
          <w:p w14:paraId="0C8B4992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3CD5924E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真</w:t>
            </w:r>
          </w:p>
        </w:tc>
        <w:tc>
          <w:tcPr>
            <w:tcW w:w="1812" w:type="dxa"/>
            <w:noWrap/>
            <w:vAlign w:val="center"/>
          </w:tcPr>
          <w:p w14:paraId="3E309BF9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C9B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951" w:type="dxa"/>
            <w:vMerge w:val="continue"/>
            <w:noWrap/>
            <w:vAlign w:val="center"/>
          </w:tcPr>
          <w:p w14:paraId="7148D33E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4F1222C2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公司类型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7F2A11CF">
            <w:pPr>
              <w:spacing w:line="579" w:lineRule="exact"/>
              <w:ind w:firstLine="560" w:firstLineChars="200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□生产型     □销售型</w:t>
            </w:r>
          </w:p>
        </w:tc>
      </w:tr>
      <w:tr w14:paraId="2AB7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1" w:type="dxa"/>
            <w:noWrap/>
            <w:vAlign w:val="center"/>
          </w:tcPr>
          <w:p w14:paraId="20CBC1C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填表时间</w:t>
            </w:r>
          </w:p>
        </w:tc>
        <w:tc>
          <w:tcPr>
            <w:tcW w:w="7102" w:type="dxa"/>
            <w:gridSpan w:val="4"/>
            <w:noWrap/>
            <w:vAlign w:val="center"/>
          </w:tcPr>
          <w:p w14:paraId="1EF92807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 w14:paraId="2C5F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</w:trPr>
        <w:tc>
          <w:tcPr>
            <w:tcW w:w="9053" w:type="dxa"/>
            <w:gridSpan w:val="5"/>
            <w:noWrap/>
            <w:vAlign w:val="center"/>
          </w:tcPr>
          <w:p w14:paraId="5B8321FC">
            <w:pPr>
              <w:spacing w:before="156" w:beforeLines="50" w:line="50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调查内容</w:t>
            </w:r>
          </w:p>
          <w:p w14:paraId="31A8A413">
            <w:pPr>
              <w:spacing w:before="156" w:beforeLines="50" w:line="50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</w:p>
          <w:p w14:paraId="23826BEA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技术指标是否能准确、清晰把握本次采购的相关要求？如需完善，该如何修改？</w:t>
            </w:r>
          </w:p>
          <w:p w14:paraId="120D4B48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3E184246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技术指标是否具有倾向性？如果有，该如何修改加以避免？</w:t>
            </w:r>
          </w:p>
          <w:p w14:paraId="1FDD1ACF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1DAAA883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技术指标是否准确完善？如有欠缺，该完善哪些技术要求、如何完善？</w:t>
            </w:r>
          </w:p>
          <w:p w14:paraId="3B739030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7733A43A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采购项目是否需要分包？如果需要，请提出分包理由及建议。 </w:t>
            </w:r>
          </w:p>
          <w:p w14:paraId="096789F1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1B7E7B4C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交货期（实施周期）是否合理？免费质量保修期是否合理？如果 不合理，请提出理由及建议?</w:t>
            </w:r>
          </w:p>
          <w:p w14:paraId="180D7D5B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2181AFD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供应商资格条件是否合理、齐全？还应具备哪些必要的资格条件，请列出并说明。</w:t>
            </w:r>
          </w:p>
          <w:p w14:paraId="7B99B409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0227609E">
            <w:pPr>
              <w:spacing w:line="500" w:lineRule="exact"/>
              <w:ind w:firstLine="562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七、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其他意见和建议？</w:t>
            </w:r>
          </w:p>
          <w:p w14:paraId="1773EACF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34FD007A">
            <w:pPr>
              <w:spacing w:line="500" w:lineRule="exact"/>
              <w:outlineLvl w:val="0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  <w:p w14:paraId="5A8956C2">
            <w:pPr>
              <w:spacing w:line="500" w:lineRule="exact"/>
              <w:outlineLvl w:val="0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</w:tc>
      </w:tr>
    </w:tbl>
    <w:p w14:paraId="511F4036">
      <w:pPr>
        <w:spacing w:line="579" w:lineRule="exact"/>
        <w:outlineLvl w:val="0"/>
        <w:rPr>
          <w:rFonts w:ascii="楷体_GB2312" w:eastAsia="楷体_GB2312"/>
          <w:sz w:val="28"/>
          <w:szCs w:val="28"/>
        </w:rPr>
      </w:pPr>
    </w:p>
    <w:p w14:paraId="2A028808">
      <w:pPr>
        <w:spacing w:line="579" w:lineRule="exact"/>
        <w:outlineLvl w:val="0"/>
        <w:rPr>
          <w:rFonts w:ascii="楷体_GB2312" w:eastAsia="楷体_GB2312"/>
          <w:sz w:val="28"/>
          <w:szCs w:val="28"/>
        </w:rPr>
      </w:pPr>
    </w:p>
    <w:p w14:paraId="053FBF4C">
      <w:pPr>
        <w:spacing w:line="579" w:lineRule="exact"/>
        <w:outlineLvl w:val="0"/>
        <w:rPr>
          <w:rFonts w:ascii="宋体" w:hAnsi="宋体"/>
          <w:sz w:val="28"/>
          <w:szCs w:val="28"/>
        </w:rPr>
      </w:pPr>
    </w:p>
    <w:p w14:paraId="2454BE5F">
      <w:pPr>
        <w:pStyle w:val="2"/>
        <w:rPr>
          <w:rFonts w:ascii="宋体" w:hAnsi="宋体"/>
          <w:sz w:val="28"/>
          <w:szCs w:val="28"/>
        </w:rPr>
      </w:pPr>
    </w:p>
    <w:p w14:paraId="74E214D2">
      <w:pPr>
        <w:pStyle w:val="2"/>
        <w:rPr>
          <w:rFonts w:ascii="宋体" w:hAnsi="宋体"/>
          <w:sz w:val="28"/>
          <w:szCs w:val="28"/>
        </w:rPr>
      </w:pPr>
    </w:p>
    <w:p w14:paraId="0A255416">
      <w:pPr>
        <w:pStyle w:val="2"/>
        <w:rPr>
          <w:rFonts w:ascii="宋体" w:hAnsi="宋体"/>
          <w:sz w:val="28"/>
          <w:szCs w:val="28"/>
        </w:rPr>
      </w:pPr>
    </w:p>
    <w:p w14:paraId="4E339915">
      <w:pPr>
        <w:pStyle w:val="2"/>
        <w:rPr>
          <w:rFonts w:ascii="宋体" w:hAnsi="宋体"/>
          <w:sz w:val="28"/>
          <w:szCs w:val="28"/>
        </w:rPr>
      </w:pPr>
    </w:p>
    <w:p w14:paraId="444481D3">
      <w:pPr>
        <w:pStyle w:val="2"/>
        <w:rPr>
          <w:rFonts w:ascii="宋体" w:hAnsi="宋体"/>
          <w:sz w:val="28"/>
          <w:szCs w:val="28"/>
        </w:rPr>
      </w:pPr>
    </w:p>
    <w:p w14:paraId="1E2644D2">
      <w:pPr>
        <w:pStyle w:val="2"/>
        <w:rPr>
          <w:rFonts w:ascii="宋体" w:hAnsi="宋体"/>
          <w:sz w:val="28"/>
          <w:szCs w:val="28"/>
        </w:rPr>
      </w:pPr>
    </w:p>
    <w:p w14:paraId="47BB2AEF">
      <w:pPr>
        <w:pStyle w:val="2"/>
        <w:rPr>
          <w:rFonts w:ascii="宋体" w:hAnsi="宋体"/>
          <w:sz w:val="28"/>
          <w:szCs w:val="28"/>
        </w:rPr>
      </w:pPr>
    </w:p>
    <w:p w14:paraId="5172C66E">
      <w:pPr>
        <w:pStyle w:val="2"/>
        <w:rPr>
          <w:rFonts w:ascii="宋体" w:hAnsi="宋体"/>
          <w:sz w:val="28"/>
          <w:szCs w:val="28"/>
        </w:rPr>
      </w:pPr>
    </w:p>
    <w:p w14:paraId="6C2B2D86">
      <w:pPr>
        <w:pStyle w:val="2"/>
        <w:rPr>
          <w:rFonts w:ascii="宋体" w:hAnsi="宋体"/>
          <w:sz w:val="28"/>
          <w:szCs w:val="28"/>
        </w:rPr>
      </w:pPr>
    </w:p>
    <w:p w14:paraId="11F7AFBF">
      <w:pPr>
        <w:pStyle w:val="2"/>
        <w:rPr>
          <w:rFonts w:ascii="宋体" w:hAnsi="宋体"/>
          <w:sz w:val="28"/>
          <w:szCs w:val="28"/>
        </w:rPr>
      </w:pPr>
    </w:p>
    <w:p w14:paraId="5EDC56ED"/>
    <w:p w14:paraId="6F3E2C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D72BB"/>
    <w:multiLevelType w:val="multilevel"/>
    <w:tmpl w:val="15DD72BB"/>
    <w:lvl w:ilvl="0" w:tentative="0">
      <w:start w:val="1"/>
      <w:numFmt w:val="chineseCountingThousand"/>
      <w:suff w:val="nothing"/>
      <w:lvlText w:val="%1、"/>
      <w:lvlJc w:val="left"/>
      <w:pPr>
        <w:ind w:left="2972" w:hanging="420"/>
      </w:pPr>
      <w:rPr>
        <w:rFonts w:hint="eastAsia" w:ascii="黑体" w:hAnsi="黑体" w:eastAsia="黑体"/>
        <w:b w:val="0"/>
        <w:color w:val="auto"/>
        <w:sz w:val="28"/>
        <w:szCs w:val="28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jMyY2U1M2I4MzY2OTNhMDYwNDYxOWYyNWM0ODcifQ=="/>
  </w:docVars>
  <w:rsids>
    <w:rsidRoot w:val="77CF0ACF"/>
    <w:rsid w:val="00014C47"/>
    <w:rsid w:val="00171825"/>
    <w:rsid w:val="00322FAB"/>
    <w:rsid w:val="00350928"/>
    <w:rsid w:val="007D15C8"/>
    <w:rsid w:val="008C3F6B"/>
    <w:rsid w:val="009A1910"/>
    <w:rsid w:val="00B560D6"/>
    <w:rsid w:val="00F579BE"/>
    <w:rsid w:val="24A128A3"/>
    <w:rsid w:val="285E5FD9"/>
    <w:rsid w:val="286D29E1"/>
    <w:rsid w:val="2A4508E0"/>
    <w:rsid w:val="3819418D"/>
    <w:rsid w:val="47D72F0E"/>
    <w:rsid w:val="5287393A"/>
    <w:rsid w:val="57B60A3E"/>
    <w:rsid w:val="69BA6843"/>
    <w:rsid w:val="77CF0ACF"/>
    <w:rsid w:val="799E1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</w:rPr>
  </w:style>
  <w:style w:type="paragraph" w:customStyle="1" w:styleId="5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317</Words>
  <Characters>326</Characters>
  <Lines>3</Lines>
  <Paragraphs>1</Paragraphs>
  <TotalTime>0</TotalTime>
  <ScaleCrop>false</ScaleCrop>
  <LinksUpToDate>false</LinksUpToDate>
  <CharactersWithSpaces>361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2021-07-06T08:27:00Z</dcterms:created>
  <dc:creator>Administrator</dc:creator>
  <cp:lastModifiedBy>糖炒栗子</cp:lastModifiedBy>
  <cp:lastPrinted>2024-05-11T02:13:00Z</cp:lastPrinted>
  <dcterms:modified xsi:type="dcterms:W3CDTF">2024-11-26T10:52:48Z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A5394448709040399CDD9A8201C0B971_13</vt:lpwstr>
  </property>
</Properties>
</file>